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9289" w14:textId="77777777" w:rsidR="008F6BE8" w:rsidRPr="00C0068B" w:rsidRDefault="00823802" w:rsidP="00823802">
      <w:pPr>
        <w:spacing w:after="0" w:line="240" w:lineRule="auto"/>
        <w:jc w:val="center"/>
        <w:rPr>
          <w:rFonts w:ascii="Times New Roman" w:hAnsi="Times New Roman"/>
          <w:b/>
          <w:sz w:val="24"/>
          <w:szCs w:val="24"/>
        </w:rPr>
      </w:pPr>
      <w:r w:rsidRPr="00C0068B">
        <w:rPr>
          <w:rFonts w:ascii="Times New Roman" w:hAnsi="Times New Roman"/>
          <w:b/>
          <w:sz w:val="24"/>
          <w:szCs w:val="24"/>
        </w:rPr>
        <w:t>Федеральное дорожное агентство</w:t>
      </w:r>
    </w:p>
    <w:p w14:paraId="18864326" w14:textId="77777777" w:rsidR="00823802" w:rsidRPr="00C0068B" w:rsidRDefault="00823802" w:rsidP="00823802">
      <w:pPr>
        <w:spacing w:after="0" w:line="240" w:lineRule="auto"/>
        <w:jc w:val="center"/>
        <w:rPr>
          <w:rFonts w:ascii="Times New Roman" w:hAnsi="Times New Roman"/>
          <w:b/>
          <w:sz w:val="24"/>
          <w:szCs w:val="24"/>
        </w:rPr>
      </w:pPr>
    </w:p>
    <w:p w14:paraId="71CAD72D" w14:textId="77777777" w:rsidR="00823802" w:rsidRPr="00C0068B" w:rsidRDefault="00823802" w:rsidP="00823802">
      <w:pPr>
        <w:spacing w:after="0" w:line="240" w:lineRule="auto"/>
        <w:jc w:val="center"/>
        <w:rPr>
          <w:rFonts w:ascii="Times New Roman" w:hAnsi="Times New Roman"/>
          <w:b/>
          <w:sz w:val="24"/>
          <w:szCs w:val="24"/>
        </w:rPr>
      </w:pPr>
      <w:r w:rsidRPr="00C0068B">
        <w:rPr>
          <w:rFonts w:ascii="Times New Roman" w:hAnsi="Times New Roman"/>
          <w:b/>
          <w:sz w:val="24"/>
          <w:szCs w:val="24"/>
        </w:rPr>
        <w:t>ТЕСТОВЫЕ ВОПРОСЫ</w:t>
      </w:r>
    </w:p>
    <w:p w14:paraId="0DADD967" w14:textId="77777777" w:rsidR="00A668D2" w:rsidRDefault="00A668D2" w:rsidP="00A668D2">
      <w:pPr>
        <w:spacing w:after="0" w:line="240" w:lineRule="auto"/>
        <w:jc w:val="center"/>
        <w:rPr>
          <w:rFonts w:ascii="Times New Roman" w:hAnsi="Times New Roman"/>
          <w:b/>
          <w:sz w:val="24"/>
          <w:szCs w:val="24"/>
        </w:rPr>
      </w:pPr>
      <w:r>
        <w:rPr>
          <w:rFonts w:ascii="Times New Roman" w:hAnsi="Times New Roman"/>
          <w:b/>
          <w:sz w:val="24"/>
          <w:szCs w:val="24"/>
        </w:rPr>
        <w:t>Для работников, субъекта транспортной инфраструктуры, подразделения транспортной безопасности,</w:t>
      </w:r>
    </w:p>
    <w:p w14:paraId="617A083A" w14:textId="77777777" w:rsidR="00A668D2" w:rsidRDefault="00A668D2" w:rsidP="00A668D2">
      <w:pPr>
        <w:spacing w:after="0" w:line="240" w:lineRule="auto"/>
        <w:jc w:val="center"/>
        <w:rPr>
          <w:rFonts w:ascii="Times New Roman" w:hAnsi="Times New Roman"/>
          <w:b/>
          <w:sz w:val="24"/>
          <w:szCs w:val="24"/>
        </w:rPr>
      </w:pPr>
      <w:r>
        <w:rPr>
          <w:rFonts w:ascii="Times New Roman" w:hAnsi="Times New Roman"/>
          <w:b/>
          <w:sz w:val="24"/>
          <w:szCs w:val="24"/>
        </w:rPr>
        <w:t xml:space="preserve"> руководящих выполнением работ, непосредственно связанных с обеспечением транспортной безопасности</w:t>
      </w:r>
    </w:p>
    <w:p w14:paraId="219A81AC" w14:textId="77777777" w:rsidR="00823802" w:rsidRPr="00C0068B" w:rsidRDefault="00A668D2" w:rsidP="00A668D2">
      <w:pPr>
        <w:spacing w:after="0" w:line="240" w:lineRule="auto"/>
        <w:jc w:val="center"/>
        <w:rPr>
          <w:rFonts w:ascii="Times New Roman" w:hAnsi="Times New Roman"/>
          <w:b/>
          <w:sz w:val="24"/>
          <w:szCs w:val="24"/>
        </w:rPr>
      </w:pPr>
      <w:r>
        <w:rPr>
          <w:rFonts w:ascii="Times New Roman" w:hAnsi="Times New Roman"/>
          <w:b/>
          <w:sz w:val="24"/>
          <w:szCs w:val="24"/>
        </w:rPr>
        <w:t xml:space="preserve"> объекта транспортной инфраструктуры и (или) транспортного средства</w:t>
      </w:r>
    </w:p>
    <w:p w14:paraId="3F6D6CD7" w14:textId="77777777" w:rsidR="00823802" w:rsidRPr="00C0068B" w:rsidRDefault="00A668D2" w:rsidP="0082380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823802" w:rsidRPr="00C0068B">
        <w:rPr>
          <w:rFonts w:ascii="Times New Roman" w:hAnsi="Times New Roman"/>
          <w:b/>
          <w:sz w:val="24"/>
          <w:szCs w:val="24"/>
        </w:rPr>
        <w:t>категория сил обеспечения транспортной безопасности)</w:t>
      </w:r>
    </w:p>
    <w:p w14:paraId="63F54746" w14:textId="77777777" w:rsidR="00823802" w:rsidRPr="00823802" w:rsidRDefault="00823802" w:rsidP="00823802">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23"/>
        <w:gridCol w:w="9003"/>
      </w:tblGrid>
      <w:tr w:rsidR="00754EB3" w:rsidRPr="00A92438" w14:paraId="4DA4733E" w14:textId="77777777" w:rsidTr="00A92438">
        <w:trPr>
          <w:trHeight w:val="613"/>
          <w:jc w:val="center"/>
        </w:trPr>
        <w:tc>
          <w:tcPr>
            <w:tcW w:w="636" w:type="dxa"/>
          </w:tcPr>
          <w:p w14:paraId="53BC3A18" w14:textId="77777777" w:rsidR="00823802" w:rsidRPr="00A92438" w:rsidRDefault="00823802" w:rsidP="00A92438">
            <w:pPr>
              <w:spacing w:after="0" w:line="240" w:lineRule="auto"/>
              <w:jc w:val="center"/>
              <w:rPr>
                <w:rFonts w:ascii="Times New Roman" w:hAnsi="Times New Roman"/>
                <w:b/>
                <w:sz w:val="24"/>
                <w:szCs w:val="24"/>
              </w:rPr>
            </w:pPr>
            <w:r w:rsidRPr="00A92438">
              <w:rPr>
                <w:rFonts w:ascii="Times New Roman" w:hAnsi="Times New Roman"/>
                <w:b/>
                <w:sz w:val="24"/>
                <w:szCs w:val="24"/>
              </w:rPr>
              <w:t>№</w:t>
            </w:r>
          </w:p>
          <w:p w14:paraId="770D999C" w14:textId="77777777" w:rsidR="00823802" w:rsidRPr="00A92438" w:rsidRDefault="00823802" w:rsidP="00A92438">
            <w:pPr>
              <w:spacing w:after="0" w:line="240" w:lineRule="auto"/>
              <w:jc w:val="center"/>
              <w:rPr>
                <w:rFonts w:ascii="Times New Roman" w:hAnsi="Times New Roman"/>
                <w:b/>
                <w:sz w:val="24"/>
                <w:szCs w:val="24"/>
              </w:rPr>
            </w:pPr>
            <w:r w:rsidRPr="00A92438">
              <w:rPr>
                <w:rFonts w:ascii="Times New Roman" w:hAnsi="Times New Roman"/>
                <w:b/>
                <w:sz w:val="24"/>
                <w:szCs w:val="24"/>
              </w:rPr>
              <w:t>п/п</w:t>
            </w:r>
          </w:p>
        </w:tc>
        <w:tc>
          <w:tcPr>
            <w:tcW w:w="5423" w:type="dxa"/>
            <w:vAlign w:val="center"/>
          </w:tcPr>
          <w:p w14:paraId="5FCAEF47" w14:textId="77777777" w:rsidR="00823802" w:rsidRPr="00A92438" w:rsidRDefault="00823802" w:rsidP="00A92438">
            <w:pPr>
              <w:spacing w:after="0" w:line="240" w:lineRule="auto"/>
              <w:jc w:val="center"/>
              <w:rPr>
                <w:rFonts w:ascii="Times New Roman" w:hAnsi="Times New Roman"/>
                <w:b/>
                <w:sz w:val="24"/>
                <w:szCs w:val="24"/>
              </w:rPr>
            </w:pPr>
            <w:r w:rsidRPr="00A92438">
              <w:rPr>
                <w:rFonts w:ascii="Times New Roman" w:hAnsi="Times New Roman"/>
                <w:b/>
                <w:sz w:val="24"/>
                <w:szCs w:val="24"/>
              </w:rPr>
              <w:t>Вопрос</w:t>
            </w:r>
          </w:p>
        </w:tc>
        <w:tc>
          <w:tcPr>
            <w:tcW w:w="9003" w:type="dxa"/>
            <w:vAlign w:val="center"/>
          </w:tcPr>
          <w:p w14:paraId="074A6F82" w14:textId="77777777" w:rsidR="00823802" w:rsidRPr="00A92438" w:rsidRDefault="00823802" w:rsidP="00A92438">
            <w:pPr>
              <w:spacing w:after="0" w:line="240" w:lineRule="auto"/>
              <w:jc w:val="center"/>
              <w:rPr>
                <w:rFonts w:ascii="Times New Roman" w:hAnsi="Times New Roman"/>
                <w:b/>
                <w:sz w:val="24"/>
                <w:szCs w:val="24"/>
              </w:rPr>
            </w:pPr>
            <w:r w:rsidRPr="00A92438">
              <w:rPr>
                <w:rFonts w:ascii="Times New Roman" w:hAnsi="Times New Roman"/>
                <w:b/>
                <w:sz w:val="24"/>
                <w:szCs w:val="24"/>
              </w:rPr>
              <w:t>Варианты ответов</w:t>
            </w:r>
          </w:p>
        </w:tc>
      </w:tr>
      <w:tr w:rsidR="00754EB3" w:rsidRPr="00A92438" w14:paraId="13A3FF04" w14:textId="77777777" w:rsidTr="00A92438">
        <w:trPr>
          <w:trHeight w:val="289"/>
          <w:jc w:val="center"/>
        </w:trPr>
        <w:tc>
          <w:tcPr>
            <w:tcW w:w="636" w:type="dxa"/>
          </w:tcPr>
          <w:p w14:paraId="38E5E106" w14:textId="77777777" w:rsidR="00823802" w:rsidRPr="00A92438" w:rsidRDefault="00BB4731" w:rsidP="00A92438">
            <w:pPr>
              <w:spacing w:after="0" w:line="240" w:lineRule="auto"/>
              <w:jc w:val="center"/>
              <w:rPr>
                <w:rFonts w:ascii="Times New Roman" w:hAnsi="Times New Roman"/>
                <w:sz w:val="24"/>
                <w:szCs w:val="24"/>
              </w:rPr>
            </w:pPr>
            <w:r w:rsidRPr="00A92438">
              <w:rPr>
                <w:rFonts w:ascii="Times New Roman" w:hAnsi="Times New Roman"/>
                <w:sz w:val="24"/>
                <w:szCs w:val="24"/>
              </w:rPr>
              <w:t>1.</w:t>
            </w:r>
          </w:p>
        </w:tc>
        <w:tc>
          <w:tcPr>
            <w:tcW w:w="5423" w:type="dxa"/>
          </w:tcPr>
          <w:p w14:paraId="65F6724D" w14:textId="77777777" w:rsidR="00823802" w:rsidRPr="00A92438" w:rsidRDefault="00C66D02" w:rsidP="00A92438">
            <w:pPr>
              <w:spacing w:after="0" w:line="240" w:lineRule="auto"/>
              <w:jc w:val="both"/>
              <w:rPr>
                <w:rFonts w:ascii="Times New Roman" w:hAnsi="Times New Roman"/>
                <w:sz w:val="24"/>
                <w:szCs w:val="24"/>
              </w:rPr>
            </w:pPr>
            <w:r w:rsidRPr="00A92438">
              <w:rPr>
                <w:rFonts w:ascii="Times New Roman" w:hAnsi="Times New Roman"/>
                <w:sz w:val="24"/>
                <w:szCs w:val="24"/>
              </w:rPr>
              <w:t>Силы обеспечения транспортной безопасности – это:</w:t>
            </w:r>
          </w:p>
        </w:tc>
        <w:tc>
          <w:tcPr>
            <w:tcW w:w="9003" w:type="dxa"/>
          </w:tcPr>
          <w:p w14:paraId="3A8BECFC" w14:textId="77777777" w:rsidR="00C66D02" w:rsidRPr="00A92438" w:rsidRDefault="00C66D02" w:rsidP="00A92438">
            <w:pPr>
              <w:pStyle w:val="a4"/>
              <w:numPr>
                <w:ilvl w:val="0"/>
                <w:numId w:val="196"/>
              </w:numPr>
              <w:spacing w:after="0" w:line="240" w:lineRule="auto"/>
              <w:jc w:val="both"/>
              <w:rPr>
                <w:rFonts w:ascii="Times New Roman" w:hAnsi="Times New Roman"/>
                <w:sz w:val="24"/>
                <w:szCs w:val="24"/>
              </w:rPr>
            </w:pPr>
            <w:r w:rsidRPr="00A92438">
              <w:rPr>
                <w:rFonts w:ascii="Times New Roman" w:hAnsi="Times New Roman"/>
                <w:sz w:val="24"/>
                <w:szCs w:val="24"/>
              </w:rPr>
              <w:t>лица, ответственные за обеспечение транспортной безопасности и персонал, непосредственно связанный с обеспечением транспортной безопасности объектов транспортной инфраструктуры и/или транспортных средств, а также подразделения транспортной безопасности;</w:t>
            </w:r>
          </w:p>
          <w:p w14:paraId="250F4070" w14:textId="77777777" w:rsidR="00C66D02" w:rsidRPr="00A92438" w:rsidRDefault="00C66D02" w:rsidP="00A92438">
            <w:pPr>
              <w:pStyle w:val="a4"/>
              <w:numPr>
                <w:ilvl w:val="0"/>
                <w:numId w:val="196"/>
              </w:numPr>
              <w:spacing w:after="0" w:line="240" w:lineRule="auto"/>
              <w:jc w:val="both"/>
              <w:rPr>
                <w:rFonts w:ascii="Times New Roman" w:hAnsi="Times New Roman"/>
                <w:b/>
                <w:sz w:val="24"/>
                <w:szCs w:val="24"/>
              </w:rPr>
            </w:pPr>
            <w:r w:rsidRPr="00A92438">
              <w:rPr>
                <w:rFonts w:ascii="Times New Roman" w:hAnsi="Times New Roman"/>
                <w:b/>
                <w:sz w:val="24"/>
                <w:szCs w:val="24"/>
              </w:rPr>
              <w:t>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14:paraId="5527C7B4" w14:textId="77777777" w:rsidR="00C66D02" w:rsidRPr="00A92438" w:rsidRDefault="00C66D02" w:rsidP="00A92438">
            <w:pPr>
              <w:pStyle w:val="a4"/>
              <w:numPr>
                <w:ilvl w:val="0"/>
                <w:numId w:val="196"/>
              </w:numPr>
              <w:spacing w:after="0" w:line="240" w:lineRule="auto"/>
              <w:jc w:val="both"/>
              <w:rPr>
                <w:rFonts w:ascii="Times New Roman" w:hAnsi="Times New Roman"/>
                <w:sz w:val="24"/>
                <w:szCs w:val="24"/>
              </w:rPr>
            </w:pPr>
            <w:r w:rsidRPr="00A92438">
              <w:rPr>
                <w:rFonts w:ascii="Times New Roman" w:hAnsi="Times New Roman"/>
                <w:sz w:val="24"/>
                <w:szCs w:val="24"/>
              </w:rPr>
              <w:t>сотрудники специализированных организации в области обеспечения транспортной безопасности;</w:t>
            </w:r>
          </w:p>
          <w:p w14:paraId="72251503" w14:textId="77777777" w:rsidR="00823802" w:rsidRPr="00A92438" w:rsidRDefault="00C005E8" w:rsidP="00A92438">
            <w:pPr>
              <w:pStyle w:val="a4"/>
              <w:numPr>
                <w:ilvl w:val="0"/>
                <w:numId w:val="196"/>
              </w:numPr>
              <w:spacing w:after="0" w:line="240" w:lineRule="auto"/>
              <w:jc w:val="both"/>
              <w:rPr>
                <w:rFonts w:ascii="Times New Roman" w:hAnsi="Times New Roman"/>
                <w:sz w:val="24"/>
                <w:szCs w:val="24"/>
              </w:rPr>
            </w:pPr>
            <w:r w:rsidRPr="00A92438">
              <w:rPr>
                <w:rFonts w:ascii="Times New Roman" w:hAnsi="Times New Roman"/>
                <w:sz w:val="24"/>
                <w:szCs w:val="24"/>
              </w:rPr>
              <w:t> </w:t>
            </w:r>
            <w:r w:rsidR="00C66D02" w:rsidRPr="00A92438">
              <w:rPr>
                <w:rFonts w:ascii="Times New Roman" w:hAnsi="Times New Roman"/>
                <w:sz w:val="24"/>
                <w:szCs w:val="24"/>
              </w:rPr>
              <w:t>лица, осуществляющие досмотр на объектах транспортной инфраструктуры и/или транспортных средствах.</w:t>
            </w:r>
          </w:p>
        </w:tc>
      </w:tr>
      <w:tr w:rsidR="00754EB3" w:rsidRPr="00A92438" w14:paraId="76D9E68C" w14:textId="77777777" w:rsidTr="00A92438">
        <w:trPr>
          <w:trHeight w:val="867"/>
          <w:jc w:val="center"/>
        </w:trPr>
        <w:tc>
          <w:tcPr>
            <w:tcW w:w="636" w:type="dxa"/>
          </w:tcPr>
          <w:p w14:paraId="157AF7B9" w14:textId="77777777" w:rsidR="00823802" w:rsidRPr="00A92438" w:rsidRDefault="007E720B" w:rsidP="00A92438">
            <w:pPr>
              <w:spacing w:after="0" w:line="240" w:lineRule="auto"/>
              <w:jc w:val="center"/>
              <w:rPr>
                <w:rFonts w:ascii="Times New Roman" w:hAnsi="Times New Roman"/>
                <w:sz w:val="28"/>
                <w:szCs w:val="28"/>
              </w:rPr>
            </w:pPr>
            <w:r w:rsidRPr="00A92438">
              <w:rPr>
                <w:rFonts w:ascii="Times New Roman" w:hAnsi="Times New Roman"/>
                <w:sz w:val="28"/>
                <w:szCs w:val="28"/>
              </w:rPr>
              <w:t>2.</w:t>
            </w:r>
          </w:p>
        </w:tc>
        <w:tc>
          <w:tcPr>
            <w:tcW w:w="5423" w:type="dxa"/>
          </w:tcPr>
          <w:p w14:paraId="297E41AF" w14:textId="77777777" w:rsidR="00823802" w:rsidRPr="00A92438" w:rsidRDefault="00C66D02" w:rsidP="00A92438">
            <w:pPr>
              <w:spacing w:after="0" w:line="240" w:lineRule="auto"/>
              <w:jc w:val="both"/>
              <w:rPr>
                <w:rFonts w:ascii="Times New Roman" w:hAnsi="Times New Roman"/>
                <w:sz w:val="28"/>
                <w:szCs w:val="28"/>
              </w:rPr>
            </w:pPr>
            <w:r w:rsidRPr="00A92438">
              <w:rPr>
                <w:rFonts w:ascii="Times New Roman" w:hAnsi="Times New Roman"/>
                <w:sz w:val="24"/>
                <w:szCs w:val="24"/>
              </w:rPr>
              <w:t>Целями обеспечения транспортной безопасности являются:</w:t>
            </w:r>
          </w:p>
        </w:tc>
        <w:tc>
          <w:tcPr>
            <w:tcW w:w="9003" w:type="dxa"/>
          </w:tcPr>
          <w:p w14:paraId="6BAAA95E" w14:textId="77777777" w:rsidR="00C66D02" w:rsidRPr="00A92438" w:rsidRDefault="00C66D02" w:rsidP="00A92438">
            <w:pPr>
              <w:pStyle w:val="a4"/>
              <w:numPr>
                <w:ilvl w:val="0"/>
                <w:numId w:val="12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обеспечение безопасности движения поездов;</w:t>
            </w:r>
          </w:p>
          <w:p w14:paraId="0D307057" w14:textId="77777777" w:rsidR="00C66D02" w:rsidRPr="00A92438" w:rsidRDefault="00C66D02" w:rsidP="00A92438">
            <w:pPr>
              <w:pStyle w:val="a4"/>
              <w:numPr>
                <w:ilvl w:val="0"/>
                <w:numId w:val="12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защита зданий, сооружений и оборудования предприятий транспортного комплекса от актов незаконного вмешательства;</w:t>
            </w:r>
          </w:p>
          <w:p w14:paraId="16527062" w14:textId="77777777" w:rsidR="00C66D02" w:rsidRPr="00A92438" w:rsidRDefault="00C66D02" w:rsidP="00A92438">
            <w:pPr>
              <w:pStyle w:val="a4"/>
              <w:numPr>
                <w:ilvl w:val="0"/>
                <w:numId w:val="121"/>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14:paraId="73AE0A9C" w14:textId="77777777" w:rsidR="00823802" w:rsidRPr="00A92438" w:rsidRDefault="00C005E8" w:rsidP="00A92438">
            <w:pPr>
              <w:pStyle w:val="a4"/>
              <w:numPr>
                <w:ilvl w:val="0"/>
                <w:numId w:val="121"/>
              </w:numPr>
              <w:spacing w:after="0" w:line="240" w:lineRule="auto"/>
              <w:jc w:val="both"/>
              <w:rPr>
                <w:rFonts w:ascii="Times New Roman" w:hAnsi="Times New Roman"/>
                <w:sz w:val="28"/>
                <w:szCs w:val="28"/>
              </w:rPr>
            </w:pPr>
            <w:r w:rsidRPr="00A92438">
              <w:rPr>
                <w:rFonts w:ascii="Times New Roman" w:hAnsi="Times New Roman"/>
                <w:sz w:val="24"/>
                <w:szCs w:val="24"/>
              </w:rPr>
              <w:t> </w:t>
            </w:r>
            <w:r w:rsidR="00C66D02" w:rsidRPr="00A92438">
              <w:rPr>
                <w:rFonts w:ascii="Times New Roman" w:hAnsi="Times New Roman"/>
                <w:sz w:val="24"/>
                <w:szCs w:val="24"/>
              </w:rPr>
              <w:t>обеспечение взаимодействия правоохранительных органов и транспортных предприятий по защите от актов незаконного вмешательства.</w:t>
            </w:r>
          </w:p>
        </w:tc>
      </w:tr>
      <w:tr w:rsidR="00754EB3" w:rsidRPr="00A92438" w14:paraId="1F0B37FC" w14:textId="77777777" w:rsidTr="00A92438">
        <w:trPr>
          <w:trHeight w:val="1014"/>
          <w:jc w:val="center"/>
        </w:trPr>
        <w:tc>
          <w:tcPr>
            <w:tcW w:w="636" w:type="dxa"/>
          </w:tcPr>
          <w:p w14:paraId="206E8E02" w14:textId="77777777" w:rsidR="00823802" w:rsidRPr="00A92438" w:rsidRDefault="007E720B" w:rsidP="00A92438">
            <w:pPr>
              <w:spacing w:after="0" w:line="240" w:lineRule="auto"/>
              <w:jc w:val="center"/>
              <w:rPr>
                <w:rFonts w:ascii="Times New Roman" w:hAnsi="Times New Roman"/>
                <w:sz w:val="28"/>
                <w:szCs w:val="28"/>
              </w:rPr>
            </w:pPr>
            <w:r w:rsidRPr="00A92438">
              <w:rPr>
                <w:rFonts w:ascii="Times New Roman" w:hAnsi="Times New Roman"/>
                <w:sz w:val="28"/>
                <w:szCs w:val="28"/>
              </w:rPr>
              <w:lastRenderedPageBreak/>
              <w:t>3.</w:t>
            </w:r>
          </w:p>
        </w:tc>
        <w:tc>
          <w:tcPr>
            <w:tcW w:w="5423" w:type="dxa"/>
          </w:tcPr>
          <w:p w14:paraId="4C4AB406" w14:textId="77777777" w:rsidR="00823802" w:rsidRPr="00A92438" w:rsidRDefault="00C66D02" w:rsidP="00A92438">
            <w:pPr>
              <w:spacing w:after="0" w:line="240" w:lineRule="auto"/>
              <w:jc w:val="both"/>
              <w:rPr>
                <w:rFonts w:ascii="Times New Roman" w:hAnsi="Times New Roman"/>
                <w:sz w:val="28"/>
                <w:szCs w:val="28"/>
              </w:rPr>
            </w:pPr>
            <w:r w:rsidRPr="00A92438">
              <w:rPr>
                <w:rFonts w:ascii="Times New Roman" w:hAnsi="Times New Roman"/>
                <w:sz w:val="24"/>
                <w:szCs w:val="24"/>
              </w:rPr>
              <w:t>Подразделения транспортной безопасности – это:</w:t>
            </w:r>
          </w:p>
        </w:tc>
        <w:tc>
          <w:tcPr>
            <w:tcW w:w="9003" w:type="dxa"/>
          </w:tcPr>
          <w:p w14:paraId="68E92717" w14:textId="77777777" w:rsidR="007D4327" w:rsidRPr="00A92438" w:rsidRDefault="007D4327" w:rsidP="00A92438">
            <w:pPr>
              <w:pStyle w:val="a4"/>
              <w:numPr>
                <w:ilvl w:val="0"/>
                <w:numId w:val="122"/>
              </w:numPr>
              <w:spacing w:after="0" w:line="240" w:lineRule="auto"/>
              <w:jc w:val="both"/>
              <w:rPr>
                <w:rFonts w:ascii="Times New Roman" w:hAnsi="Times New Roman"/>
                <w:sz w:val="24"/>
                <w:szCs w:val="24"/>
              </w:rPr>
            </w:pPr>
            <w:r w:rsidRPr="00A92438">
              <w:rPr>
                <w:rFonts w:ascii="Times New Roman" w:hAnsi="Times New Roman"/>
                <w:sz w:val="24"/>
                <w:szCs w:val="24"/>
              </w:rPr>
              <w:t>персонал государственных организаций и/или юридических лиц, привлеченный на законном (договорном) основании для осуществления функций по защите объектов транспортной инфраструктуры и/или транспортных средств от актов незаконного вмешательства;</w:t>
            </w:r>
          </w:p>
          <w:p w14:paraId="538D802F" w14:textId="77777777" w:rsidR="007D4327" w:rsidRPr="00A92438" w:rsidRDefault="007D4327" w:rsidP="00A92438">
            <w:pPr>
              <w:pStyle w:val="a4"/>
              <w:numPr>
                <w:ilvl w:val="0"/>
                <w:numId w:val="122"/>
              </w:numPr>
              <w:spacing w:after="0" w:line="240" w:lineRule="auto"/>
              <w:jc w:val="both"/>
              <w:rPr>
                <w:rFonts w:ascii="Times New Roman" w:hAnsi="Times New Roman"/>
                <w:sz w:val="24"/>
                <w:szCs w:val="24"/>
              </w:rPr>
            </w:pPr>
            <w:r w:rsidRPr="00A92438">
              <w:rPr>
                <w:rFonts w:ascii="Times New Roman" w:hAnsi="Times New Roman"/>
                <w:sz w:val="24"/>
                <w:szCs w:val="24"/>
              </w:rPr>
              <w:t>частные охранные предприятия;</w:t>
            </w:r>
          </w:p>
          <w:p w14:paraId="767B7B50" w14:textId="77777777" w:rsidR="007D4327" w:rsidRPr="00A92438" w:rsidRDefault="007D4327" w:rsidP="00A92438">
            <w:pPr>
              <w:pStyle w:val="a4"/>
              <w:numPr>
                <w:ilvl w:val="0"/>
                <w:numId w:val="122"/>
              </w:numPr>
              <w:spacing w:after="0" w:line="240" w:lineRule="auto"/>
              <w:jc w:val="both"/>
              <w:rPr>
                <w:rFonts w:ascii="Times New Roman" w:hAnsi="Times New Roman"/>
                <w:b/>
                <w:sz w:val="24"/>
                <w:szCs w:val="24"/>
              </w:rPr>
            </w:pPr>
            <w:r w:rsidRPr="00A92438">
              <w:rPr>
                <w:rFonts w:ascii="Times New Roman" w:hAnsi="Times New Roman"/>
                <w:b/>
                <w:sz w:val="24"/>
                <w:szCs w:val="24"/>
              </w:rPr>
              <w:t>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14:paraId="7A36B002" w14:textId="77777777" w:rsidR="00823802" w:rsidRPr="00A92438" w:rsidRDefault="007D4327" w:rsidP="00A92438">
            <w:pPr>
              <w:pStyle w:val="a4"/>
              <w:numPr>
                <w:ilvl w:val="0"/>
                <w:numId w:val="122"/>
              </w:numPr>
              <w:spacing w:after="0" w:line="240" w:lineRule="auto"/>
              <w:jc w:val="both"/>
              <w:rPr>
                <w:rFonts w:ascii="Times New Roman" w:hAnsi="Times New Roman"/>
                <w:sz w:val="28"/>
                <w:szCs w:val="28"/>
              </w:rPr>
            </w:pPr>
            <w:r w:rsidRPr="00A92438">
              <w:rPr>
                <w:rFonts w:ascii="Times New Roman" w:hAnsi="Times New Roman"/>
                <w:sz w:val="24"/>
                <w:szCs w:val="24"/>
              </w:rPr>
              <w:t>вневедомственная охрана железнодорожного транспорта</w:t>
            </w:r>
            <w:r w:rsidRPr="00A92438">
              <w:rPr>
                <w:rFonts w:ascii="Times New Roman" w:hAnsi="Times New Roman"/>
                <w:sz w:val="28"/>
                <w:szCs w:val="28"/>
              </w:rPr>
              <w:t>.</w:t>
            </w:r>
          </w:p>
        </w:tc>
      </w:tr>
      <w:tr w:rsidR="00754EB3" w:rsidRPr="00A92438" w14:paraId="13B3CA29" w14:textId="77777777" w:rsidTr="00A92438">
        <w:trPr>
          <w:trHeight w:val="340"/>
          <w:jc w:val="center"/>
        </w:trPr>
        <w:tc>
          <w:tcPr>
            <w:tcW w:w="636" w:type="dxa"/>
          </w:tcPr>
          <w:p w14:paraId="0C6F90BF" w14:textId="77777777" w:rsidR="00823802" w:rsidRPr="00A92438" w:rsidRDefault="007E720B" w:rsidP="00A92438">
            <w:pPr>
              <w:spacing w:after="0" w:line="240" w:lineRule="auto"/>
              <w:jc w:val="center"/>
              <w:rPr>
                <w:rFonts w:ascii="Times New Roman" w:hAnsi="Times New Roman"/>
                <w:sz w:val="28"/>
                <w:szCs w:val="28"/>
              </w:rPr>
            </w:pPr>
            <w:r w:rsidRPr="00A92438">
              <w:rPr>
                <w:rFonts w:ascii="Times New Roman" w:hAnsi="Times New Roman"/>
                <w:sz w:val="28"/>
                <w:szCs w:val="28"/>
              </w:rPr>
              <w:t>4.</w:t>
            </w:r>
          </w:p>
        </w:tc>
        <w:tc>
          <w:tcPr>
            <w:tcW w:w="5423" w:type="dxa"/>
          </w:tcPr>
          <w:p w14:paraId="2F10ACD4" w14:textId="77777777" w:rsidR="00823802" w:rsidRPr="00A92438" w:rsidRDefault="007D4327" w:rsidP="00A92438">
            <w:pPr>
              <w:spacing w:after="0" w:line="240" w:lineRule="auto"/>
              <w:jc w:val="both"/>
              <w:rPr>
                <w:rFonts w:ascii="Times New Roman" w:hAnsi="Times New Roman"/>
                <w:sz w:val="24"/>
                <w:szCs w:val="24"/>
              </w:rPr>
            </w:pPr>
            <w:r w:rsidRPr="00A92438">
              <w:rPr>
                <w:rFonts w:ascii="Times New Roman" w:hAnsi="Times New Roman"/>
                <w:sz w:val="24"/>
                <w:szCs w:val="24"/>
              </w:rPr>
              <w:t>Подготовка сил обеспечения транспортной безопасности включает в себя:</w:t>
            </w:r>
          </w:p>
        </w:tc>
        <w:tc>
          <w:tcPr>
            <w:tcW w:w="9003" w:type="dxa"/>
          </w:tcPr>
          <w:p w14:paraId="2DC318C2" w14:textId="77777777" w:rsidR="007D4327" w:rsidRPr="00A92438" w:rsidRDefault="007D4327" w:rsidP="00A92438">
            <w:pPr>
              <w:pStyle w:val="a4"/>
              <w:numPr>
                <w:ilvl w:val="0"/>
                <w:numId w:val="123"/>
              </w:numPr>
              <w:spacing w:after="0" w:line="240" w:lineRule="auto"/>
              <w:jc w:val="both"/>
              <w:rPr>
                <w:rFonts w:ascii="Times New Roman" w:hAnsi="Times New Roman"/>
                <w:sz w:val="24"/>
                <w:szCs w:val="24"/>
              </w:rPr>
            </w:pPr>
            <w:r w:rsidRPr="00A92438">
              <w:rPr>
                <w:rFonts w:ascii="Times New Roman" w:hAnsi="Times New Roman"/>
                <w:sz w:val="24"/>
                <w:szCs w:val="24"/>
              </w:rPr>
              <w:t>теоретическую и физическую подготовку;</w:t>
            </w:r>
          </w:p>
          <w:p w14:paraId="309998DA" w14:textId="77777777" w:rsidR="007D4327" w:rsidRPr="00A92438" w:rsidRDefault="007D4327" w:rsidP="00A92438">
            <w:pPr>
              <w:pStyle w:val="a4"/>
              <w:numPr>
                <w:ilvl w:val="0"/>
                <w:numId w:val="123"/>
              </w:numPr>
              <w:spacing w:after="0" w:line="240" w:lineRule="auto"/>
              <w:jc w:val="both"/>
              <w:rPr>
                <w:rFonts w:ascii="Times New Roman" w:hAnsi="Times New Roman"/>
                <w:sz w:val="24"/>
                <w:szCs w:val="24"/>
              </w:rPr>
            </w:pPr>
            <w:r w:rsidRPr="00A92438">
              <w:rPr>
                <w:rFonts w:ascii="Times New Roman" w:hAnsi="Times New Roman"/>
                <w:sz w:val="24"/>
                <w:szCs w:val="24"/>
              </w:rPr>
              <w:t>физическую, практическую и тренажерную подготовку;</w:t>
            </w:r>
          </w:p>
          <w:p w14:paraId="0F89BCE3" w14:textId="77777777" w:rsidR="007D4327" w:rsidRPr="00A92438" w:rsidRDefault="007D4327" w:rsidP="00A92438">
            <w:pPr>
              <w:pStyle w:val="a4"/>
              <w:numPr>
                <w:ilvl w:val="0"/>
                <w:numId w:val="123"/>
              </w:numPr>
              <w:spacing w:after="0" w:line="240" w:lineRule="auto"/>
              <w:jc w:val="both"/>
              <w:rPr>
                <w:rFonts w:ascii="Times New Roman" w:hAnsi="Times New Roman"/>
                <w:b/>
                <w:sz w:val="24"/>
                <w:szCs w:val="24"/>
              </w:rPr>
            </w:pPr>
            <w:r w:rsidRPr="00A92438">
              <w:rPr>
                <w:rFonts w:ascii="Times New Roman" w:hAnsi="Times New Roman"/>
                <w:b/>
                <w:sz w:val="24"/>
                <w:szCs w:val="24"/>
              </w:rPr>
              <w:t>теоретическую, тренажерную и практическую подготовку;</w:t>
            </w:r>
          </w:p>
          <w:p w14:paraId="32201434" w14:textId="77777777" w:rsidR="00E44269" w:rsidRPr="00A92438" w:rsidRDefault="007D4327" w:rsidP="00A92438">
            <w:pPr>
              <w:pStyle w:val="a4"/>
              <w:numPr>
                <w:ilvl w:val="0"/>
                <w:numId w:val="123"/>
              </w:numPr>
              <w:spacing w:after="0" w:line="240" w:lineRule="auto"/>
              <w:jc w:val="both"/>
              <w:rPr>
                <w:rFonts w:ascii="Times New Roman" w:hAnsi="Times New Roman"/>
                <w:sz w:val="24"/>
                <w:szCs w:val="24"/>
              </w:rPr>
            </w:pPr>
            <w:r w:rsidRPr="00A92438">
              <w:rPr>
                <w:rFonts w:ascii="Times New Roman" w:hAnsi="Times New Roman"/>
                <w:sz w:val="24"/>
                <w:szCs w:val="24"/>
              </w:rPr>
              <w:t>все вышеперечисленное.</w:t>
            </w:r>
          </w:p>
        </w:tc>
      </w:tr>
      <w:tr w:rsidR="00754EB3" w:rsidRPr="00A92438" w14:paraId="32A938A4" w14:textId="77777777" w:rsidTr="00A92438">
        <w:trPr>
          <w:trHeight w:val="1739"/>
          <w:jc w:val="center"/>
        </w:trPr>
        <w:tc>
          <w:tcPr>
            <w:tcW w:w="636" w:type="dxa"/>
          </w:tcPr>
          <w:p w14:paraId="735F545E" w14:textId="77777777" w:rsidR="00823802" w:rsidRPr="00A92438" w:rsidRDefault="00E44269" w:rsidP="00A92438">
            <w:pPr>
              <w:spacing w:after="0" w:line="240" w:lineRule="auto"/>
              <w:jc w:val="center"/>
              <w:rPr>
                <w:rFonts w:ascii="Times New Roman" w:hAnsi="Times New Roman"/>
                <w:sz w:val="28"/>
                <w:szCs w:val="28"/>
              </w:rPr>
            </w:pPr>
            <w:r w:rsidRPr="00A92438">
              <w:rPr>
                <w:rFonts w:ascii="Times New Roman" w:hAnsi="Times New Roman"/>
                <w:sz w:val="28"/>
                <w:szCs w:val="28"/>
              </w:rPr>
              <w:t>5.</w:t>
            </w:r>
          </w:p>
        </w:tc>
        <w:tc>
          <w:tcPr>
            <w:tcW w:w="5423" w:type="dxa"/>
          </w:tcPr>
          <w:p w14:paraId="2B34934F" w14:textId="77777777" w:rsidR="00823802" w:rsidRPr="00A92438" w:rsidRDefault="007D4327" w:rsidP="00A92438">
            <w:pPr>
              <w:spacing w:after="0" w:line="240" w:lineRule="auto"/>
              <w:jc w:val="both"/>
              <w:rPr>
                <w:rFonts w:ascii="Times New Roman" w:hAnsi="Times New Roman"/>
                <w:sz w:val="24"/>
                <w:szCs w:val="24"/>
              </w:rPr>
            </w:pPr>
            <w:r w:rsidRPr="00A92438">
              <w:rPr>
                <w:rFonts w:ascii="Times New Roman" w:hAnsi="Times New Roman"/>
                <w:sz w:val="24"/>
                <w:szCs w:val="24"/>
              </w:rPr>
              <w:t>Проверка уровня физической подготовки назначается для работников. Уберите лишнее.</w:t>
            </w:r>
          </w:p>
        </w:tc>
        <w:tc>
          <w:tcPr>
            <w:tcW w:w="9003" w:type="dxa"/>
          </w:tcPr>
          <w:p w14:paraId="1B040C9A" w14:textId="77777777" w:rsidR="007D4327" w:rsidRPr="00A92438" w:rsidRDefault="007D4327" w:rsidP="00A92438">
            <w:pPr>
              <w:pStyle w:val="a4"/>
              <w:numPr>
                <w:ilvl w:val="0"/>
                <w:numId w:val="124"/>
              </w:numPr>
              <w:spacing w:after="0" w:line="240" w:lineRule="auto"/>
              <w:jc w:val="both"/>
              <w:rPr>
                <w:rFonts w:ascii="Times New Roman" w:hAnsi="Times New Roman"/>
                <w:sz w:val="24"/>
                <w:szCs w:val="24"/>
              </w:rPr>
            </w:pPr>
            <w:r w:rsidRPr="00A92438">
              <w:rPr>
                <w:rFonts w:ascii="Times New Roman" w:hAnsi="Times New Roman"/>
                <w:sz w:val="24"/>
                <w:szCs w:val="24"/>
              </w:rPr>
              <w:t>включенных в состав группы быстрого реагирования;</w:t>
            </w:r>
          </w:p>
          <w:p w14:paraId="05642DB1" w14:textId="77777777" w:rsidR="007D4327" w:rsidRPr="00A92438" w:rsidRDefault="007D4327" w:rsidP="00A92438">
            <w:pPr>
              <w:pStyle w:val="a4"/>
              <w:numPr>
                <w:ilvl w:val="0"/>
                <w:numId w:val="124"/>
              </w:numPr>
              <w:spacing w:after="0" w:line="240" w:lineRule="auto"/>
              <w:jc w:val="both"/>
              <w:rPr>
                <w:rFonts w:ascii="Times New Roman" w:hAnsi="Times New Roman"/>
                <w:sz w:val="24"/>
                <w:szCs w:val="24"/>
              </w:rPr>
            </w:pPr>
            <w:r w:rsidRPr="00A92438">
              <w:rPr>
                <w:rFonts w:ascii="Times New Roman" w:hAnsi="Times New Roman"/>
                <w:sz w:val="24"/>
                <w:szCs w:val="24"/>
              </w:rPr>
              <w:t>осуществляющих досмотр, дополнительный досмотр, повторный досмотр в целях обеспечения транспортной безопасности;</w:t>
            </w:r>
          </w:p>
          <w:p w14:paraId="6F398630" w14:textId="77777777" w:rsidR="007D4327" w:rsidRPr="00A92438" w:rsidRDefault="007D4327" w:rsidP="00A92438">
            <w:pPr>
              <w:pStyle w:val="a4"/>
              <w:numPr>
                <w:ilvl w:val="0"/>
                <w:numId w:val="124"/>
              </w:numPr>
              <w:spacing w:after="0" w:line="240" w:lineRule="auto"/>
              <w:jc w:val="both"/>
              <w:rPr>
                <w:rFonts w:ascii="Times New Roman" w:hAnsi="Times New Roman"/>
                <w:b/>
                <w:sz w:val="24"/>
                <w:szCs w:val="24"/>
              </w:rPr>
            </w:pPr>
            <w:r w:rsidRPr="00A92438">
              <w:rPr>
                <w:rFonts w:ascii="Times New Roman" w:hAnsi="Times New Roman"/>
                <w:b/>
                <w:sz w:val="24"/>
                <w:szCs w:val="24"/>
              </w:rPr>
              <w:t>назначенных в качестве лиц, ответственных за обеспечение транспортной безопасности в субъекте транспортной инфраструктуры;</w:t>
            </w:r>
          </w:p>
          <w:p w14:paraId="0CDDC3B2" w14:textId="77777777" w:rsidR="00823802" w:rsidRPr="00A92438" w:rsidRDefault="007D4327" w:rsidP="00A92438">
            <w:pPr>
              <w:pStyle w:val="a4"/>
              <w:numPr>
                <w:ilvl w:val="0"/>
                <w:numId w:val="124"/>
              </w:numPr>
              <w:spacing w:after="0" w:line="240" w:lineRule="auto"/>
              <w:jc w:val="both"/>
              <w:rPr>
                <w:rFonts w:ascii="Times New Roman" w:hAnsi="Times New Roman"/>
                <w:sz w:val="24"/>
                <w:szCs w:val="24"/>
              </w:rPr>
            </w:pPr>
            <w:r w:rsidRPr="00A92438">
              <w:rPr>
                <w:rFonts w:ascii="Times New Roman" w:hAnsi="Times New Roman"/>
                <w:sz w:val="24"/>
                <w:szCs w:val="24"/>
              </w:rPr>
              <w:t>всё лишнее.</w:t>
            </w:r>
          </w:p>
        </w:tc>
      </w:tr>
      <w:tr w:rsidR="00754EB3" w:rsidRPr="00A92438" w14:paraId="5B589B95" w14:textId="77777777" w:rsidTr="00A92438">
        <w:trPr>
          <w:trHeight w:val="358"/>
          <w:jc w:val="center"/>
        </w:trPr>
        <w:tc>
          <w:tcPr>
            <w:tcW w:w="636" w:type="dxa"/>
          </w:tcPr>
          <w:p w14:paraId="20EEAF2A" w14:textId="77777777" w:rsidR="00823802" w:rsidRPr="00A92438" w:rsidRDefault="00FA5391" w:rsidP="00A92438">
            <w:pPr>
              <w:spacing w:after="0" w:line="240" w:lineRule="auto"/>
              <w:jc w:val="center"/>
              <w:rPr>
                <w:rFonts w:ascii="Times New Roman" w:hAnsi="Times New Roman"/>
                <w:sz w:val="24"/>
                <w:szCs w:val="24"/>
              </w:rPr>
            </w:pPr>
            <w:r w:rsidRPr="00A92438">
              <w:rPr>
                <w:rFonts w:ascii="Times New Roman" w:hAnsi="Times New Roman"/>
                <w:sz w:val="24"/>
                <w:szCs w:val="24"/>
              </w:rPr>
              <w:t>6.</w:t>
            </w:r>
          </w:p>
        </w:tc>
        <w:tc>
          <w:tcPr>
            <w:tcW w:w="5423" w:type="dxa"/>
          </w:tcPr>
          <w:p w14:paraId="7FC2B1F3" w14:textId="77777777" w:rsidR="00823802" w:rsidRPr="00A92438" w:rsidRDefault="007D4327" w:rsidP="00A92438">
            <w:pPr>
              <w:spacing w:after="0" w:line="240" w:lineRule="auto"/>
              <w:jc w:val="both"/>
              <w:rPr>
                <w:rFonts w:ascii="Times New Roman" w:hAnsi="Times New Roman"/>
                <w:sz w:val="24"/>
                <w:szCs w:val="24"/>
              </w:rPr>
            </w:pPr>
            <w:r w:rsidRPr="00A92438">
              <w:rPr>
                <w:rFonts w:ascii="Times New Roman" w:hAnsi="Times New Roman"/>
                <w:sz w:val="24"/>
                <w:szCs w:val="24"/>
              </w:rPr>
              <w:t>Для проверки соответствия уровня физической подготовки дается:</w:t>
            </w:r>
          </w:p>
        </w:tc>
        <w:tc>
          <w:tcPr>
            <w:tcW w:w="9003" w:type="dxa"/>
          </w:tcPr>
          <w:p w14:paraId="6B31B35B" w14:textId="77777777" w:rsidR="007D4327" w:rsidRPr="00A92438" w:rsidRDefault="007D4327" w:rsidP="00A92438">
            <w:pPr>
              <w:pStyle w:val="a4"/>
              <w:numPr>
                <w:ilvl w:val="0"/>
                <w:numId w:val="125"/>
              </w:numPr>
              <w:spacing w:after="0" w:line="240" w:lineRule="auto"/>
              <w:jc w:val="both"/>
              <w:rPr>
                <w:rFonts w:ascii="Times New Roman" w:hAnsi="Times New Roman"/>
                <w:b/>
                <w:sz w:val="24"/>
                <w:szCs w:val="24"/>
              </w:rPr>
            </w:pPr>
            <w:r w:rsidRPr="00A92438">
              <w:rPr>
                <w:rFonts w:ascii="Times New Roman" w:hAnsi="Times New Roman"/>
                <w:b/>
                <w:sz w:val="24"/>
                <w:szCs w:val="24"/>
              </w:rPr>
              <w:t>одна попытка;</w:t>
            </w:r>
          </w:p>
          <w:p w14:paraId="6CBAA277" w14:textId="77777777" w:rsidR="007D4327" w:rsidRPr="00A92438" w:rsidRDefault="007D4327" w:rsidP="00A92438">
            <w:pPr>
              <w:pStyle w:val="a4"/>
              <w:numPr>
                <w:ilvl w:val="0"/>
                <w:numId w:val="125"/>
              </w:numPr>
              <w:spacing w:after="0" w:line="240" w:lineRule="auto"/>
              <w:jc w:val="both"/>
              <w:rPr>
                <w:rFonts w:ascii="Times New Roman" w:hAnsi="Times New Roman"/>
                <w:sz w:val="24"/>
                <w:szCs w:val="24"/>
              </w:rPr>
            </w:pPr>
            <w:r w:rsidRPr="00A92438">
              <w:rPr>
                <w:rFonts w:ascii="Times New Roman" w:hAnsi="Times New Roman"/>
                <w:sz w:val="24"/>
                <w:szCs w:val="24"/>
              </w:rPr>
              <w:t>две попытки;</w:t>
            </w:r>
          </w:p>
          <w:p w14:paraId="4EF7AB89" w14:textId="77777777" w:rsidR="007D4327" w:rsidRPr="00A92438" w:rsidRDefault="007D4327" w:rsidP="00A92438">
            <w:pPr>
              <w:pStyle w:val="a4"/>
              <w:numPr>
                <w:ilvl w:val="0"/>
                <w:numId w:val="125"/>
              </w:numPr>
              <w:spacing w:after="0" w:line="240" w:lineRule="auto"/>
              <w:jc w:val="both"/>
              <w:rPr>
                <w:rFonts w:ascii="Times New Roman" w:hAnsi="Times New Roman"/>
                <w:sz w:val="24"/>
                <w:szCs w:val="24"/>
              </w:rPr>
            </w:pPr>
            <w:r w:rsidRPr="00A92438">
              <w:rPr>
                <w:rFonts w:ascii="Times New Roman" w:hAnsi="Times New Roman"/>
                <w:sz w:val="24"/>
                <w:szCs w:val="24"/>
              </w:rPr>
              <w:t>три попытки;</w:t>
            </w:r>
          </w:p>
          <w:p w14:paraId="0E7C8DCD" w14:textId="77777777" w:rsidR="001927E5" w:rsidRPr="00A92438" w:rsidRDefault="00507C7C" w:rsidP="00A92438">
            <w:pPr>
              <w:pStyle w:val="a4"/>
              <w:numPr>
                <w:ilvl w:val="0"/>
                <w:numId w:val="125"/>
              </w:numPr>
              <w:spacing w:after="0" w:line="240" w:lineRule="auto"/>
              <w:jc w:val="both"/>
              <w:rPr>
                <w:rFonts w:ascii="Times New Roman" w:hAnsi="Times New Roman"/>
                <w:sz w:val="24"/>
                <w:szCs w:val="24"/>
              </w:rPr>
            </w:pPr>
            <w:r w:rsidRPr="00A92438">
              <w:rPr>
                <w:rFonts w:ascii="Times New Roman" w:hAnsi="Times New Roman"/>
                <w:sz w:val="24"/>
                <w:szCs w:val="24"/>
              </w:rPr>
              <w:t> </w:t>
            </w:r>
            <w:r w:rsidR="007D4327" w:rsidRPr="00A92438">
              <w:rPr>
                <w:rFonts w:ascii="Times New Roman" w:hAnsi="Times New Roman"/>
                <w:sz w:val="24"/>
                <w:szCs w:val="24"/>
              </w:rPr>
              <w:t>не ограничено, в целях улучшения результата.</w:t>
            </w:r>
          </w:p>
        </w:tc>
      </w:tr>
      <w:tr w:rsidR="00754EB3" w:rsidRPr="00A92438" w14:paraId="74419EC4" w14:textId="77777777" w:rsidTr="00A92438">
        <w:trPr>
          <w:trHeight w:val="358"/>
          <w:jc w:val="center"/>
        </w:trPr>
        <w:tc>
          <w:tcPr>
            <w:tcW w:w="636" w:type="dxa"/>
          </w:tcPr>
          <w:p w14:paraId="7155801D" w14:textId="77777777" w:rsidR="00823802" w:rsidRPr="00A92438" w:rsidRDefault="001927E5" w:rsidP="00A92438">
            <w:pPr>
              <w:spacing w:after="0" w:line="240" w:lineRule="auto"/>
              <w:jc w:val="center"/>
              <w:rPr>
                <w:rFonts w:ascii="Times New Roman" w:hAnsi="Times New Roman"/>
                <w:sz w:val="24"/>
                <w:szCs w:val="24"/>
              </w:rPr>
            </w:pPr>
            <w:r w:rsidRPr="00A92438">
              <w:rPr>
                <w:rFonts w:ascii="Times New Roman" w:hAnsi="Times New Roman"/>
                <w:sz w:val="24"/>
                <w:szCs w:val="24"/>
              </w:rPr>
              <w:t>7.</w:t>
            </w:r>
          </w:p>
        </w:tc>
        <w:tc>
          <w:tcPr>
            <w:tcW w:w="5423" w:type="dxa"/>
          </w:tcPr>
          <w:p w14:paraId="7820C255" w14:textId="77777777" w:rsidR="00823802" w:rsidRPr="00A92438" w:rsidRDefault="007D4327" w:rsidP="00A92438">
            <w:pPr>
              <w:spacing w:after="0" w:line="240" w:lineRule="auto"/>
              <w:jc w:val="both"/>
              <w:rPr>
                <w:rFonts w:ascii="Times New Roman" w:hAnsi="Times New Roman"/>
                <w:sz w:val="24"/>
                <w:szCs w:val="24"/>
              </w:rPr>
            </w:pPr>
            <w:r w:rsidRPr="00A92438">
              <w:rPr>
                <w:rFonts w:ascii="Times New Roman" w:hAnsi="Times New Roman"/>
                <w:sz w:val="24"/>
                <w:szCs w:val="24"/>
              </w:rPr>
              <w:t xml:space="preserve">В соответствии с Постановлением Правительства </w:t>
            </w:r>
            <w:r w:rsidRPr="00A92438">
              <w:rPr>
                <w:rFonts w:ascii="Times New Roman" w:hAnsi="Times New Roman"/>
                <w:bCs/>
                <w:color w:val="000000"/>
                <w:sz w:val="24"/>
                <w:szCs w:val="24"/>
              </w:rPr>
              <w:t>Российской Федерации</w:t>
            </w:r>
            <w:r w:rsidRPr="00A92438">
              <w:rPr>
                <w:rFonts w:ascii="Times New Roman" w:hAnsi="Times New Roman"/>
                <w:sz w:val="24"/>
                <w:szCs w:val="24"/>
              </w:rPr>
              <w:t xml:space="preserve">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 аккредитация проводится:</w:t>
            </w:r>
          </w:p>
        </w:tc>
        <w:tc>
          <w:tcPr>
            <w:tcW w:w="9003" w:type="dxa"/>
          </w:tcPr>
          <w:p w14:paraId="1BCC2301" w14:textId="77777777" w:rsidR="007D4327" w:rsidRPr="00A92438" w:rsidRDefault="007D4327" w:rsidP="00A92438">
            <w:pPr>
              <w:pStyle w:val="a4"/>
              <w:numPr>
                <w:ilvl w:val="0"/>
                <w:numId w:val="126"/>
              </w:numPr>
              <w:spacing w:after="0" w:line="240" w:lineRule="auto"/>
              <w:jc w:val="both"/>
              <w:rPr>
                <w:rFonts w:ascii="Times New Roman" w:hAnsi="Times New Roman"/>
                <w:b/>
                <w:sz w:val="24"/>
                <w:szCs w:val="24"/>
              </w:rPr>
            </w:pPr>
            <w:r w:rsidRPr="00A92438">
              <w:rPr>
                <w:rFonts w:ascii="Times New Roman" w:hAnsi="Times New Roman"/>
                <w:b/>
                <w:sz w:val="24"/>
                <w:szCs w:val="24"/>
              </w:rPr>
              <w:t>Компетентным органом в области обеспечения транспортной безопасности;</w:t>
            </w:r>
          </w:p>
          <w:p w14:paraId="0167950A" w14:textId="77777777" w:rsidR="007D4327" w:rsidRPr="00A92438" w:rsidRDefault="007D4327" w:rsidP="00A92438">
            <w:pPr>
              <w:pStyle w:val="a4"/>
              <w:numPr>
                <w:ilvl w:val="0"/>
                <w:numId w:val="126"/>
              </w:numPr>
              <w:spacing w:after="0" w:line="240" w:lineRule="auto"/>
              <w:jc w:val="both"/>
              <w:rPr>
                <w:rFonts w:ascii="Times New Roman" w:hAnsi="Times New Roman"/>
                <w:sz w:val="24"/>
                <w:szCs w:val="24"/>
              </w:rPr>
            </w:pPr>
            <w:r w:rsidRPr="00A92438">
              <w:rPr>
                <w:rFonts w:ascii="Times New Roman" w:hAnsi="Times New Roman"/>
                <w:sz w:val="24"/>
                <w:szCs w:val="24"/>
              </w:rPr>
              <w:t>Субъектом транспортной инфраструктуры;</w:t>
            </w:r>
          </w:p>
          <w:p w14:paraId="7DCD5288" w14:textId="77777777" w:rsidR="007D4327" w:rsidRPr="00A92438" w:rsidRDefault="007D4327" w:rsidP="00A92438">
            <w:pPr>
              <w:pStyle w:val="a4"/>
              <w:numPr>
                <w:ilvl w:val="0"/>
                <w:numId w:val="126"/>
              </w:numPr>
              <w:spacing w:after="0" w:line="240" w:lineRule="auto"/>
              <w:jc w:val="both"/>
              <w:rPr>
                <w:rFonts w:ascii="Times New Roman" w:hAnsi="Times New Roman"/>
                <w:sz w:val="24"/>
                <w:szCs w:val="24"/>
              </w:rPr>
            </w:pPr>
            <w:r w:rsidRPr="00A92438">
              <w:rPr>
                <w:rFonts w:ascii="Times New Roman" w:hAnsi="Times New Roman"/>
                <w:sz w:val="24"/>
                <w:szCs w:val="24"/>
              </w:rPr>
              <w:t>МВД России совместно с ФСБ России;</w:t>
            </w:r>
          </w:p>
          <w:p w14:paraId="48E42A8F" w14:textId="77777777" w:rsidR="00823802" w:rsidRPr="00A92438" w:rsidRDefault="007D4327" w:rsidP="00A92438">
            <w:pPr>
              <w:pStyle w:val="a4"/>
              <w:numPr>
                <w:ilvl w:val="0"/>
                <w:numId w:val="126"/>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Ространснадзором</w:t>
            </w:r>
            <w:proofErr w:type="spellEnd"/>
            <w:r w:rsidRPr="00A92438">
              <w:rPr>
                <w:rFonts w:ascii="Times New Roman" w:hAnsi="Times New Roman"/>
                <w:sz w:val="24"/>
                <w:szCs w:val="24"/>
              </w:rPr>
              <w:t>.</w:t>
            </w:r>
          </w:p>
        </w:tc>
      </w:tr>
      <w:tr w:rsidR="00754EB3" w:rsidRPr="00A92438" w14:paraId="740DE325" w14:textId="77777777" w:rsidTr="00A92438">
        <w:trPr>
          <w:trHeight w:val="358"/>
          <w:jc w:val="center"/>
        </w:trPr>
        <w:tc>
          <w:tcPr>
            <w:tcW w:w="636" w:type="dxa"/>
          </w:tcPr>
          <w:p w14:paraId="1474B7D9" w14:textId="77777777" w:rsidR="001927E5" w:rsidRPr="00A92438" w:rsidRDefault="00B467AF" w:rsidP="00A92438">
            <w:pPr>
              <w:spacing w:after="0" w:line="240" w:lineRule="auto"/>
              <w:jc w:val="center"/>
              <w:rPr>
                <w:rFonts w:ascii="Times New Roman" w:hAnsi="Times New Roman"/>
                <w:sz w:val="24"/>
                <w:szCs w:val="24"/>
              </w:rPr>
            </w:pPr>
            <w:r w:rsidRPr="00A92438">
              <w:rPr>
                <w:rFonts w:ascii="Times New Roman" w:hAnsi="Times New Roman"/>
                <w:sz w:val="24"/>
                <w:szCs w:val="24"/>
              </w:rPr>
              <w:t>8.</w:t>
            </w:r>
          </w:p>
        </w:tc>
        <w:tc>
          <w:tcPr>
            <w:tcW w:w="5423" w:type="dxa"/>
          </w:tcPr>
          <w:p w14:paraId="5CBDB002" w14:textId="77777777" w:rsidR="001927E5" w:rsidRPr="00A92438" w:rsidRDefault="007D4327"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 xml:space="preserve">Свидетельство об аккредитации юридических лиц для проведения проверки в целях принятия </w:t>
            </w:r>
            <w:r w:rsidRPr="00A92438">
              <w:rPr>
                <w:rFonts w:ascii="Times New Roman" w:hAnsi="Times New Roman"/>
                <w:sz w:val="24"/>
                <w:szCs w:val="24"/>
              </w:rPr>
              <w:lastRenderedPageBreak/>
              <w:t>органами аттестации решения об аттестации сил обеспечения транспортной безопасности выдается сроком на:</w:t>
            </w:r>
          </w:p>
        </w:tc>
        <w:tc>
          <w:tcPr>
            <w:tcW w:w="9003" w:type="dxa"/>
          </w:tcPr>
          <w:p w14:paraId="7416350F" w14:textId="77777777" w:rsidR="007D4327" w:rsidRPr="00A92438" w:rsidRDefault="007D4327" w:rsidP="00A92438">
            <w:pPr>
              <w:pStyle w:val="20"/>
              <w:numPr>
                <w:ilvl w:val="0"/>
                <w:numId w:val="127"/>
              </w:numPr>
              <w:rPr>
                <w:rFonts w:ascii="Times New Roman" w:hAnsi="Times New Roman"/>
                <w:sz w:val="24"/>
                <w:szCs w:val="24"/>
              </w:rPr>
            </w:pPr>
            <w:r w:rsidRPr="00A92438">
              <w:rPr>
                <w:rFonts w:ascii="Times New Roman" w:hAnsi="Times New Roman"/>
                <w:sz w:val="24"/>
                <w:szCs w:val="24"/>
              </w:rPr>
              <w:lastRenderedPageBreak/>
              <w:t>2 года, но не свыше срока полномочий органа аккредитации;</w:t>
            </w:r>
          </w:p>
          <w:p w14:paraId="12FE75B7" w14:textId="77777777" w:rsidR="007D4327" w:rsidRPr="00A92438" w:rsidRDefault="007D4327" w:rsidP="00A92438">
            <w:pPr>
              <w:pStyle w:val="20"/>
              <w:numPr>
                <w:ilvl w:val="0"/>
                <w:numId w:val="127"/>
              </w:numPr>
              <w:rPr>
                <w:rFonts w:ascii="Times New Roman" w:hAnsi="Times New Roman"/>
                <w:b/>
                <w:sz w:val="24"/>
                <w:szCs w:val="24"/>
              </w:rPr>
            </w:pPr>
            <w:r w:rsidRPr="00A92438">
              <w:rPr>
                <w:rFonts w:ascii="Times New Roman" w:hAnsi="Times New Roman"/>
                <w:b/>
                <w:sz w:val="24"/>
                <w:szCs w:val="24"/>
              </w:rPr>
              <w:t>3 года;</w:t>
            </w:r>
          </w:p>
          <w:p w14:paraId="46F6AB4C" w14:textId="77777777" w:rsidR="007D4327" w:rsidRPr="00A92438" w:rsidRDefault="007D4327" w:rsidP="00A92438">
            <w:pPr>
              <w:pStyle w:val="20"/>
              <w:numPr>
                <w:ilvl w:val="0"/>
                <w:numId w:val="127"/>
              </w:numPr>
              <w:rPr>
                <w:rFonts w:ascii="Times New Roman" w:hAnsi="Times New Roman"/>
                <w:sz w:val="24"/>
                <w:szCs w:val="24"/>
              </w:rPr>
            </w:pPr>
            <w:r w:rsidRPr="00A92438">
              <w:rPr>
                <w:rFonts w:ascii="Times New Roman" w:hAnsi="Times New Roman"/>
                <w:sz w:val="24"/>
                <w:szCs w:val="24"/>
              </w:rPr>
              <w:lastRenderedPageBreak/>
              <w:t>5 лет.</w:t>
            </w:r>
          </w:p>
          <w:p w14:paraId="001656D5" w14:textId="77777777" w:rsidR="00B467AF" w:rsidRPr="00A92438" w:rsidRDefault="007D4327" w:rsidP="00A92438">
            <w:pPr>
              <w:pStyle w:val="20"/>
              <w:numPr>
                <w:ilvl w:val="0"/>
                <w:numId w:val="127"/>
              </w:numPr>
              <w:rPr>
                <w:rFonts w:ascii="Times New Roman" w:hAnsi="Times New Roman"/>
                <w:sz w:val="24"/>
                <w:szCs w:val="24"/>
              </w:rPr>
            </w:pPr>
            <w:r w:rsidRPr="00A92438">
              <w:rPr>
                <w:rFonts w:ascii="Times New Roman" w:hAnsi="Times New Roman"/>
                <w:sz w:val="24"/>
                <w:szCs w:val="24"/>
              </w:rPr>
              <w:t>10 лет.</w:t>
            </w:r>
          </w:p>
        </w:tc>
      </w:tr>
      <w:tr w:rsidR="00754EB3" w:rsidRPr="00A92438" w14:paraId="51657470" w14:textId="77777777" w:rsidTr="00A92438">
        <w:trPr>
          <w:trHeight w:val="358"/>
          <w:jc w:val="center"/>
        </w:trPr>
        <w:tc>
          <w:tcPr>
            <w:tcW w:w="636" w:type="dxa"/>
          </w:tcPr>
          <w:p w14:paraId="53D0045E" w14:textId="77777777" w:rsidR="001927E5" w:rsidRPr="00A92438" w:rsidRDefault="00B467AF"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9.</w:t>
            </w:r>
          </w:p>
        </w:tc>
        <w:tc>
          <w:tcPr>
            <w:tcW w:w="5423" w:type="dxa"/>
          </w:tcPr>
          <w:p w14:paraId="6E44706C" w14:textId="77777777" w:rsidR="001927E5" w:rsidRPr="00A92438" w:rsidRDefault="007D4327"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продления срока действия свидетельства об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является:</w:t>
            </w:r>
          </w:p>
        </w:tc>
        <w:tc>
          <w:tcPr>
            <w:tcW w:w="9003" w:type="dxa"/>
          </w:tcPr>
          <w:p w14:paraId="5299DD1D" w14:textId="77777777" w:rsidR="00C005E8" w:rsidRPr="00A92438" w:rsidRDefault="00C005E8" w:rsidP="00A92438">
            <w:pPr>
              <w:pStyle w:val="a4"/>
              <w:numPr>
                <w:ilvl w:val="0"/>
                <w:numId w:val="128"/>
              </w:numPr>
              <w:spacing w:after="0" w:line="240" w:lineRule="auto"/>
              <w:ind w:left="357" w:hanging="357"/>
              <w:jc w:val="both"/>
              <w:rPr>
                <w:rFonts w:ascii="Times New Roman" w:hAnsi="Times New Roman"/>
                <w:b/>
                <w:sz w:val="24"/>
                <w:szCs w:val="24"/>
              </w:rPr>
            </w:pPr>
            <w:r w:rsidRPr="00A92438">
              <w:rPr>
                <w:rFonts w:ascii="Times New Roman" w:hAnsi="Times New Roman"/>
                <w:b/>
                <w:sz w:val="24"/>
                <w:szCs w:val="24"/>
              </w:rPr>
              <w:t>проведение аттестующей организацией не менее 2 проверок в целях аттестации за период действия свидетельства об аккредитации;</w:t>
            </w:r>
          </w:p>
          <w:p w14:paraId="73C4815E" w14:textId="77777777" w:rsidR="00C005E8" w:rsidRPr="00A92438" w:rsidRDefault="00C005E8" w:rsidP="00A92438">
            <w:pPr>
              <w:pStyle w:val="a4"/>
              <w:numPr>
                <w:ilvl w:val="0"/>
                <w:numId w:val="128"/>
              </w:numPr>
              <w:spacing w:after="0" w:line="240" w:lineRule="auto"/>
              <w:ind w:left="357" w:hanging="357"/>
              <w:jc w:val="both"/>
              <w:rPr>
                <w:rFonts w:ascii="Times New Roman" w:hAnsi="Times New Roman"/>
                <w:sz w:val="24"/>
                <w:szCs w:val="24"/>
              </w:rPr>
            </w:pPr>
            <w:r w:rsidRPr="00A92438">
              <w:rPr>
                <w:rFonts w:ascii="Times New Roman" w:hAnsi="Times New Roman"/>
                <w:sz w:val="24"/>
                <w:szCs w:val="24"/>
              </w:rPr>
              <w:t>проведение аттестующей организацией не менее 3 проверок в целях аттестации за год;</w:t>
            </w:r>
          </w:p>
          <w:p w14:paraId="54A3D933" w14:textId="77777777" w:rsidR="00C005E8" w:rsidRPr="00A92438" w:rsidRDefault="00C005E8" w:rsidP="00A92438">
            <w:pPr>
              <w:pStyle w:val="a4"/>
              <w:numPr>
                <w:ilvl w:val="0"/>
                <w:numId w:val="128"/>
              </w:numPr>
              <w:spacing w:after="0" w:line="240" w:lineRule="auto"/>
              <w:ind w:left="357" w:hanging="357"/>
              <w:jc w:val="both"/>
              <w:rPr>
                <w:rFonts w:ascii="Times New Roman" w:hAnsi="Times New Roman"/>
                <w:sz w:val="24"/>
                <w:szCs w:val="24"/>
              </w:rPr>
            </w:pPr>
            <w:r w:rsidRPr="00A92438">
              <w:rPr>
                <w:rFonts w:ascii="Times New Roman" w:hAnsi="Times New Roman"/>
                <w:sz w:val="24"/>
                <w:szCs w:val="24"/>
              </w:rPr>
              <w:t>проведение аттестующей организацией 1 проверки в целях аттестации за период действия свидетельства об аккредитации;</w:t>
            </w:r>
          </w:p>
          <w:p w14:paraId="2CD062A7" w14:textId="77777777" w:rsidR="001927E5" w:rsidRPr="00A92438" w:rsidRDefault="00422104" w:rsidP="00A92438">
            <w:pPr>
              <w:pStyle w:val="20"/>
              <w:numPr>
                <w:ilvl w:val="0"/>
                <w:numId w:val="128"/>
              </w:numPr>
              <w:ind w:left="357" w:hanging="357"/>
              <w:rPr>
                <w:rFonts w:ascii="Times New Roman" w:hAnsi="Times New Roman"/>
                <w:sz w:val="24"/>
                <w:szCs w:val="24"/>
              </w:rPr>
            </w:pPr>
            <w:r w:rsidRPr="00A92438">
              <w:rPr>
                <w:rFonts w:ascii="Times New Roman" w:hAnsi="Times New Roman"/>
                <w:sz w:val="24"/>
                <w:szCs w:val="24"/>
              </w:rPr>
              <w:t xml:space="preserve"> </w:t>
            </w:r>
            <w:r w:rsidR="00C005E8" w:rsidRPr="00A92438">
              <w:rPr>
                <w:rFonts w:ascii="Times New Roman" w:hAnsi="Times New Roman"/>
                <w:sz w:val="24"/>
                <w:szCs w:val="24"/>
              </w:rPr>
              <w:t>проведение аттестующей организацией согласно плановой проверки в целях аттестации за период действия свидетельства об аккредитации.</w:t>
            </w:r>
          </w:p>
        </w:tc>
      </w:tr>
      <w:tr w:rsidR="00754EB3" w:rsidRPr="00A92438" w14:paraId="2B1BA14D" w14:textId="77777777" w:rsidTr="00A92438">
        <w:trPr>
          <w:trHeight w:val="358"/>
          <w:jc w:val="center"/>
        </w:trPr>
        <w:tc>
          <w:tcPr>
            <w:tcW w:w="636" w:type="dxa"/>
          </w:tcPr>
          <w:p w14:paraId="3C30C960" w14:textId="77777777" w:rsidR="001927E5" w:rsidRPr="00A92438" w:rsidRDefault="00BA0673" w:rsidP="00A92438">
            <w:pPr>
              <w:spacing w:after="0" w:line="240" w:lineRule="auto"/>
              <w:jc w:val="center"/>
              <w:rPr>
                <w:rFonts w:ascii="Times New Roman" w:hAnsi="Times New Roman"/>
                <w:sz w:val="24"/>
                <w:szCs w:val="24"/>
              </w:rPr>
            </w:pPr>
            <w:r w:rsidRPr="00A92438">
              <w:rPr>
                <w:rFonts w:ascii="Times New Roman" w:hAnsi="Times New Roman"/>
                <w:sz w:val="24"/>
                <w:szCs w:val="24"/>
              </w:rPr>
              <w:t>10.</w:t>
            </w:r>
          </w:p>
        </w:tc>
        <w:tc>
          <w:tcPr>
            <w:tcW w:w="5423" w:type="dxa"/>
          </w:tcPr>
          <w:p w14:paraId="36AA35CD" w14:textId="77777777" w:rsidR="001927E5" w:rsidRPr="00A92438" w:rsidRDefault="00C005E8"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Планы обеспечения транспортной безопасности объектов транспортной инфраструктуры и (или) транспортных средств на основании результатов проведенной оценки уязвимости объектов транспортной инфраструктуры и (или) транспортных средств разрабатывают:</w:t>
            </w:r>
          </w:p>
        </w:tc>
        <w:tc>
          <w:tcPr>
            <w:tcW w:w="9003" w:type="dxa"/>
          </w:tcPr>
          <w:p w14:paraId="3ADECFB7" w14:textId="77777777" w:rsidR="00C005E8" w:rsidRPr="00A92438" w:rsidRDefault="00C005E8" w:rsidP="00A92438">
            <w:pPr>
              <w:pStyle w:val="a4"/>
              <w:numPr>
                <w:ilvl w:val="0"/>
                <w:numId w:val="19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Компетентные органы в области обеспечения транспортной безопасности;</w:t>
            </w:r>
          </w:p>
          <w:p w14:paraId="10D37BF2" w14:textId="77777777" w:rsidR="00C005E8" w:rsidRPr="00A92438" w:rsidRDefault="00C005E8" w:rsidP="00A92438">
            <w:pPr>
              <w:pStyle w:val="a4"/>
              <w:numPr>
                <w:ilvl w:val="0"/>
                <w:numId w:val="197"/>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Субъекты транспортной инфраструктуры;</w:t>
            </w:r>
          </w:p>
          <w:p w14:paraId="1C46ABF0" w14:textId="77777777" w:rsidR="00C005E8" w:rsidRPr="00A92438" w:rsidRDefault="00C005E8" w:rsidP="00A92438">
            <w:pPr>
              <w:pStyle w:val="a4"/>
              <w:numPr>
                <w:ilvl w:val="0"/>
                <w:numId w:val="19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подразделения транспортной безопасности;</w:t>
            </w:r>
          </w:p>
          <w:p w14:paraId="5E3ED26E" w14:textId="77777777" w:rsidR="001927E5" w:rsidRPr="00A92438" w:rsidRDefault="00C005E8" w:rsidP="00A92438">
            <w:pPr>
              <w:pStyle w:val="20"/>
              <w:numPr>
                <w:ilvl w:val="0"/>
                <w:numId w:val="197"/>
              </w:numPr>
              <w:rPr>
                <w:rFonts w:ascii="Times New Roman" w:hAnsi="Times New Roman"/>
                <w:b/>
                <w:sz w:val="24"/>
                <w:szCs w:val="24"/>
              </w:rPr>
            </w:pPr>
            <w:r w:rsidRPr="00A92438">
              <w:rPr>
                <w:rFonts w:ascii="Times New Roman" w:hAnsi="Times New Roman"/>
                <w:sz w:val="24"/>
                <w:szCs w:val="24"/>
              </w:rPr>
              <w:t>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tc>
      </w:tr>
      <w:tr w:rsidR="00754EB3" w:rsidRPr="00A92438" w14:paraId="023E0EB0" w14:textId="77777777" w:rsidTr="00A92438">
        <w:trPr>
          <w:trHeight w:val="358"/>
          <w:jc w:val="center"/>
        </w:trPr>
        <w:tc>
          <w:tcPr>
            <w:tcW w:w="636" w:type="dxa"/>
          </w:tcPr>
          <w:p w14:paraId="5E07CA8E" w14:textId="77777777" w:rsidR="001927E5" w:rsidRPr="00A92438" w:rsidRDefault="00BA0673" w:rsidP="00A92438">
            <w:pPr>
              <w:spacing w:after="0" w:line="240" w:lineRule="auto"/>
              <w:jc w:val="center"/>
              <w:rPr>
                <w:rFonts w:ascii="Times New Roman" w:hAnsi="Times New Roman"/>
                <w:sz w:val="24"/>
                <w:szCs w:val="24"/>
              </w:rPr>
            </w:pPr>
            <w:r w:rsidRPr="00A92438">
              <w:rPr>
                <w:rFonts w:ascii="Times New Roman" w:hAnsi="Times New Roman"/>
                <w:sz w:val="24"/>
                <w:szCs w:val="24"/>
              </w:rPr>
              <w:t>11.</w:t>
            </w:r>
          </w:p>
        </w:tc>
        <w:tc>
          <w:tcPr>
            <w:tcW w:w="5423" w:type="dxa"/>
          </w:tcPr>
          <w:p w14:paraId="6BF2A3A4" w14:textId="77777777" w:rsidR="001927E5" w:rsidRPr="00A92438" w:rsidRDefault="00C005E8"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План обеспечения транспортной безопасности разрабатывается на основании:</w:t>
            </w:r>
          </w:p>
        </w:tc>
        <w:tc>
          <w:tcPr>
            <w:tcW w:w="9003" w:type="dxa"/>
          </w:tcPr>
          <w:p w14:paraId="567CC6A9" w14:textId="77777777" w:rsidR="00C005E8" w:rsidRPr="00A92438" w:rsidRDefault="00C005E8" w:rsidP="00A92438">
            <w:pPr>
              <w:pStyle w:val="a4"/>
              <w:numPr>
                <w:ilvl w:val="0"/>
                <w:numId w:val="129"/>
              </w:numPr>
              <w:shd w:val="clear" w:color="auto" w:fill="FFFFFF"/>
              <w:spacing w:after="0" w:line="240" w:lineRule="auto"/>
              <w:ind w:left="357" w:hanging="357"/>
              <w:jc w:val="both"/>
              <w:rPr>
                <w:rFonts w:ascii="Times New Roman" w:hAnsi="Times New Roman"/>
                <w:sz w:val="24"/>
                <w:szCs w:val="24"/>
              </w:rPr>
            </w:pPr>
            <w:r w:rsidRPr="00A92438">
              <w:rPr>
                <w:rFonts w:ascii="Times New Roman" w:hAnsi="Times New Roman"/>
                <w:sz w:val="24"/>
                <w:szCs w:val="24"/>
              </w:rPr>
              <w:t>уведомления о присвоении категории;</w:t>
            </w:r>
          </w:p>
          <w:p w14:paraId="0BDE1372" w14:textId="77777777" w:rsidR="00C005E8" w:rsidRPr="00A92438" w:rsidRDefault="00C005E8" w:rsidP="00A92438">
            <w:pPr>
              <w:pStyle w:val="a4"/>
              <w:numPr>
                <w:ilvl w:val="0"/>
                <w:numId w:val="129"/>
              </w:numPr>
              <w:shd w:val="clear" w:color="auto" w:fill="FFFFFF"/>
              <w:spacing w:after="0" w:line="240" w:lineRule="auto"/>
              <w:ind w:left="357" w:hanging="357"/>
              <w:jc w:val="both"/>
              <w:rPr>
                <w:rFonts w:ascii="Times New Roman" w:hAnsi="Times New Roman"/>
                <w:sz w:val="24"/>
                <w:szCs w:val="24"/>
              </w:rPr>
            </w:pPr>
            <w:r w:rsidRPr="00A92438">
              <w:rPr>
                <w:rFonts w:ascii="Times New Roman" w:hAnsi="Times New Roman"/>
                <w:sz w:val="24"/>
                <w:szCs w:val="24"/>
              </w:rPr>
              <w:t>решения о присвоении (установлении) второго или третьего уровня безопасности;</w:t>
            </w:r>
          </w:p>
          <w:p w14:paraId="619CABEB" w14:textId="77777777" w:rsidR="00C005E8" w:rsidRPr="00A92438" w:rsidRDefault="00C005E8" w:rsidP="00A92438">
            <w:pPr>
              <w:pStyle w:val="a4"/>
              <w:numPr>
                <w:ilvl w:val="0"/>
                <w:numId w:val="129"/>
              </w:numPr>
              <w:shd w:val="clear" w:color="auto" w:fill="FFFFFF"/>
              <w:spacing w:after="0" w:line="240" w:lineRule="auto"/>
              <w:ind w:left="357" w:hanging="357"/>
              <w:jc w:val="both"/>
              <w:rPr>
                <w:rFonts w:ascii="Times New Roman" w:hAnsi="Times New Roman"/>
                <w:b/>
                <w:sz w:val="24"/>
                <w:szCs w:val="24"/>
              </w:rPr>
            </w:pPr>
            <w:r w:rsidRPr="00A92438">
              <w:rPr>
                <w:rFonts w:ascii="Times New Roman" w:hAnsi="Times New Roman"/>
                <w:b/>
                <w:sz w:val="24"/>
                <w:szCs w:val="24"/>
              </w:rPr>
              <w:t>результатов проведенной оценки уязвимости;</w:t>
            </w:r>
          </w:p>
          <w:p w14:paraId="527C365A" w14:textId="77777777" w:rsidR="001927E5" w:rsidRPr="00A92438" w:rsidRDefault="00422104" w:rsidP="00A92438">
            <w:pPr>
              <w:pStyle w:val="20"/>
              <w:numPr>
                <w:ilvl w:val="0"/>
                <w:numId w:val="129"/>
              </w:numPr>
              <w:ind w:left="357" w:hanging="357"/>
              <w:rPr>
                <w:rFonts w:ascii="Times New Roman" w:hAnsi="Times New Roman"/>
                <w:sz w:val="24"/>
                <w:szCs w:val="24"/>
              </w:rPr>
            </w:pPr>
            <w:r w:rsidRPr="00A92438">
              <w:rPr>
                <w:rFonts w:ascii="Times New Roman" w:hAnsi="Times New Roman"/>
                <w:sz w:val="24"/>
                <w:szCs w:val="24"/>
              </w:rPr>
              <w:t xml:space="preserve"> </w:t>
            </w:r>
            <w:r w:rsidR="00C005E8" w:rsidRPr="00A92438">
              <w:rPr>
                <w:rFonts w:ascii="Times New Roman" w:hAnsi="Times New Roman"/>
                <w:sz w:val="24"/>
                <w:szCs w:val="24"/>
              </w:rPr>
              <w:t>паспорта антитеррористической защищенности объектов транспортной инфраструктуры.</w:t>
            </w:r>
          </w:p>
        </w:tc>
      </w:tr>
      <w:tr w:rsidR="00754EB3" w:rsidRPr="00A92438" w14:paraId="413DAA4E" w14:textId="77777777" w:rsidTr="00A92438">
        <w:trPr>
          <w:trHeight w:val="358"/>
          <w:jc w:val="center"/>
        </w:trPr>
        <w:tc>
          <w:tcPr>
            <w:tcW w:w="636" w:type="dxa"/>
          </w:tcPr>
          <w:p w14:paraId="21C6304F" w14:textId="77777777" w:rsidR="001927E5" w:rsidRPr="00A92438" w:rsidRDefault="00A552BB" w:rsidP="00A92438">
            <w:pPr>
              <w:spacing w:after="0" w:line="240" w:lineRule="auto"/>
              <w:jc w:val="center"/>
              <w:rPr>
                <w:rFonts w:ascii="Times New Roman" w:hAnsi="Times New Roman"/>
                <w:sz w:val="24"/>
                <w:szCs w:val="24"/>
              </w:rPr>
            </w:pPr>
            <w:r w:rsidRPr="00A92438">
              <w:rPr>
                <w:rFonts w:ascii="Times New Roman" w:hAnsi="Times New Roman"/>
                <w:sz w:val="24"/>
                <w:szCs w:val="24"/>
              </w:rPr>
              <w:t>12.</w:t>
            </w:r>
          </w:p>
        </w:tc>
        <w:tc>
          <w:tcPr>
            <w:tcW w:w="5423" w:type="dxa"/>
          </w:tcPr>
          <w:p w14:paraId="4B380D49" w14:textId="77777777" w:rsidR="00860B10" w:rsidRPr="003473DD" w:rsidRDefault="00860B10" w:rsidP="00860B10">
            <w:pPr>
              <w:spacing w:after="0" w:line="240" w:lineRule="auto"/>
              <w:jc w:val="both"/>
              <w:rPr>
                <w:rFonts w:ascii="Times New Roman" w:hAnsi="Times New Roman"/>
                <w:sz w:val="24"/>
                <w:szCs w:val="24"/>
              </w:rPr>
            </w:pPr>
            <w:r w:rsidRPr="003473DD">
              <w:rPr>
                <w:rFonts w:ascii="Times New Roman" w:hAnsi="Times New Roman"/>
                <w:sz w:val="24"/>
                <w:szCs w:val="24"/>
              </w:rPr>
              <w:t>Какое определение понятия «Соблюдение транспортной безопасности» явля</w:t>
            </w:r>
            <w:r>
              <w:rPr>
                <w:rFonts w:ascii="Times New Roman" w:hAnsi="Times New Roman"/>
                <w:sz w:val="24"/>
                <w:szCs w:val="24"/>
              </w:rPr>
              <w:t>ется правильным?</w:t>
            </w:r>
          </w:p>
          <w:p w14:paraId="4062780B" w14:textId="77777777" w:rsidR="001927E5" w:rsidRPr="00A92438" w:rsidRDefault="001927E5" w:rsidP="00860B10">
            <w:pPr>
              <w:tabs>
                <w:tab w:val="left" w:pos="2037"/>
              </w:tabs>
              <w:spacing w:after="0" w:line="240" w:lineRule="auto"/>
              <w:jc w:val="both"/>
              <w:rPr>
                <w:rFonts w:ascii="Times New Roman" w:hAnsi="Times New Roman"/>
                <w:color w:val="FF0000"/>
                <w:sz w:val="32"/>
                <w:szCs w:val="32"/>
              </w:rPr>
            </w:pPr>
          </w:p>
        </w:tc>
        <w:tc>
          <w:tcPr>
            <w:tcW w:w="9003" w:type="dxa"/>
          </w:tcPr>
          <w:p w14:paraId="1CA425A0" w14:textId="77777777" w:rsidR="001927E5" w:rsidRDefault="00860B10" w:rsidP="00860B10">
            <w:pPr>
              <w:pStyle w:val="20"/>
              <w:ind w:left="0" w:firstLine="0"/>
              <w:rPr>
                <w:rFonts w:ascii="Times New Roman" w:hAnsi="Times New Roman"/>
                <w:sz w:val="24"/>
                <w:szCs w:val="24"/>
              </w:rPr>
            </w:pPr>
            <w:r>
              <w:rPr>
                <w:rFonts w:ascii="Times New Roman" w:hAnsi="Times New Roman"/>
                <w:sz w:val="24"/>
                <w:szCs w:val="24"/>
              </w:rPr>
              <w:t xml:space="preserve">1. </w:t>
            </w:r>
            <w:r w:rsidRPr="003473DD">
              <w:rPr>
                <w:rFonts w:ascii="Times New Roman" w:hAnsi="Times New Roman"/>
                <w:sz w:val="24"/>
                <w:szCs w:val="24"/>
              </w:rPr>
              <w:t>реализация определяемой государством системой правовых, экономических, организационных и иных мер в сфере транспортного комплекса, соответствующим угрозам актов незаконного вмешательства;</w:t>
            </w:r>
          </w:p>
          <w:p w14:paraId="6044269E" w14:textId="77777777" w:rsidR="00860B10" w:rsidRDefault="00860B10" w:rsidP="00860B10">
            <w:pPr>
              <w:pStyle w:val="20"/>
              <w:ind w:left="0" w:firstLine="0"/>
              <w:rPr>
                <w:rFonts w:ascii="Times New Roman" w:hAnsi="Times New Roman"/>
                <w:b/>
                <w:sz w:val="24"/>
                <w:szCs w:val="24"/>
              </w:rPr>
            </w:pPr>
            <w:r w:rsidRPr="003473DD">
              <w:rPr>
                <w:rFonts w:ascii="Times New Roman" w:hAnsi="Times New Roman"/>
                <w:b/>
                <w:sz w:val="24"/>
                <w:szCs w:val="24"/>
              </w:rPr>
              <w:t>2. выполнение физическими лицами, сле</w:t>
            </w:r>
            <w:r>
              <w:rPr>
                <w:rFonts w:ascii="Times New Roman" w:hAnsi="Times New Roman"/>
                <w:b/>
                <w:sz w:val="24"/>
                <w:szCs w:val="24"/>
              </w:rPr>
              <w:t>дующими либо находящимися на объекте транспортной инфраструктуры</w:t>
            </w:r>
            <w:r w:rsidRPr="003473DD">
              <w:rPr>
                <w:rFonts w:ascii="Times New Roman" w:hAnsi="Times New Roman"/>
                <w:b/>
                <w:sz w:val="24"/>
                <w:szCs w:val="24"/>
              </w:rPr>
              <w:t xml:space="preserve"> или </w:t>
            </w:r>
            <w:r>
              <w:rPr>
                <w:rFonts w:ascii="Times New Roman" w:hAnsi="Times New Roman"/>
                <w:b/>
                <w:sz w:val="24"/>
                <w:szCs w:val="24"/>
              </w:rPr>
              <w:t>транспортном средстве</w:t>
            </w:r>
            <w:r w:rsidRPr="003473DD">
              <w:rPr>
                <w:rFonts w:ascii="Times New Roman" w:hAnsi="Times New Roman"/>
                <w:b/>
                <w:sz w:val="24"/>
                <w:szCs w:val="24"/>
              </w:rPr>
              <w:t xml:space="preserve"> требований, установленным Правительством Российской Федерации;</w:t>
            </w:r>
          </w:p>
          <w:p w14:paraId="318A5DC8" w14:textId="77777777" w:rsidR="00860B10" w:rsidRDefault="00860B10" w:rsidP="00860B10">
            <w:pPr>
              <w:pStyle w:val="20"/>
              <w:ind w:left="0" w:firstLine="0"/>
              <w:rPr>
                <w:rFonts w:ascii="Times New Roman" w:hAnsi="Times New Roman"/>
                <w:sz w:val="24"/>
                <w:szCs w:val="24"/>
              </w:rPr>
            </w:pPr>
            <w:r w:rsidRPr="003473DD">
              <w:rPr>
                <w:rFonts w:ascii="Times New Roman" w:hAnsi="Times New Roman"/>
                <w:sz w:val="24"/>
                <w:szCs w:val="24"/>
              </w:rPr>
              <w:t xml:space="preserve">3. выполнение физическими лицами на </w:t>
            </w:r>
            <w:r w:rsidRPr="008F33CA">
              <w:rPr>
                <w:rFonts w:ascii="Times New Roman" w:hAnsi="Times New Roman"/>
                <w:sz w:val="24"/>
                <w:szCs w:val="24"/>
              </w:rPr>
              <w:t>объекте транспортной инфраструктуры или транспортном средстве</w:t>
            </w:r>
            <w:r w:rsidRPr="003473DD">
              <w:rPr>
                <w:rFonts w:ascii="Times New Roman" w:hAnsi="Times New Roman"/>
                <w:b/>
                <w:sz w:val="24"/>
                <w:szCs w:val="24"/>
              </w:rPr>
              <w:t xml:space="preserve"> </w:t>
            </w:r>
            <w:r w:rsidRPr="003473DD">
              <w:rPr>
                <w:rFonts w:ascii="Times New Roman" w:hAnsi="Times New Roman"/>
                <w:sz w:val="24"/>
                <w:szCs w:val="24"/>
              </w:rPr>
              <w:t>требований, установленных Министерством транспорта Российской Федерации;</w:t>
            </w:r>
          </w:p>
          <w:p w14:paraId="243C8817" w14:textId="77777777" w:rsidR="00860B10" w:rsidRPr="00A92438" w:rsidRDefault="00860B10" w:rsidP="00860B10">
            <w:pPr>
              <w:pStyle w:val="20"/>
              <w:ind w:left="0" w:firstLine="0"/>
              <w:rPr>
                <w:rFonts w:ascii="Times New Roman" w:hAnsi="Times New Roman"/>
                <w:sz w:val="24"/>
                <w:szCs w:val="24"/>
              </w:rPr>
            </w:pPr>
            <w:r w:rsidRPr="003473DD">
              <w:rPr>
                <w:rFonts w:ascii="Times New Roman" w:hAnsi="Times New Roman"/>
                <w:sz w:val="24"/>
                <w:szCs w:val="24"/>
              </w:rPr>
              <w:t xml:space="preserve">4. выполнение пассажирами, посетителями, персоналом и представителями юридических лиц требований, установленных для </w:t>
            </w:r>
            <w:r w:rsidRPr="008F33CA">
              <w:rPr>
                <w:rFonts w:ascii="Times New Roman" w:hAnsi="Times New Roman"/>
                <w:sz w:val="24"/>
                <w:szCs w:val="24"/>
              </w:rPr>
              <w:t xml:space="preserve">объекте транспортной </w:t>
            </w:r>
            <w:r w:rsidRPr="008F33CA">
              <w:rPr>
                <w:rFonts w:ascii="Times New Roman" w:hAnsi="Times New Roman"/>
                <w:sz w:val="24"/>
                <w:szCs w:val="24"/>
              </w:rPr>
              <w:lastRenderedPageBreak/>
              <w:t>инфраструктуры или транспортном средстве</w:t>
            </w:r>
            <w:r w:rsidRPr="003473DD">
              <w:rPr>
                <w:rFonts w:ascii="Times New Roman" w:hAnsi="Times New Roman"/>
                <w:sz w:val="24"/>
                <w:szCs w:val="24"/>
              </w:rPr>
              <w:t xml:space="preserve"> Министерством транспорта Российской Федерации.</w:t>
            </w:r>
          </w:p>
        </w:tc>
      </w:tr>
      <w:tr w:rsidR="00754EB3" w:rsidRPr="00A92438" w14:paraId="2C271107" w14:textId="77777777" w:rsidTr="00A92438">
        <w:trPr>
          <w:trHeight w:val="358"/>
          <w:jc w:val="center"/>
        </w:trPr>
        <w:tc>
          <w:tcPr>
            <w:tcW w:w="636" w:type="dxa"/>
          </w:tcPr>
          <w:p w14:paraId="75BB44E7" w14:textId="77777777" w:rsidR="001927E5" w:rsidRPr="00A92438" w:rsidRDefault="00A552BB"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13.</w:t>
            </w:r>
          </w:p>
        </w:tc>
        <w:tc>
          <w:tcPr>
            <w:tcW w:w="5423" w:type="dxa"/>
          </w:tcPr>
          <w:p w14:paraId="2C4F5891" w14:textId="77777777" w:rsidR="001927E5" w:rsidRPr="00A92438" w:rsidRDefault="00C005E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проводится:</w:t>
            </w:r>
          </w:p>
        </w:tc>
        <w:tc>
          <w:tcPr>
            <w:tcW w:w="9003" w:type="dxa"/>
          </w:tcPr>
          <w:p w14:paraId="7B0575E2" w14:textId="77777777" w:rsidR="00C005E8" w:rsidRPr="00A92438" w:rsidRDefault="00C005E8" w:rsidP="00A92438">
            <w:pPr>
              <w:pStyle w:val="a4"/>
              <w:numPr>
                <w:ilvl w:val="0"/>
                <w:numId w:val="13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юридическими лицами, индивидуальными предпринимателями и физическими лицами, являющимися собственниками объектов транспортной инфраструктуры или использующими их на ином законном основании;</w:t>
            </w:r>
          </w:p>
          <w:p w14:paraId="1B885CAF" w14:textId="77777777" w:rsidR="00C005E8" w:rsidRPr="00A92438" w:rsidRDefault="00C005E8" w:rsidP="00A92438">
            <w:pPr>
              <w:pStyle w:val="a4"/>
              <w:numPr>
                <w:ilvl w:val="0"/>
                <w:numId w:val="13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должностными лицами, ответственными за обеспечение транспортной безопасности в субъекте транспортной инфраструктуры, на объекте транспортной инфраструктуры,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w:t>
            </w:r>
          </w:p>
          <w:p w14:paraId="59586988" w14:textId="77777777" w:rsidR="00C005E8" w:rsidRPr="00A92438" w:rsidRDefault="00C005E8" w:rsidP="00A92438">
            <w:pPr>
              <w:pStyle w:val="a4"/>
              <w:numPr>
                <w:ilvl w:val="0"/>
                <w:numId w:val="130"/>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14:paraId="2FD57CF2" w14:textId="77777777" w:rsidR="00A552BB" w:rsidRPr="00A92438" w:rsidRDefault="00C005E8" w:rsidP="00A92438">
            <w:pPr>
              <w:pStyle w:val="20"/>
              <w:numPr>
                <w:ilvl w:val="0"/>
                <w:numId w:val="130"/>
              </w:numPr>
              <w:rPr>
                <w:rFonts w:ascii="Times New Roman" w:hAnsi="Times New Roman"/>
                <w:sz w:val="24"/>
                <w:szCs w:val="24"/>
              </w:rPr>
            </w:pPr>
            <w:r w:rsidRPr="00A92438">
              <w:rPr>
                <w:rFonts w:ascii="Times New Roman" w:hAnsi="Times New Roman"/>
                <w:sz w:val="24"/>
                <w:szCs w:val="24"/>
              </w:rPr>
              <w:t>подразделениями транспортной безопасности.</w:t>
            </w:r>
          </w:p>
        </w:tc>
      </w:tr>
      <w:tr w:rsidR="00754EB3" w:rsidRPr="00A92438" w14:paraId="20DFD695" w14:textId="77777777" w:rsidTr="00A92438">
        <w:trPr>
          <w:trHeight w:val="358"/>
          <w:jc w:val="center"/>
        </w:trPr>
        <w:tc>
          <w:tcPr>
            <w:tcW w:w="636" w:type="dxa"/>
          </w:tcPr>
          <w:p w14:paraId="71C50D76" w14:textId="77777777" w:rsidR="00441B7C" w:rsidRPr="00A92438" w:rsidRDefault="00441B7C" w:rsidP="00A92438">
            <w:pPr>
              <w:spacing w:after="0" w:line="240" w:lineRule="auto"/>
              <w:jc w:val="center"/>
              <w:rPr>
                <w:rFonts w:ascii="Times New Roman" w:hAnsi="Times New Roman"/>
                <w:sz w:val="24"/>
                <w:szCs w:val="24"/>
              </w:rPr>
            </w:pPr>
            <w:r w:rsidRPr="00A92438">
              <w:rPr>
                <w:rFonts w:ascii="Times New Roman" w:hAnsi="Times New Roman"/>
                <w:sz w:val="24"/>
                <w:szCs w:val="24"/>
              </w:rPr>
              <w:t>14.</w:t>
            </w:r>
          </w:p>
        </w:tc>
        <w:tc>
          <w:tcPr>
            <w:tcW w:w="5423" w:type="dxa"/>
          </w:tcPr>
          <w:p w14:paraId="2FA2527E" w14:textId="77777777" w:rsidR="00B90BC2" w:rsidRPr="00A92438" w:rsidRDefault="00C005E8" w:rsidP="00A92438">
            <w:pPr>
              <w:tabs>
                <w:tab w:val="left" w:pos="3360"/>
              </w:tabs>
              <w:spacing w:after="0" w:line="240" w:lineRule="auto"/>
              <w:jc w:val="both"/>
              <w:rPr>
                <w:rFonts w:ascii="Times New Roman" w:hAnsi="Times New Roman"/>
                <w:bCs/>
                <w:color w:val="000000"/>
                <w:sz w:val="24"/>
                <w:szCs w:val="24"/>
              </w:rPr>
            </w:pPr>
            <w:r w:rsidRPr="00A92438">
              <w:rPr>
                <w:rFonts w:ascii="Times New Roman" w:hAnsi="Times New Roman"/>
                <w:bCs/>
                <w:color w:val="000000"/>
                <w:sz w:val="24"/>
                <w:szCs w:val="24"/>
              </w:rPr>
              <w:t>Согласно Федеральному закону от 09.02.2007г.</w:t>
            </w:r>
            <w:r w:rsidR="00B90BC2" w:rsidRPr="00A92438">
              <w:rPr>
                <w:rFonts w:ascii="Times New Roman" w:hAnsi="Times New Roman"/>
                <w:bCs/>
                <w:color w:val="000000"/>
                <w:sz w:val="24"/>
                <w:szCs w:val="24"/>
              </w:rPr>
              <w:t xml:space="preserve"> </w:t>
            </w:r>
          </w:p>
          <w:p w14:paraId="01437189" w14:textId="77777777" w:rsidR="00441B7C" w:rsidRPr="00A92438" w:rsidRDefault="00C005E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 № 16-ФЗ «О транспортной безопасности» </w:t>
            </w:r>
            <w:r w:rsidRPr="00A92438">
              <w:rPr>
                <w:rFonts w:ascii="Times New Roman" w:hAnsi="Times New Roman"/>
                <w:sz w:val="24"/>
                <w:szCs w:val="24"/>
              </w:rPr>
              <w:t>оценка уязвимости транспортных средств проводится:</w:t>
            </w:r>
          </w:p>
        </w:tc>
        <w:tc>
          <w:tcPr>
            <w:tcW w:w="9003" w:type="dxa"/>
          </w:tcPr>
          <w:p w14:paraId="13674C5F" w14:textId="77777777" w:rsidR="00C005E8" w:rsidRPr="00A92438" w:rsidRDefault="00C005E8" w:rsidP="00A92438">
            <w:pPr>
              <w:pStyle w:val="a4"/>
              <w:numPr>
                <w:ilvl w:val="0"/>
                <w:numId w:val="13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только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14:paraId="7CE98372" w14:textId="77777777" w:rsidR="00C005E8" w:rsidRPr="00A92438" w:rsidRDefault="00C005E8" w:rsidP="00A92438">
            <w:pPr>
              <w:pStyle w:val="a4"/>
              <w:numPr>
                <w:ilvl w:val="0"/>
                <w:numId w:val="131"/>
              </w:numPr>
              <w:shd w:val="clear" w:color="auto" w:fill="FFFFFF"/>
              <w:spacing w:after="0" w:line="240" w:lineRule="auto"/>
              <w:jc w:val="both"/>
              <w:rPr>
                <w:rFonts w:ascii="Times New Roman" w:hAnsi="Times New Roman"/>
                <w:sz w:val="24"/>
                <w:szCs w:val="24"/>
              </w:rPr>
            </w:pPr>
            <w:r w:rsidRPr="00A92438">
              <w:rPr>
                <w:rFonts w:ascii="Times New Roman" w:hAnsi="Times New Roman"/>
                <w:b/>
                <w:sz w:val="24"/>
                <w:szCs w:val="24"/>
              </w:rPr>
              <w:t>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14:paraId="256494D4" w14:textId="77777777" w:rsidR="00C005E8" w:rsidRPr="00A92438" w:rsidRDefault="00C005E8" w:rsidP="00A92438">
            <w:pPr>
              <w:pStyle w:val="a4"/>
              <w:numPr>
                <w:ilvl w:val="0"/>
                <w:numId w:val="13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только субъектами транспортной инфраструктуры;</w:t>
            </w:r>
          </w:p>
          <w:p w14:paraId="1EAE542C" w14:textId="77777777" w:rsidR="00441B7C" w:rsidRPr="00A92438" w:rsidRDefault="00C005E8" w:rsidP="00A92438">
            <w:pPr>
              <w:pStyle w:val="20"/>
              <w:numPr>
                <w:ilvl w:val="0"/>
                <w:numId w:val="131"/>
              </w:numPr>
              <w:rPr>
                <w:rFonts w:ascii="Times New Roman" w:hAnsi="Times New Roman"/>
                <w:sz w:val="24"/>
                <w:szCs w:val="24"/>
              </w:rPr>
            </w:pPr>
            <w:r w:rsidRPr="00A92438">
              <w:rPr>
                <w:rFonts w:ascii="Times New Roman" w:hAnsi="Times New Roman"/>
                <w:sz w:val="24"/>
                <w:szCs w:val="24"/>
              </w:rPr>
              <w:t>должностными лицами, ответственными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tc>
      </w:tr>
      <w:tr w:rsidR="00754EB3" w:rsidRPr="00A92438" w14:paraId="1922C7C8" w14:textId="77777777" w:rsidTr="00A92438">
        <w:trPr>
          <w:trHeight w:val="73"/>
          <w:jc w:val="center"/>
        </w:trPr>
        <w:tc>
          <w:tcPr>
            <w:tcW w:w="636" w:type="dxa"/>
          </w:tcPr>
          <w:p w14:paraId="4637C741" w14:textId="77777777" w:rsidR="00441B7C" w:rsidRPr="00A92438" w:rsidRDefault="00441B7C" w:rsidP="00A92438">
            <w:pPr>
              <w:spacing w:after="0" w:line="240" w:lineRule="auto"/>
              <w:jc w:val="center"/>
              <w:rPr>
                <w:rFonts w:ascii="Times New Roman" w:hAnsi="Times New Roman"/>
                <w:sz w:val="24"/>
                <w:szCs w:val="24"/>
              </w:rPr>
            </w:pPr>
            <w:r w:rsidRPr="00A92438">
              <w:rPr>
                <w:rFonts w:ascii="Times New Roman" w:hAnsi="Times New Roman"/>
                <w:sz w:val="24"/>
                <w:szCs w:val="24"/>
              </w:rPr>
              <w:t>15.</w:t>
            </w:r>
          </w:p>
        </w:tc>
        <w:tc>
          <w:tcPr>
            <w:tcW w:w="5423" w:type="dxa"/>
          </w:tcPr>
          <w:p w14:paraId="64E3DA22" w14:textId="77777777" w:rsidR="00441B7C"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Согласно Федеральному закону от 09.02.2007 г. № 16-ФЗ «О транспортной безопасности»</w:t>
            </w:r>
            <w:r w:rsidRPr="00A92438">
              <w:rPr>
                <w:rFonts w:ascii="Times New Roman" w:hAnsi="Times New Roman"/>
                <w:sz w:val="24"/>
                <w:szCs w:val="24"/>
              </w:rPr>
              <w:t xml:space="preserve"> субъекты транспортной инфраструктуры – это:</w:t>
            </w:r>
          </w:p>
        </w:tc>
        <w:tc>
          <w:tcPr>
            <w:tcW w:w="9003" w:type="dxa"/>
          </w:tcPr>
          <w:p w14:paraId="14343C2C" w14:textId="77777777" w:rsidR="00A944B8" w:rsidRPr="00A92438" w:rsidRDefault="00A944B8" w:rsidP="00A92438">
            <w:pPr>
              <w:pStyle w:val="a4"/>
              <w:numPr>
                <w:ilvl w:val="0"/>
                <w:numId w:val="132"/>
              </w:numPr>
              <w:spacing w:after="0" w:line="240" w:lineRule="auto"/>
              <w:jc w:val="both"/>
              <w:rPr>
                <w:rFonts w:ascii="Times New Roman" w:hAnsi="Times New Roman"/>
                <w:sz w:val="24"/>
                <w:szCs w:val="24"/>
              </w:rPr>
            </w:pPr>
            <w:r w:rsidRPr="00A92438">
              <w:rPr>
                <w:rFonts w:ascii="Times New Roman" w:hAnsi="Times New Roman"/>
                <w:sz w:val="24"/>
                <w:szCs w:val="24"/>
              </w:rPr>
              <w:t>организации, имеющие в собственности, хозяйственном ведении или оперативном управлении обособленное имущество и отвечающие по своим обязательствам этим имуществом, имеющие право от своего имени приобретать и осуществлять имущественные и личные неимущественные права, нести обязанности, быть истцом и ответчиком в суде;</w:t>
            </w:r>
          </w:p>
          <w:p w14:paraId="32F51417" w14:textId="77777777" w:rsidR="00A944B8" w:rsidRPr="00A92438" w:rsidRDefault="00A944B8" w:rsidP="00A92438">
            <w:pPr>
              <w:pStyle w:val="a4"/>
              <w:numPr>
                <w:ilvl w:val="0"/>
                <w:numId w:val="132"/>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предприятия и организации, имеющие на балансе и эксплуатирующие транспортные средства и объекты транспортной инфраструктуры;</w:t>
            </w:r>
          </w:p>
          <w:p w14:paraId="7F10815B" w14:textId="77777777" w:rsidR="00A944B8" w:rsidRPr="00A92438" w:rsidRDefault="00A944B8" w:rsidP="00A92438">
            <w:pPr>
              <w:pStyle w:val="a4"/>
              <w:numPr>
                <w:ilvl w:val="0"/>
                <w:numId w:val="132"/>
              </w:numPr>
              <w:spacing w:after="0" w:line="240" w:lineRule="auto"/>
              <w:jc w:val="both"/>
              <w:rPr>
                <w:rFonts w:ascii="Times New Roman" w:hAnsi="Times New Roman"/>
                <w:b/>
                <w:sz w:val="24"/>
                <w:szCs w:val="24"/>
              </w:rPr>
            </w:pPr>
            <w:r w:rsidRPr="00A92438">
              <w:rPr>
                <w:rFonts w:ascii="Times New Roman" w:hAnsi="Times New Roman"/>
                <w:b/>
                <w:sz w:val="24"/>
                <w:szCs w:val="24"/>
              </w:rPr>
              <w:t>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14:paraId="373F7971" w14:textId="77777777" w:rsidR="00441B7C" w:rsidRPr="00A92438" w:rsidRDefault="00507C7C" w:rsidP="00A92438">
            <w:pPr>
              <w:pStyle w:val="20"/>
              <w:numPr>
                <w:ilvl w:val="0"/>
                <w:numId w:val="132"/>
              </w:numPr>
              <w:rPr>
                <w:rFonts w:ascii="Times New Roman" w:hAnsi="Times New Roman"/>
                <w:sz w:val="24"/>
                <w:szCs w:val="24"/>
              </w:rPr>
            </w:pPr>
            <w:r w:rsidRPr="00A92438">
              <w:rPr>
                <w:rFonts w:ascii="Times New Roman" w:hAnsi="Times New Roman"/>
                <w:sz w:val="24"/>
                <w:szCs w:val="24"/>
              </w:rPr>
              <w:t> </w:t>
            </w:r>
            <w:r w:rsidR="00A944B8" w:rsidRPr="00A92438">
              <w:rPr>
                <w:rFonts w:ascii="Times New Roman" w:hAnsi="Times New Roman"/>
                <w:sz w:val="24"/>
                <w:szCs w:val="24"/>
              </w:rPr>
              <w:t>лица, ответственные за обеспечение транспортной безопасности в субъекте транспортной инфраструктуры.</w:t>
            </w:r>
          </w:p>
        </w:tc>
      </w:tr>
      <w:tr w:rsidR="00754EB3" w:rsidRPr="00A92438" w14:paraId="4C784708" w14:textId="77777777" w:rsidTr="00A92438">
        <w:trPr>
          <w:trHeight w:val="73"/>
          <w:jc w:val="center"/>
        </w:trPr>
        <w:tc>
          <w:tcPr>
            <w:tcW w:w="636" w:type="dxa"/>
          </w:tcPr>
          <w:p w14:paraId="6657146D" w14:textId="77777777" w:rsidR="001C73D0" w:rsidRPr="00A92438" w:rsidRDefault="001C73D0"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16.</w:t>
            </w:r>
          </w:p>
        </w:tc>
        <w:tc>
          <w:tcPr>
            <w:tcW w:w="5423" w:type="dxa"/>
          </w:tcPr>
          <w:p w14:paraId="35B79275" w14:textId="77777777" w:rsidR="001C73D0"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09.02.2007г. № 16-ФЗ «О транспортной безопасности» </w:t>
            </w:r>
            <w:r w:rsidRPr="00A92438">
              <w:rPr>
                <w:rFonts w:ascii="Times New Roman" w:hAnsi="Times New Roman"/>
                <w:sz w:val="24"/>
                <w:szCs w:val="24"/>
              </w:rPr>
              <w:t>уровень безопасности – это:</w:t>
            </w:r>
          </w:p>
        </w:tc>
        <w:tc>
          <w:tcPr>
            <w:tcW w:w="9003" w:type="dxa"/>
          </w:tcPr>
          <w:p w14:paraId="5E7A6BD1" w14:textId="77777777" w:rsidR="00A944B8" w:rsidRPr="00A92438" w:rsidRDefault="00A944B8" w:rsidP="00A92438">
            <w:pPr>
              <w:pStyle w:val="a4"/>
              <w:numPr>
                <w:ilvl w:val="0"/>
                <w:numId w:val="133"/>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зашиты жизни и здоровья граждан от чрезвычайных ситуаций природного и техногенного характера;</w:t>
            </w:r>
          </w:p>
          <w:p w14:paraId="19871E8C" w14:textId="77777777" w:rsidR="00A944B8" w:rsidRPr="00A92438" w:rsidRDefault="00A944B8" w:rsidP="00A92438">
            <w:pPr>
              <w:pStyle w:val="a4"/>
              <w:numPr>
                <w:ilvl w:val="0"/>
                <w:numId w:val="133"/>
              </w:numPr>
              <w:spacing w:after="0" w:line="240" w:lineRule="auto"/>
              <w:jc w:val="both"/>
              <w:rPr>
                <w:rFonts w:ascii="Times New Roman" w:hAnsi="Times New Roman"/>
                <w:sz w:val="24"/>
                <w:szCs w:val="24"/>
              </w:rPr>
            </w:pPr>
            <w:r w:rsidRPr="00A92438">
              <w:rPr>
                <w:rFonts w:ascii="Times New Roman" w:hAnsi="Times New Roman"/>
                <w:sz w:val="24"/>
                <w:szCs w:val="24"/>
              </w:rPr>
              <w:t>совокупность технико-технологических, социальных и организационно-управленческих факторов, воздействующих как положительно, так и отрицательно на транспортный комплекс;</w:t>
            </w:r>
          </w:p>
          <w:p w14:paraId="6FABB0BB" w14:textId="77777777" w:rsidR="00A944B8" w:rsidRPr="00A92438" w:rsidRDefault="00A944B8" w:rsidP="00A92438">
            <w:pPr>
              <w:pStyle w:val="a4"/>
              <w:numPr>
                <w:ilvl w:val="0"/>
                <w:numId w:val="133"/>
              </w:numPr>
              <w:spacing w:after="0" w:line="240" w:lineRule="auto"/>
              <w:jc w:val="both"/>
              <w:rPr>
                <w:rFonts w:ascii="Times New Roman" w:hAnsi="Times New Roman"/>
                <w:b/>
                <w:sz w:val="24"/>
                <w:szCs w:val="24"/>
              </w:rPr>
            </w:pPr>
            <w:r w:rsidRPr="00A92438">
              <w:rPr>
                <w:rFonts w:ascii="Times New Roman" w:hAnsi="Times New Roman"/>
                <w:b/>
                <w:sz w:val="24"/>
                <w:szCs w:val="24"/>
              </w:rPr>
              <w:t>степень защищенности транспортного комплекса, соответствующая степени угрозы совершения акта незаконного вмешательства;</w:t>
            </w:r>
          </w:p>
          <w:p w14:paraId="28A7E7E7" w14:textId="77777777" w:rsidR="000704F9" w:rsidRPr="00A92438" w:rsidRDefault="00507C7C" w:rsidP="00A92438">
            <w:pPr>
              <w:pStyle w:val="a4"/>
              <w:numPr>
                <w:ilvl w:val="0"/>
                <w:numId w:val="133"/>
              </w:numPr>
              <w:spacing w:after="0" w:line="240" w:lineRule="auto"/>
              <w:jc w:val="both"/>
              <w:rPr>
                <w:rFonts w:ascii="Times New Roman" w:hAnsi="Times New Roman"/>
                <w:sz w:val="24"/>
                <w:szCs w:val="24"/>
              </w:rPr>
            </w:pPr>
            <w:r w:rsidRPr="00A92438">
              <w:rPr>
                <w:rFonts w:ascii="Times New Roman" w:hAnsi="Times New Roman"/>
                <w:sz w:val="24"/>
                <w:szCs w:val="24"/>
              </w:rPr>
              <w:t> </w:t>
            </w:r>
            <w:r w:rsidR="00A944B8" w:rsidRPr="00A92438">
              <w:rPr>
                <w:rFonts w:ascii="Times New Roman" w:hAnsi="Times New Roman"/>
                <w:sz w:val="24"/>
                <w:szCs w:val="24"/>
              </w:rPr>
              <w:t>степень защищенности от возникновения чрезвычайных ситуаций и совершения актов незаконного вмешательства.</w:t>
            </w:r>
          </w:p>
        </w:tc>
      </w:tr>
      <w:tr w:rsidR="00754EB3" w:rsidRPr="00A92438" w14:paraId="3CA237C6" w14:textId="77777777" w:rsidTr="00A92438">
        <w:trPr>
          <w:trHeight w:val="73"/>
          <w:jc w:val="center"/>
        </w:trPr>
        <w:tc>
          <w:tcPr>
            <w:tcW w:w="636" w:type="dxa"/>
          </w:tcPr>
          <w:p w14:paraId="3D49EE00" w14:textId="77777777" w:rsidR="004063EA" w:rsidRPr="00A92438" w:rsidRDefault="00EB5B45" w:rsidP="00A92438">
            <w:pPr>
              <w:spacing w:after="0" w:line="240" w:lineRule="auto"/>
              <w:jc w:val="center"/>
              <w:rPr>
                <w:rFonts w:ascii="Times New Roman" w:hAnsi="Times New Roman"/>
                <w:sz w:val="24"/>
                <w:szCs w:val="24"/>
              </w:rPr>
            </w:pPr>
            <w:r w:rsidRPr="00A92438">
              <w:rPr>
                <w:rFonts w:ascii="Times New Roman" w:hAnsi="Times New Roman"/>
                <w:sz w:val="24"/>
                <w:szCs w:val="24"/>
              </w:rPr>
              <w:t>17.</w:t>
            </w:r>
          </w:p>
        </w:tc>
        <w:tc>
          <w:tcPr>
            <w:tcW w:w="5423" w:type="dxa"/>
          </w:tcPr>
          <w:p w14:paraId="583C45A6"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На территории Российской Федерации постоянно действует (если не объявлен иной уровень безопасности) следующий уровень безопасности объектов транспортной инфраструктуры и транспортных средств:</w:t>
            </w:r>
          </w:p>
        </w:tc>
        <w:tc>
          <w:tcPr>
            <w:tcW w:w="9003" w:type="dxa"/>
          </w:tcPr>
          <w:p w14:paraId="1B48CE5E" w14:textId="77777777" w:rsidR="00A944B8" w:rsidRPr="00A92438" w:rsidRDefault="00A944B8" w:rsidP="00A92438">
            <w:pPr>
              <w:pStyle w:val="a4"/>
              <w:numPr>
                <w:ilvl w:val="0"/>
                <w:numId w:val="134"/>
              </w:numPr>
              <w:spacing w:after="0" w:line="240" w:lineRule="auto"/>
              <w:jc w:val="both"/>
              <w:rPr>
                <w:rFonts w:ascii="Times New Roman" w:hAnsi="Times New Roman"/>
                <w:b/>
                <w:sz w:val="24"/>
                <w:szCs w:val="24"/>
              </w:rPr>
            </w:pPr>
            <w:r w:rsidRPr="00A92438">
              <w:rPr>
                <w:rFonts w:ascii="Times New Roman" w:hAnsi="Times New Roman"/>
                <w:b/>
                <w:sz w:val="24"/>
                <w:szCs w:val="24"/>
              </w:rPr>
              <w:t>1 уровень;</w:t>
            </w:r>
          </w:p>
          <w:p w14:paraId="5321B68D" w14:textId="77777777" w:rsidR="00A944B8" w:rsidRPr="00A92438" w:rsidRDefault="00507C7C" w:rsidP="00A92438">
            <w:pPr>
              <w:pStyle w:val="a4"/>
              <w:numPr>
                <w:ilvl w:val="0"/>
                <w:numId w:val="134"/>
              </w:numPr>
              <w:spacing w:after="0" w:line="240" w:lineRule="auto"/>
              <w:jc w:val="both"/>
              <w:rPr>
                <w:rFonts w:ascii="Times New Roman" w:hAnsi="Times New Roman"/>
                <w:sz w:val="24"/>
                <w:szCs w:val="24"/>
              </w:rPr>
            </w:pPr>
            <w:r w:rsidRPr="00A92438">
              <w:rPr>
                <w:rFonts w:ascii="Times New Roman" w:hAnsi="Times New Roman"/>
                <w:sz w:val="24"/>
                <w:szCs w:val="24"/>
              </w:rPr>
              <w:t>з</w:t>
            </w:r>
            <w:r w:rsidR="00A944B8" w:rsidRPr="00A92438">
              <w:rPr>
                <w:rFonts w:ascii="Times New Roman" w:hAnsi="Times New Roman"/>
                <w:sz w:val="24"/>
                <w:szCs w:val="24"/>
              </w:rPr>
              <w:t>еленый уровень;</w:t>
            </w:r>
          </w:p>
          <w:p w14:paraId="4F652739" w14:textId="77777777" w:rsidR="00A944B8" w:rsidRPr="00A92438" w:rsidRDefault="00A944B8" w:rsidP="00A92438">
            <w:pPr>
              <w:pStyle w:val="a4"/>
              <w:numPr>
                <w:ilvl w:val="0"/>
                <w:numId w:val="134"/>
              </w:numPr>
              <w:spacing w:after="0" w:line="240" w:lineRule="auto"/>
              <w:jc w:val="both"/>
              <w:rPr>
                <w:rFonts w:ascii="Times New Roman" w:hAnsi="Times New Roman"/>
                <w:sz w:val="24"/>
                <w:szCs w:val="24"/>
              </w:rPr>
            </w:pPr>
            <w:r w:rsidRPr="00A92438">
              <w:rPr>
                <w:rFonts w:ascii="Times New Roman" w:hAnsi="Times New Roman"/>
                <w:sz w:val="24"/>
                <w:szCs w:val="24"/>
              </w:rPr>
              <w:t>3 уровень;</w:t>
            </w:r>
          </w:p>
          <w:p w14:paraId="769E940A" w14:textId="77777777" w:rsidR="004063EA" w:rsidRPr="00A92438" w:rsidRDefault="00422104" w:rsidP="00A92438">
            <w:pPr>
              <w:pStyle w:val="a4"/>
              <w:numPr>
                <w:ilvl w:val="0"/>
                <w:numId w:val="134"/>
              </w:numPr>
              <w:spacing w:after="0" w:line="240" w:lineRule="auto"/>
              <w:jc w:val="both"/>
              <w:rPr>
                <w:rFonts w:ascii="Times New Roman" w:hAnsi="Times New Roman"/>
                <w:sz w:val="24"/>
                <w:szCs w:val="24"/>
              </w:rPr>
            </w:pPr>
            <w:r w:rsidRPr="00A92438">
              <w:rPr>
                <w:rFonts w:ascii="Times New Roman" w:hAnsi="Times New Roman"/>
                <w:sz w:val="24"/>
                <w:szCs w:val="24"/>
              </w:rPr>
              <w:t>с</w:t>
            </w:r>
            <w:r w:rsidR="00A944B8" w:rsidRPr="00A92438">
              <w:rPr>
                <w:rFonts w:ascii="Times New Roman" w:hAnsi="Times New Roman"/>
                <w:sz w:val="24"/>
                <w:szCs w:val="24"/>
              </w:rPr>
              <w:t>иний уровень.</w:t>
            </w:r>
          </w:p>
        </w:tc>
      </w:tr>
      <w:tr w:rsidR="00754EB3" w:rsidRPr="00A92438" w14:paraId="587C87A6" w14:textId="77777777" w:rsidTr="00A92438">
        <w:trPr>
          <w:trHeight w:val="73"/>
          <w:jc w:val="center"/>
        </w:trPr>
        <w:tc>
          <w:tcPr>
            <w:tcW w:w="636" w:type="dxa"/>
          </w:tcPr>
          <w:p w14:paraId="36426F63" w14:textId="77777777" w:rsidR="004063EA" w:rsidRPr="00A92438" w:rsidRDefault="00EB5B45" w:rsidP="00A92438">
            <w:pPr>
              <w:spacing w:after="0" w:line="240" w:lineRule="auto"/>
              <w:jc w:val="center"/>
              <w:rPr>
                <w:rFonts w:ascii="Times New Roman" w:hAnsi="Times New Roman"/>
                <w:sz w:val="24"/>
                <w:szCs w:val="24"/>
              </w:rPr>
            </w:pPr>
            <w:r w:rsidRPr="00A92438">
              <w:rPr>
                <w:rFonts w:ascii="Times New Roman" w:hAnsi="Times New Roman"/>
                <w:sz w:val="24"/>
                <w:szCs w:val="24"/>
              </w:rPr>
              <w:t>18.</w:t>
            </w:r>
          </w:p>
        </w:tc>
        <w:tc>
          <w:tcPr>
            <w:tcW w:w="5423" w:type="dxa"/>
          </w:tcPr>
          <w:p w14:paraId="2DB7F53E"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Самая высокая категория, присваиваемая объектам транспортной инфраструктуры и транспортным средствам:</w:t>
            </w:r>
          </w:p>
        </w:tc>
        <w:tc>
          <w:tcPr>
            <w:tcW w:w="9003" w:type="dxa"/>
          </w:tcPr>
          <w:p w14:paraId="054821EB" w14:textId="77777777" w:rsidR="00A944B8" w:rsidRPr="00A92438" w:rsidRDefault="00A944B8" w:rsidP="00A92438">
            <w:pPr>
              <w:pStyle w:val="a4"/>
              <w:numPr>
                <w:ilvl w:val="0"/>
                <w:numId w:val="135"/>
              </w:numPr>
              <w:spacing w:after="0" w:line="240" w:lineRule="auto"/>
              <w:jc w:val="both"/>
              <w:rPr>
                <w:rFonts w:ascii="Times New Roman" w:hAnsi="Times New Roman"/>
                <w:b/>
                <w:sz w:val="24"/>
                <w:szCs w:val="24"/>
              </w:rPr>
            </w:pPr>
            <w:r w:rsidRPr="00A92438">
              <w:rPr>
                <w:rFonts w:ascii="Times New Roman" w:hAnsi="Times New Roman"/>
                <w:b/>
                <w:sz w:val="24"/>
                <w:szCs w:val="24"/>
              </w:rPr>
              <w:t>1 категория;</w:t>
            </w:r>
          </w:p>
          <w:p w14:paraId="3B49F868" w14:textId="77777777" w:rsidR="00A944B8" w:rsidRPr="00A92438" w:rsidRDefault="00A944B8" w:rsidP="00A92438">
            <w:pPr>
              <w:pStyle w:val="a4"/>
              <w:numPr>
                <w:ilvl w:val="0"/>
                <w:numId w:val="135"/>
              </w:numPr>
              <w:spacing w:after="0" w:line="240" w:lineRule="auto"/>
              <w:jc w:val="both"/>
              <w:rPr>
                <w:rFonts w:ascii="Times New Roman" w:hAnsi="Times New Roman"/>
                <w:sz w:val="24"/>
                <w:szCs w:val="24"/>
              </w:rPr>
            </w:pPr>
            <w:r w:rsidRPr="00A92438">
              <w:rPr>
                <w:rFonts w:ascii="Times New Roman" w:hAnsi="Times New Roman"/>
                <w:sz w:val="24"/>
                <w:szCs w:val="24"/>
              </w:rPr>
              <w:t>категория А;</w:t>
            </w:r>
          </w:p>
          <w:p w14:paraId="1FCB84ED" w14:textId="77777777" w:rsidR="00A944B8" w:rsidRPr="00A92438" w:rsidRDefault="00A944B8" w:rsidP="00A92438">
            <w:pPr>
              <w:pStyle w:val="a4"/>
              <w:numPr>
                <w:ilvl w:val="0"/>
                <w:numId w:val="135"/>
              </w:numPr>
              <w:spacing w:after="0" w:line="240" w:lineRule="auto"/>
              <w:jc w:val="both"/>
              <w:rPr>
                <w:rFonts w:ascii="Times New Roman" w:hAnsi="Times New Roman"/>
                <w:sz w:val="24"/>
                <w:szCs w:val="24"/>
              </w:rPr>
            </w:pPr>
            <w:r w:rsidRPr="00A92438">
              <w:rPr>
                <w:rFonts w:ascii="Times New Roman" w:hAnsi="Times New Roman"/>
                <w:sz w:val="24"/>
                <w:szCs w:val="24"/>
              </w:rPr>
              <w:t>наивысшая категория;</w:t>
            </w:r>
          </w:p>
          <w:p w14:paraId="5DB73516" w14:textId="77777777" w:rsidR="004063EA" w:rsidRPr="00A92438" w:rsidRDefault="00A944B8" w:rsidP="00A92438">
            <w:pPr>
              <w:pStyle w:val="a4"/>
              <w:numPr>
                <w:ilvl w:val="0"/>
                <w:numId w:val="135"/>
              </w:numPr>
              <w:spacing w:after="0" w:line="240" w:lineRule="auto"/>
              <w:jc w:val="both"/>
              <w:rPr>
                <w:rFonts w:ascii="Times New Roman" w:hAnsi="Times New Roman"/>
                <w:sz w:val="24"/>
                <w:szCs w:val="24"/>
              </w:rPr>
            </w:pPr>
            <w:r w:rsidRPr="00A92438">
              <w:rPr>
                <w:rFonts w:ascii="Times New Roman" w:hAnsi="Times New Roman"/>
                <w:sz w:val="24"/>
                <w:szCs w:val="24"/>
              </w:rPr>
              <w:t>4 категория.</w:t>
            </w:r>
          </w:p>
        </w:tc>
      </w:tr>
      <w:tr w:rsidR="00754EB3" w:rsidRPr="00A92438" w14:paraId="74323445" w14:textId="77777777" w:rsidTr="00A92438">
        <w:trPr>
          <w:trHeight w:val="73"/>
          <w:jc w:val="center"/>
        </w:trPr>
        <w:tc>
          <w:tcPr>
            <w:tcW w:w="636" w:type="dxa"/>
          </w:tcPr>
          <w:p w14:paraId="3C6CD268" w14:textId="77777777" w:rsidR="004063EA" w:rsidRPr="00A92438" w:rsidRDefault="00D5261C" w:rsidP="00A92438">
            <w:pPr>
              <w:spacing w:after="0" w:line="240" w:lineRule="auto"/>
              <w:jc w:val="center"/>
              <w:rPr>
                <w:rFonts w:ascii="Times New Roman" w:hAnsi="Times New Roman"/>
                <w:sz w:val="24"/>
                <w:szCs w:val="24"/>
              </w:rPr>
            </w:pPr>
            <w:r w:rsidRPr="00A92438">
              <w:rPr>
                <w:rFonts w:ascii="Times New Roman" w:hAnsi="Times New Roman"/>
                <w:sz w:val="24"/>
                <w:szCs w:val="24"/>
              </w:rPr>
              <w:t>19.</w:t>
            </w:r>
          </w:p>
        </w:tc>
        <w:tc>
          <w:tcPr>
            <w:tcW w:w="5423" w:type="dxa"/>
          </w:tcPr>
          <w:p w14:paraId="35D0B739"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потенциальных угроз совершения актов незаконного вмешательства в деятельность объектов транспортной инфраструктуры и транспортных средств:</w:t>
            </w:r>
          </w:p>
        </w:tc>
        <w:tc>
          <w:tcPr>
            <w:tcW w:w="9003" w:type="dxa"/>
          </w:tcPr>
          <w:p w14:paraId="2311DE93" w14:textId="77777777" w:rsidR="00A944B8" w:rsidRPr="00A92438" w:rsidRDefault="00A944B8" w:rsidP="00A92438">
            <w:pPr>
              <w:pStyle w:val="a4"/>
              <w:numPr>
                <w:ilvl w:val="0"/>
                <w:numId w:val="137"/>
              </w:numPr>
              <w:spacing w:after="0" w:line="240" w:lineRule="auto"/>
              <w:jc w:val="both"/>
              <w:rPr>
                <w:rFonts w:ascii="Times New Roman" w:hAnsi="Times New Roman"/>
                <w:sz w:val="24"/>
                <w:szCs w:val="24"/>
              </w:rPr>
            </w:pPr>
            <w:r w:rsidRPr="00A92438">
              <w:rPr>
                <w:rFonts w:ascii="Times New Roman" w:hAnsi="Times New Roman"/>
                <w:sz w:val="24"/>
                <w:szCs w:val="24"/>
              </w:rPr>
              <w:t>угроза взрыва;</w:t>
            </w:r>
          </w:p>
          <w:p w14:paraId="7F947135" w14:textId="77777777" w:rsidR="00A944B8" w:rsidRPr="00A92438" w:rsidRDefault="00A944B8" w:rsidP="00A92438">
            <w:pPr>
              <w:pStyle w:val="a4"/>
              <w:numPr>
                <w:ilvl w:val="0"/>
                <w:numId w:val="137"/>
              </w:numPr>
              <w:spacing w:after="0" w:line="240" w:lineRule="auto"/>
              <w:jc w:val="both"/>
              <w:rPr>
                <w:rFonts w:ascii="Times New Roman" w:hAnsi="Times New Roman"/>
                <w:b/>
                <w:sz w:val="24"/>
                <w:szCs w:val="24"/>
              </w:rPr>
            </w:pPr>
            <w:r w:rsidRPr="00A92438">
              <w:rPr>
                <w:rFonts w:ascii="Times New Roman" w:hAnsi="Times New Roman"/>
                <w:b/>
                <w:sz w:val="24"/>
                <w:szCs w:val="24"/>
              </w:rPr>
              <w:t>угроза блокировки;</w:t>
            </w:r>
          </w:p>
          <w:p w14:paraId="7CC80D37" w14:textId="77777777" w:rsidR="00A944B8" w:rsidRPr="00A92438" w:rsidRDefault="00A944B8" w:rsidP="00A92438">
            <w:pPr>
              <w:pStyle w:val="a4"/>
              <w:numPr>
                <w:ilvl w:val="0"/>
                <w:numId w:val="137"/>
              </w:numPr>
              <w:spacing w:after="0" w:line="240" w:lineRule="auto"/>
              <w:jc w:val="both"/>
              <w:rPr>
                <w:rFonts w:ascii="Times New Roman" w:hAnsi="Times New Roman"/>
                <w:sz w:val="24"/>
                <w:szCs w:val="24"/>
              </w:rPr>
            </w:pPr>
            <w:r w:rsidRPr="00A92438">
              <w:rPr>
                <w:rFonts w:ascii="Times New Roman" w:hAnsi="Times New Roman"/>
                <w:sz w:val="24"/>
                <w:szCs w:val="24"/>
              </w:rPr>
              <w:t>угроза хищения;</w:t>
            </w:r>
          </w:p>
          <w:p w14:paraId="21AFE6B3" w14:textId="77777777" w:rsidR="004063EA" w:rsidRPr="00A92438" w:rsidRDefault="00A944B8" w:rsidP="00A92438">
            <w:pPr>
              <w:pStyle w:val="a4"/>
              <w:numPr>
                <w:ilvl w:val="0"/>
                <w:numId w:val="137"/>
              </w:numPr>
              <w:spacing w:after="0" w:line="240" w:lineRule="auto"/>
              <w:jc w:val="both"/>
              <w:rPr>
                <w:rFonts w:ascii="Times New Roman" w:hAnsi="Times New Roman"/>
                <w:sz w:val="24"/>
                <w:szCs w:val="24"/>
              </w:rPr>
            </w:pPr>
            <w:r w:rsidRPr="00A92438">
              <w:rPr>
                <w:rFonts w:ascii="Times New Roman" w:hAnsi="Times New Roman"/>
                <w:sz w:val="24"/>
                <w:szCs w:val="24"/>
              </w:rPr>
              <w:t>угроза захвата.</w:t>
            </w:r>
          </w:p>
        </w:tc>
      </w:tr>
      <w:tr w:rsidR="00754EB3" w:rsidRPr="00A92438" w14:paraId="57720334" w14:textId="77777777" w:rsidTr="00A92438">
        <w:trPr>
          <w:trHeight w:val="73"/>
          <w:jc w:val="center"/>
        </w:trPr>
        <w:tc>
          <w:tcPr>
            <w:tcW w:w="636" w:type="dxa"/>
          </w:tcPr>
          <w:p w14:paraId="450C33B3" w14:textId="77777777" w:rsidR="004063EA" w:rsidRPr="00A92438" w:rsidRDefault="00C90BA5" w:rsidP="00A92438">
            <w:pPr>
              <w:spacing w:after="0" w:line="240" w:lineRule="auto"/>
              <w:jc w:val="center"/>
              <w:rPr>
                <w:rFonts w:ascii="Times New Roman" w:hAnsi="Times New Roman"/>
                <w:sz w:val="24"/>
                <w:szCs w:val="24"/>
              </w:rPr>
            </w:pPr>
            <w:r w:rsidRPr="00A92438">
              <w:rPr>
                <w:rFonts w:ascii="Times New Roman" w:hAnsi="Times New Roman"/>
                <w:sz w:val="24"/>
                <w:szCs w:val="24"/>
              </w:rPr>
              <w:t>20.</w:t>
            </w:r>
          </w:p>
        </w:tc>
        <w:tc>
          <w:tcPr>
            <w:tcW w:w="5423" w:type="dxa"/>
          </w:tcPr>
          <w:p w14:paraId="002844F4"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 xml:space="preserve">Количество уровней безопасности, установленных постановлением Правительства Российской </w:t>
            </w:r>
            <w:r w:rsidRPr="00A92438">
              <w:rPr>
                <w:rFonts w:ascii="Times New Roman" w:hAnsi="Times New Roman"/>
                <w:bCs/>
                <w:sz w:val="24"/>
                <w:szCs w:val="24"/>
              </w:rPr>
              <w:lastRenderedPageBreak/>
              <w:t>Федерации от 10.12.2008 г. № 940 на территории Российской Федерации:</w:t>
            </w:r>
          </w:p>
        </w:tc>
        <w:tc>
          <w:tcPr>
            <w:tcW w:w="9003" w:type="dxa"/>
          </w:tcPr>
          <w:p w14:paraId="23E9FFD6" w14:textId="77777777" w:rsidR="00A944B8" w:rsidRPr="00A92438" w:rsidRDefault="00A944B8" w:rsidP="00A92438">
            <w:pPr>
              <w:pStyle w:val="a4"/>
              <w:numPr>
                <w:ilvl w:val="0"/>
                <w:numId w:val="1"/>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2;</w:t>
            </w:r>
          </w:p>
          <w:p w14:paraId="63087B40" w14:textId="77777777" w:rsidR="00A944B8" w:rsidRPr="00A92438" w:rsidRDefault="00A944B8" w:rsidP="00A92438">
            <w:pPr>
              <w:pStyle w:val="a4"/>
              <w:numPr>
                <w:ilvl w:val="0"/>
                <w:numId w:val="1"/>
              </w:numPr>
              <w:spacing w:after="0" w:line="240" w:lineRule="auto"/>
              <w:jc w:val="both"/>
              <w:rPr>
                <w:rFonts w:ascii="Times New Roman" w:hAnsi="Times New Roman"/>
                <w:b/>
                <w:sz w:val="24"/>
                <w:szCs w:val="24"/>
              </w:rPr>
            </w:pPr>
            <w:r w:rsidRPr="00A92438">
              <w:rPr>
                <w:rFonts w:ascii="Times New Roman" w:hAnsi="Times New Roman"/>
                <w:b/>
                <w:sz w:val="24"/>
                <w:szCs w:val="24"/>
              </w:rPr>
              <w:t>3;</w:t>
            </w:r>
          </w:p>
          <w:p w14:paraId="576D2B8D" w14:textId="77777777" w:rsidR="00A944B8" w:rsidRPr="00A92438" w:rsidRDefault="00A944B8" w:rsidP="00A92438">
            <w:pPr>
              <w:pStyle w:val="a4"/>
              <w:numPr>
                <w:ilvl w:val="0"/>
                <w:numId w:val="1"/>
              </w:numPr>
              <w:spacing w:after="0" w:line="240" w:lineRule="auto"/>
              <w:jc w:val="both"/>
              <w:rPr>
                <w:rFonts w:ascii="Times New Roman" w:hAnsi="Times New Roman"/>
                <w:sz w:val="24"/>
                <w:szCs w:val="24"/>
              </w:rPr>
            </w:pPr>
            <w:r w:rsidRPr="00A92438">
              <w:rPr>
                <w:rFonts w:ascii="Times New Roman" w:hAnsi="Times New Roman"/>
                <w:sz w:val="24"/>
                <w:szCs w:val="24"/>
              </w:rPr>
              <w:t>4;</w:t>
            </w:r>
          </w:p>
          <w:p w14:paraId="122CB03E" w14:textId="77777777" w:rsidR="004063EA" w:rsidRPr="00A92438" w:rsidRDefault="00A944B8" w:rsidP="00A92438">
            <w:pPr>
              <w:pStyle w:val="a4"/>
              <w:numPr>
                <w:ilvl w:val="0"/>
                <w:numId w:val="1"/>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в зависимости от субъекта Российской Федерации 3 или 4.</w:t>
            </w:r>
          </w:p>
        </w:tc>
      </w:tr>
      <w:tr w:rsidR="00754EB3" w:rsidRPr="00A92438" w14:paraId="2911BC84" w14:textId="77777777" w:rsidTr="00A92438">
        <w:trPr>
          <w:trHeight w:val="73"/>
          <w:jc w:val="center"/>
        </w:trPr>
        <w:tc>
          <w:tcPr>
            <w:tcW w:w="636" w:type="dxa"/>
          </w:tcPr>
          <w:p w14:paraId="4BF1C312" w14:textId="77777777" w:rsidR="004063EA" w:rsidRPr="00A92438" w:rsidRDefault="00C90BA5"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21.</w:t>
            </w:r>
          </w:p>
        </w:tc>
        <w:tc>
          <w:tcPr>
            <w:tcW w:w="5423" w:type="dxa"/>
          </w:tcPr>
          <w:p w14:paraId="14D579EF"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1 объектов транспортной инфраструктуры и транспортных средств:</w:t>
            </w:r>
          </w:p>
        </w:tc>
        <w:tc>
          <w:tcPr>
            <w:tcW w:w="9003" w:type="dxa"/>
          </w:tcPr>
          <w:p w14:paraId="5CB38AFB" w14:textId="77777777" w:rsidR="00A944B8" w:rsidRPr="00A92438" w:rsidRDefault="00A944B8" w:rsidP="00A92438">
            <w:pPr>
              <w:pStyle w:val="a4"/>
              <w:widowControl w:val="0"/>
              <w:numPr>
                <w:ilvl w:val="0"/>
                <w:numId w:val="138"/>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субъектом транспортной инфраструктуры;</w:t>
            </w:r>
          </w:p>
          <w:p w14:paraId="6EE7B21F" w14:textId="77777777" w:rsidR="00A944B8" w:rsidRPr="00A92438" w:rsidRDefault="00A944B8" w:rsidP="00A92438">
            <w:pPr>
              <w:pStyle w:val="a4"/>
              <w:widowControl w:val="0"/>
              <w:numPr>
                <w:ilvl w:val="0"/>
                <w:numId w:val="138"/>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руководителем объекта транспортной инфраструктуры;</w:t>
            </w:r>
          </w:p>
          <w:p w14:paraId="49A94187" w14:textId="77777777" w:rsidR="00A944B8" w:rsidRPr="00A92438" w:rsidRDefault="00A944B8" w:rsidP="00A92438">
            <w:pPr>
              <w:pStyle w:val="a4"/>
              <w:widowControl w:val="0"/>
              <w:numPr>
                <w:ilvl w:val="0"/>
                <w:numId w:val="138"/>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ответственным за транспортную безопасность на объектах транспортной инфраструктуры;</w:t>
            </w:r>
          </w:p>
          <w:p w14:paraId="7D43B207" w14:textId="77777777" w:rsidR="00C90BA5" w:rsidRPr="00A92438" w:rsidRDefault="00A944B8" w:rsidP="00A92438">
            <w:pPr>
              <w:pStyle w:val="a4"/>
              <w:numPr>
                <w:ilvl w:val="0"/>
                <w:numId w:val="138"/>
              </w:numPr>
              <w:spacing w:after="0" w:line="240" w:lineRule="auto"/>
              <w:jc w:val="both"/>
              <w:rPr>
                <w:rFonts w:ascii="Times New Roman" w:hAnsi="Times New Roman"/>
                <w:sz w:val="24"/>
                <w:szCs w:val="24"/>
              </w:rPr>
            </w:pPr>
            <w:r w:rsidRPr="00A92438">
              <w:rPr>
                <w:rFonts w:ascii="Times New Roman" w:hAnsi="Times New Roman"/>
                <w:b/>
                <w:sz w:val="24"/>
                <w:szCs w:val="24"/>
              </w:rPr>
              <w:t xml:space="preserve">  действует постоянно.</w:t>
            </w:r>
          </w:p>
        </w:tc>
      </w:tr>
      <w:tr w:rsidR="00754EB3" w:rsidRPr="00A92438" w14:paraId="3A001F27" w14:textId="77777777" w:rsidTr="00A92438">
        <w:trPr>
          <w:trHeight w:val="73"/>
          <w:jc w:val="center"/>
        </w:trPr>
        <w:tc>
          <w:tcPr>
            <w:tcW w:w="636" w:type="dxa"/>
          </w:tcPr>
          <w:p w14:paraId="2879E51A" w14:textId="77777777" w:rsidR="004063EA" w:rsidRPr="00A92438" w:rsidRDefault="00C90BA5" w:rsidP="00A92438">
            <w:pPr>
              <w:spacing w:after="0" w:line="240" w:lineRule="auto"/>
              <w:jc w:val="center"/>
              <w:rPr>
                <w:rFonts w:ascii="Times New Roman" w:hAnsi="Times New Roman"/>
                <w:sz w:val="24"/>
                <w:szCs w:val="24"/>
              </w:rPr>
            </w:pPr>
            <w:r w:rsidRPr="00A92438">
              <w:rPr>
                <w:rFonts w:ascii="Times New Roman" w:hAnsi="Times New Roman"/>
                <w:sz w:val="24"/>
                <w:szCs w:val="24"/>
              </w:rPr>
              <w:t>22.</w:t>
            </w:r>
          </w:p>
        </w:tc>
        <w:tc>
          <w:tcPr>
            <w:tcW w:w="5423" w:type="dxa"/>
          </w:tcPr>
          <w:p w14:paraId="6756E56B"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2 объектов транспортной инфраструктуры и транспортных средств:</w:t>
            </w:r>
          </w:p>
        </w:tc>
        <w:tc>
          <w:tcPr>
            <w:tcW w:w="9003" w:type="dxa"/>
          </w:tcPr>
          <w:p w14:paraId="0BAC24F2" w14:textId="77777777" w:rsidR="00A944B8" w:rsidRPr="00A92438" w:rsidRDefault="00A944B8" w:rsidP="00A92438">
            <w:pPr>
              <w:pStyle w:val="a4"/>
              <w:widowControl w:val="0"/>
              <w:numPr>
                <w:ilvl w:val="0"/>
                <w:numId w:val="136"/>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руководителем объекта транспортной инфраструктуры;</w:t>
            </w:r>
          </w:p>
          <w:p w14:paraId="6612210B" w14:textId="77777777" w:rsidR="00A944B8" w:rsidRPr="00A92438" w:rsidRDefault="00A944B8" w:rsidP="00A92438">
            <w:pPr>
              <w:pStyle w:val="a4"/>
              <w:widowControl w:val="0"/>
              <w:numPr>
                <w:ilvl w:val="0"/>
                <w:numId w:val="136"/>
              </w:numPr>
              <w:shd w:val="clear" w:color="auto" w:fill="FFFFFF"/>
              <w:suppressAutoHyphens/>
              <w:spacing w:after="0" w:line="240" w:lineRule="auto"/>
              <w:jc w:val="both"/>
              <w:rPr>
                <w:rFonts w:ascii="Times New Roman" w:hAnsi="Times New Roman"/>
                <w:b/>
                <w:sz w:val="24"/>
                <w:szCs w:val="24"/>
              </w:rPr>
            </w:pPr>
            <w:r w:rsidRPr="00A92438">
              <w:rPr>
                <w:rFonts w:ascii="Times New Roman" w:hAnsi="Times New Roman"/>
                <w:b/>
                <w:sz w:val="24"/>
                <w:szCs w:val="24"/>
              </w:rPr>
              <w:t>объявляется субъектом транспортной инфраструктуры;</w:t>
            </w:r>
          </w:p>
          <w:p w14:paraId="608A87A0" w14:textId="77777777" w:rsidR="00A944B8" w:rsidRPr="00A92438" w:rsidRDefault="00A944B8" w:rsidP="00A92438">
            <w:pPr>
              <w:pStyle w:val="a4"/>
              <w:widowControl w:val="0"/>
              <w:numPr>
                <w:ilvl w:val="0"/>
                <w:numId w:val="136"/>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ответственным за транспортную безопасность на объектах транспортной инфраструктуры;</w:t>
            </w:r>
          </w:p>
          <w:p w14:paraId="3D81DCCB" w14:textId="77777777" w:rsidR="00730837" w:rsidRPr="00A92438" w:rsidRDefault="00A944B8" w:rsidP="00A92438">
            <w:pPr>
              <w:pStyle w:val="a4"/>
              <w:numPr>
                <w:ilvl w:val="0"/>
                <w:numId w:val="136"/>
              </w:numPr>
              <w:spacing w:after="0" w:line="240" w:lineRule="auto"/>
              <w:jc w:val="both"/>
              <w:rPr>
                <w:rFonts w:ascii="Times New Roman" w:hAnsi="Times New Roman"/>
                <w:b/>
                <w:sz w:val="24"/>
                <w:szCs w:val="24"/>
              </w:rPr>
            </w:pPr>
            <w:r w:rsidRPr="00A92438">
              <w:rPr>
                <w:rFonts w:ascii="Times New Roman" w:hAnsi="Times New Roman"/>
                <w:sz w:val="24"/>
                <w:szCs w:val="24"/>
              </w:rPr>
              <w:t xml:space="preserve"> действует постоянно.</w:t>
            </w:r>
          </w:p>
        </w:tc>
      </w:tr>
      <w:tr w:rsidR="00754EB3" w:rsidRPr="00A92438" w14:paraId="61C9FE1B" w14:textId="77777777" w:rsidTr="00A92438">
        <w:trPr>
          <w:trHeight w:val="73"/>
          <w:jc w:val="center"/>
        </w:trPr>
        <w:tc>
          <w:tcPr>
            <w:tcW w:w="636" w:type="dxa"/>
          </w:tcPr>
          <w:p w14:paraId="31B7F8FB" w14:textId="77777777" w:rsidR="004063EA" w:rsidRPr="00A92438" w:rsidRDefault="00645E53" w:rsidP="00A92438">
            <w:pPr>
              <w:spacing w:after="0" w:line="240" w:lineRule="auto"/>
              <w:jc w:val="center"/>
              <w:rPr>
                <w:rFonts w:ascii="Times New Roman" w:hAnsi="Times New Roman"/>
                <w:sz w:val="24"/>
                <w:szCs w:val="24"/>
              </w:rPr>
            </w:pPr>
            <w:r w:rsidRPr="00A92438">
              <w:rPr>
                <w:rFonts w:ascii="Times New Roman" w:hAnsi="Times New Roman"/>
                <w:sz w:val="24"/>
                <w:szCs w:val="24"/>
              </w:rPr>
              <w:t xml:space="preserve">23. </w:t>
            </w:r>
          </w:p>
        </w:tc>
        <w:tc>
          <w:tcPr>
            <w:tcW w:w="5423" w:type="dxa"/>
          </w:tcPr>
          <w:p w14:paraId="79D7788A"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N 3 объектов транспортной инфраструктуры и транспортных средств:</w:t>
            </w:r>
          </w:p>
        </w:tc>
        <w:tc>
          <w:tcPr>
            <w:tcW w:w="9003" w:type="dxa"/>
          </w:tcPr>
          <w:p w14:paraId="5A3851A6" w14:textId="77777777" w:rsidR="00A944B8" w:rsidRPr="00A92438" w:rsidRDefault="00A944B8" w:rsidP="00A92438">
            <w:pPr>
              <w:pStyle w:val="a4"/>
              <w:widowControl w:val="0"/>
              <w:numPr>
                <w:ilvl w:val="0"/>
                <w:numId w:val="139"/>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руководителем объекта транспортной инфраструктуры;</w:t>
            </w:r>
          </w:p>
          <w:p w14:paraId="3DA12F89" w14:textId="77777777" w:rsidR="00A944B8" w:rsidRPr="00A92438" w:rsidRDefault="00A944B8" w:rsidP="00A92438">
            <w:pPr>
              <w:pStyle w:val="a4"/>
              <w:widowControl w:val="0"/>
              <w:numPr>
                <w:ilvl w:val="0"/>
                <w:numId w:val="139"/>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объявляется ответственным за транспортную безопасность на объектах транспортной инфраструктуры;</w:t>
            </w:r>
          </w:p>
          <w:p w14:paraId="6BA979A0" w14:textId="77777777" w:rsidR="00A944B8" w:rsidRPr="00A92438" w:rsidRDefault="00A944B8" w:rsidP="00A92438">
            <w:pPr>
              <w:pStyle w:val="a4"/>
              <w:widowControl w:val="0"/>
              <w:numPr>
                <w:ilvl w:val="0"/>
                <w:numId w:val="139"/>
              </w:numPr>
              <w:shd w:val="clear" w:color="auto" w:fill="FFFFFF"/>
              <w:suppressAutoHyphens/>
              <w:spacing w:after="0" w:line="240" w:lineRule="auto"/>
              <w:jc w:val="both"/>
              <w:rPr>
                <w:rFonts w:ascii="Times New Roman" w:hAnsi="Times New Roman"/>
                <w:b/>
                <w:sz w:val="24"/>
                <w:szCs w:val="24"/>
              </w:rPr>
            </w:pPr>
            <w:r w:rsidRPr="00A92438">
              <w:rPr>
                <w:rFonts w:ascii="Times New Roman" w:hAnsi="Times New Roman"/>
                <w:b/>
                <w:sz w:val="24"/>
                <w:szCs w:val="24"/>
              </w:rPr>
              <w:t>объявляется субъектом транспортной инфраструктуры;</w:t>
            </w:r>
          </w:p>
          <w:p w14:paraId="5FABEDAD" w14:textId="77777777" w:rsidR="00645E53" w:rsidRPr="00A92438" w:rsidRDefault="00A944B8" w:rsidP="00A92438">
            <w:pPr>
              <w:pStyle w:val="a4"/>
              <w:numPr>
                <w:ilvl w:val="0"/>
                <w:numId w:val="139"/>
              </w:numPr>
              <w:spacing w:after="0" w:line="240" w:lineRule="auto"/>
              <w:jc w:val="both"/>
              <w:rPr>
                <w:rFonts w:ascii="Times New Roman" w:hAnsi="Times New Roman"/>
                <w:sz w:val="24"/>
                <w:szCs w:val="24"/>
              </w:rPr>
            </w:pPr>
            <w:r w:rsidRPr="00A92438">
              <w:rPr>
                <w:rFonts w:ascii="Times New Roman" w:hAnsi="Times New Roman"/>
                <w:sz w:val="24"/>
                <w:szCs w:val="24"/>
              </w:rPr>
              <w:t xml:space="preserve"> действует постоянно.</w:t>
            </w:r>
          </w:p>
        </w:tc>
      </w:tr>
      <w:tr w:rsidR="00754EB3" w:rsidRPr="00A92438" w14:paraId="3E632403" w14:textId="77777777" w:rsidTr="00A92438">
        <w:trPr>
          <w:trHeight w:val="73"/>
          <w:jc w:val="center"/>
        </w:trPr>
        <w:tc>
          <w:tcPr>
            <w:tcW w:w="636" w:type="dxa"/>
          </w:tcPr>
          <w:p w14:paraId="1D26401B" w14:textId="77777777" w:rsidR="004063EA" w:rsidRPr="00A92438" w:rsidRDefault="00645E53" w:rsidP="00A92438">
            <w:pPr>
              <w:spacing w:after="0" w:line="240" w:lineRule="auto"/>
              <w:jc w:val="center"/>
              <w:rPr>
                <w:rFonts w:ascii="Times New Roman" w:hAnsi="Times New Roman"/>
                <w:sz w:val="24"/>
                <w:szCs w:val="24"/>
              </w:rPr>
            </w:pPr>
            <w:r w:rsidRPr="00A92438">
              <w:rPr>
                <w:rFonts w:ascii="Times New Roman" w:hAnsi="Times New Roman"/>
                <w:sz w:val="24"/>
                <w:szCs w:val="24"/>
              </w:rPr>
              <w:t>24.</w:t>
            </w:r>
          </w:p>
        </w:tc>
        <w:tc>
          <w:tcPr>
            <w:tcW w:w="5423" w:type="dxa"/>
          </w:tcPr>
          <w:p w14:paraId="5F760DAB" w14:textId="77777777" w:rsidR="004063EA" w:rsidRPr="00A92438" w:rsidRDefault="00A944B8"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не входит в перечень уровней террористической опасности:</w:t>
            </w:r>
          </w:p>
        </w:tc>
        <w:tc>
          <w:tcPr>
            <w:tcW w:w="9003" w:type="dxa"/>
          </w:tcPr>
          <w:p w14:paraId="4EF74C5C" w14:textId="77777777" w:rsidR="00A944B8" w:rsidRPr="00A92438" w:rsidRDefault="00A944B8" w:rsidP="00A92438">
            <w:pPr>
              <w:pStyle w:val="a4"/>
              <w:numPr>
                <w:ilvl w:val="0"/>
                <w:numId w:val="2"/>
              </w:numPr>
              <w:spacing w:after="0" w:line="240" w:lineRule="auto"/>
              <w:jc w:val="both"/>
              <w:rPr>
                <w:rFonts w:ascii="Times New Roman" w:hAnsi="Times New Roman"/>
                <w:b/>
                <w:sz w:val="24"/>
                <w:szCs w:val="24"/>
              </w:rPr>
            </w:pPr>
            <w:r w:rsidRPr="00A92438">
              <w:rPr>
                <w:rFonts w:ascii="Times New Roman" w:hAnsi="Times New Roman"/>
                <w:b/>
                <w:sz w:val="24"/>
                <w:szCs w:val="24"/>
              </w:rPr>
              <w:t>низкий («зелёный»);</w:t>
            </w:r>
          </w:p>
          <w:p w14:paraId="00394D34" w14:textId="77777777" w:rsidR="00A944B8" w:rsidRPr="00A92438" w:rsidRDefault="00A944B8" w:rsidP="00A92438">
            <w:pPr>
              <w:pStyle w:val="a4"/>
              <w:numPr>
                <w:ilvl w:val="0"/>
                <w:numId w:val="2"/>
              </w:numPr>
              <w:spacing w:after="0" w:line="240" w:lineRule="auto"/>
              <w:jc w:val="both"/>
              <w:rPr>
                <w:rFonts w:ascii="Times New Roman" w:hAnsi="Times New Roman"/>
                <w:sz w:val="24"/>
                <w:szCs w:val="24"/>
              </w:rPr>
            </w:pPr>
            <w:r w:rsidRPr="00A92438">
              <w:rPr>
                <w:rFonts w:ascii="Times New Roman" w:hAnsi="Times New Roman"/>
                <w:sz w:val="24"/>
                <w:szCs w:val="24"/>
              </w:rPr>
              <w:t>повышенный («синий»);</w:t>
            </w:r>
          </w:p>
          <w:p w14:paraId="315366F5" w14:textId="77777777" w:rsidR="00A944B8" w:rsidRPr="00A92438" w:rsidRDefault="00A944B8" w:rsidP="00A92438">
            <w:pPr>
              <w:pStyle w:val="a4"/>
              <w:numPr>
                <w:ilvl w:val="0"/>
                <w:numId w:val="2"/>
              </w:numPr>
              <w:spacing w:after="0" w:line="240" w:lineRule="auto"/>
              <w:jc w:val="both"/>
              <w:rPr>
                <w:rFonts w:ascii="Times New Roman" w:hAnsi="Times New Roman"/>
                <w:sz w:val="24"/>
                <w:szCs w:val="24"/>
              </w:rPr>
            </w:pPr>
            <w:r w:rsidRPr="00A92438">
              <w:rPr>
                <w:rFonts w:ascii="Times New Roman" w:hAnsi="Times New Roman"/>
                <w:sz w:val="24"/>
                <w:szCs w:val="24"/>
              </w:rPr>
              <w:t>высокий («желтый»);</w:t>
            </w:r>
          </w:p>
          <w:p w14:paraId="67A19F24" w14:textId="77777777" w:rsidR="004063EA" w:rsidRPr="00A92438" w:rsidRDefault="00A944B8" w:rsidP="00A92438">
            <w:pPr>
              <w:pStyle w:val="a4"/>
              <w:numPr>
                <w:ilvl w:val="0"/>
                <w:numId w:val="2"/>
              </w:numPr>
              <w:spacing w:after="0" w:line="240" w:lineRule="auto"/>
              <w:jc w:val="both"/>
              <w:rPr>
                <w:rFonts w:ascii="Times New Roman" w:hAnsi="Times New Roman"/>
                <w:sz w:val="24"/>
                <w:szCs w:val="24"/>
              </w:rPr>
            </w:pPr>
            <w:r w:rsidRPr="00A92438">
              <w:rPr>
                <w:rFonts w:ascii="Times New Roman" w:hAnsi="Times New Roman"/>
                <w:sz w:val="24"/>
                <w:szCs w:val="24"/>
              </w:rPr>
              <w:t>критический («красный»).</w:t>
            </w:r>
          </w:p>
        </w:tc>
      </w:tr>
      <w:tr w:rsidR="00754EB3" w:rsidRPr="00A92438" w14:paraId="0A4F82FA" w14:textId="77777777" w:rsidTr="00A92438">
        <w:trPr>
          <w:trHeight w:val="73"/>
          <w:jc w:val="center"/>
        </w:trPr>
        <w:tc>
          <w:tcPr>
            <w:tcW w:w="636" w:type="dxa"/>
          </w:tcPr>
          <w:p w14:paraId="7C694B32" w14:textId="77777777" w:rsidR="004063EA" w:rsidRPr="00A92438" w:rsidRDefault="00645E53" w:rsidP="00A92438">
            <w:pPr>
              <w:spacing w:after="0" w:line="240" w:lineRule="auto"/>
              <w:jc w:val="center"/>
              <w:rPr>
                <w:rFonts w:ascii="Times New Roman" w:hAnsi="Times New Roman"/>
                <w:sz w:val="24"/>
                <w:szCs w:val="24"/>
              </w:rPr>
            </w:pPr>
            <w:r w:rsidRPr="00A92438">
              <w:rPr>
                <w:rFonts w:ascii="Times New Roman" w:hAnsi="Times New Roman"/>
                <w:sz w:val="24"/>
                <w:szCs w:val="24"/>
              </w:rPr>
              <w:t>25.</w:t>
            </w:r>
          </w:p>
        </w:tc>
        <w:tc>
          <w:tcPr>
            <w:tcW w:w="5423" w:type="dxa"/>
          </w:tcPr>
          <w:p w14:paraId="6E76C1A3" w14:textId="77777777" w:rsidR="004063EA" w:rsidRPr="00A92438" w:rsidRDefault="007858EC"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Повышенный ("синий") уровень террористической опасности устанавливается:</w:t>
            </w:r>
          </w:p>
        </w:tc>
        <w:tc>
          <w:tcPr>
            <w:tcW w:w="9003" w:type="dxa"/>
          </w:tcPr>
          <w:p w14:paraId="5CEF6973" w14:textId="77777777" w:rsidR="007858EC" w:rsidRPr="00A92438" w:rsidRDefault="007858EC" w:rsidP="00A92438">
            <w:pPr>
              <w:pStyle w:val="a4"/>
              <w:numPr>
                <w:ilvl w:val="0"/>
                <w:numId w:val="3"/>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подтвержденной информации о реальной возможности совершения террористического акта;</w:t>
            </w:r>
          </w:p>
          <w:p w14:paraId="67AD3585" w14:textId="77777777" w:rsidR="007858EC" w:rsidRPr="00A92438" w:rsidRDefault="007858EC" w:rsidP="00A92438">
            <w:pPr>
              <w:pStyle w:val="a4"/>
              <w:numPr>
                <w:ilvl w:val="0"/>
                <w:numId w:val="3"/>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7AEB19DC" w14:textId="77777777" w:rsidR="007858EC" w:rsidRPr="00A92438" w:rsidRDefault="007858EC" w:rsidP="00A92438">
            <w:pPr>
              <w:pStyle w:val="a4"/>
              <w:numPr>
                <w:ilvl w:val="0"/>
                <w:numId w:val="3"/>
              </w:numPr>
              <w:spacing w:after="0" w:line="240" w:lineRule="auto"/>
              <w:jc w:val="both"/>
              <w:rPr>
                <w:rFonts w:ascii="Times New Roman" w:hAnsi="Times New Roman"/>
                <w:b/>
                <w:sz w:val="24"/>
                <w:szCs w:val="24"/>
              </w:rPr>
            </w:pPr>
            <w:r w:rsidRPr="00A92438">
              <w:rPr>
                <w:rFonts w:ascii="Times New Roman" w:hAnsi="Times New Roman"/>
                <w:b/>
                <w:sz w:val="24"/>
                <w:szCs w:val="24"/>
              </w:rPr>
              <w:t>при наличии требующей подтверждения информации о реальной возможности совершения террористического акта;</w:t>
            </w:r>
          </w:p>
          <w:p w14:paraId="284C185D" w14:textId="77777777" w:rsidR="00AB776C" w:rsidRPr="00A92438" w:rsidRDefault="007858EC" w:rsidP="00A92438">
            <w:pPr>
              <w:pStyle w:val="a4"/>
              <w:numPr>
                <w:ilvl w:val="0"/>
                <w:numId w:val="3"/>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любой информации.</w:t>
            </w:r>
          </w:p>
        </w:tc>
      </w:tr>
      <w:tr w:rsidR="00754EB3" w:rsidRPr="00A92438" w14:paraId="72905825" w14:textId="77777777" w:rsidTr="00A92438">
        <w:trPr>
          <w:trHeight w:val="73"/>
          <w:jc w:val="center"/>
        </w:trPr>
        <w:tc>
          <w:tcPr>
            <w:tcW w:w="636" w:type="dxa"/>
          </w:tcPr>
          <w:p w14:paraId="27606679" w14:textId="77777777" w:rsidR="004063EA" w:rsidRPr="00A92438" w:rsidRDefault="008F6BE8" w:rsidP="00A92438">
            <w:pPr>
              <w:spacing w:after="0" w:line="240" w:lineRule="auto"/>
              <w:jc w:val="center"/>
              <w:rPr>
                <w:rFonts w:ascii="Times New Roman" w:hAnsi="Times New Roman"/>
                <w:sz w:val="24"/>
                <w:szCs w:val="24"/>
              </w:rPr>
            </w:pPr>
            <w:r w:rsidRPr="00A92438">
              <w:rPr>
                <w:rFonts w:ascii="Times New Roman" w:hAnsi="Times New Roman"/>
                <w:sz w:val="24"/>
                <w:szCs w:val="24"/>
              </w:rPr>
              <w:t>26.</w:t>
            </w:r>
          </w:p>
        </w:tc>
        <w:tc>
          <w:tcPr>
            <w:tcW w:w="5423" w:type="dxa"/>
          </w:tcPr>
          <w:p w14:paraId="3847E588" w14:textId="77777777" w:rsidR="004063EA" w:rsidRPr="00A92438" w:rsidRDefault="007858EC"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Высокий ("желтый") уровень террористической опасности устанавливается:</w:t>
            </w:r>
          </w:p>
        </w:tc>
        <w:tc>
          <w:tcPr>
            <w:tcW w:w="9003" w:type="dxa"/>
          </w:tcPr>
          <w:p w14:paraId="393D6760" w14:textId="77777777" w:rsidR="007858EC" w:rsidRPr="00A92438" w:rsidRDefault="007858EC" w:rsidP="00A92438">
            <w:pPr>
              <w:pStyle w:val="a4"/>
              <w:numPr>
                <w:ilvl w:val="0"/>
                <w:numId w:val="4"/>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требующей подтверждения информации о реальной возможности совершения террористического акта;</w:t>
            </w:r>
          </w:p>
          <w:p w14:paraId="03B3A6F8" w14:textId="77777777" w:rsidR="007858EC" w:rsidRPr="00A92438" w:rsidRDefault="007858EC" w:rsidP="00A92438">
            <w:pPr>
              <w:pStyle w:val="a4"/>
              <w:numPr>
                <w:ilvl w:val="0"/>
                <w:numId w:val="4"/>
              </w:numPr>
              <w:spacing w:after="0" w:line="240" w:lineRule="auto"/>
              <w:jc w:val="both"/>
              <w:rPr>
                <w:rFonts w:ascii="Times New Roman" w:hAnsi="Times New Roman"/>
                <w:b/>
                <w:sz w:val="24"/>
                <w:szCs w:val="24"/>
              </w:rPr>
            </w:pPr>
            <w:r w:rsidRPr="00A92438">
              <w:rPr>
                <w:rFonts w:ascii="Times New Roman" w:hAnsi="Times New Roman"/>
                <w:b/>
                <w:sz w:val="24"/>
                <w:szCs w:val="24"/>
              </w:rPr>
              <w:t>при наличии подтвержденной информации о реальной возможности совершения террористического акта;</w:t>
            </w:r>
          </w:p>
          <w:p w14:paraId="1E192A73" w14:textId="77777777" w:rsidR="007858EC" w:rsidRPr="00A92438" w:rsidRDefault="007858EC" w:rsidP="00A92438">
            <w:pPr>
              <w:pStyle w:val="a4"/>
              <w:numPr>
                <w:ilvl w:val="0"/>
                <w:numId w:val="4"/>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467E33A7" w14:textId="77777777" w:rsidR="004063EA" w:rsidRPr="00A92438" w:rsidRDefault="007858EC" w:rsidP="00A92438">
            <w:pPr>
              <w:pStyle w:val="a4"/>
              <w:numPr>
                <w:ilvl w:val="0"/>
                <w:numId w:val="4"/>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любой информации.</w:t>
            </w:r>
          </w:p>
        </w:tc>
      </w:tr>
      <w:tr w:rsidR="00754EB3" w:rsidRPr="00A92438" w14:paraId="0F9292BE" w14:textId="77777777" w:rsidTr="00A92438">
        <w:trPr>
          <w:trHeight w:val="73"/>
          <w:jc w:val="center"/>
        </w:trPr>
        <w:tc>
          <w:tcPr>
            <w:tcW w:w="636" w:type="dxa"/>
          </w:tcPr>
          <w:p w14:paraId="26927269" w14:textId="77777777" w:rsidR="004063EA" w:rsidRPr="00A92438" w:rsidRDefault="008F6BE8"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27.</w:t>
            </w:r>
          </w:p>
        </w:tc>
        <w:tc>
          <w:tcPr>
            <w:tcW w:w="5423" w:type="dxa"/>
          </w:tcPr>
          <w:p w14:paraId="5B3C006F" w14:textId="77777777" w:rsidR="004063EA" w:rsidRPr="00A92438" w:rsidRDefault="007858EC"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Критический ("красный") уровень террористической опасности устанавливается:</w:t>
            </w:r>
          </w:p>
        </w:tc>
        <w:tc>
          <w:tcPr>
            <w:tcW w:w="9003" w:type="dxa"/>
          </w:tcPr>
          <w:p w14:paraId="27E97772" w14:textId="77777777" w:rsidR="007858EC" w:rsidRPr="00A92438" w:rsidRDefault="007858EC" w:rsidP="00A92438">
            <w:pPr>
              <w:pStyle w:val="a4"/>
              <w:numPr>
                <w:ilvl w:val="0"/>
                <w:numId w:val="5"/>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требующей подтверждения информации о реальной возможности совершения террористического акта;</w:t>
            </w:r>
          </w:p>
          <w:p w14:paraId="42981114" w14:textId="77777777" w:rsidR="007858EC" w:rsidRPr="00A92438" w:rsidRDefault="007858EC" w:rsidP="00A92438">
            <w:pPr>
              <w:pStyle w:val="a4"/>
              <w:numPr>
                <w:ilvl w:val="0"/>
                <w:numId w:val="5"/>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подтвержденной информации о реальной возможности совершения террористического акта;</w:t>
            </w:r>
          </w:p>
          <w:p w14:paraId="5ED3FCBD" w14:textId="77777777" w:rsidR="007858EC" w:rsidRPr="00A92438" w:rsidRDefault="007858EC" w:rsidP="00A92438">
            <w:pPr>
              <w:pStyle w:val="a4"/>
              <w:numPr>
                <w:ilvl w:val="0"/>
                <w:numId w:val="5"/>
              </w:numPr>
              <w:spacing w:after="0" w:line="240" w:lineRule="auto"/>
              <w:jc w:val="both"/>
              <w:rPr>
                <w:rFonts w:ascii="Times New Roman" w:hAnsi="Times New Roman"/>
                <w:b/>
                <w:sz w:val="24"/>
                <w:szCs w:val="24"/>
              </w:rPr>
            </w:pPr>
            <w:r w:rsidRPr="00A92438">
              <w:rPr>
                <w:rFonts w:ascii="Times New Roman" w:hAnsi="Times New Roman"/>
                <w:b/>
                <w:sz w:val="24"/>
                <w:szCs w:val="24"/>
              </w:rPr>
              <w:t>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0593BBA6" w14:textId="77777777" w:rsidR="004063EA" w:rsidRPr="00A92438" w:rsidRDefault="007858EC" w:rsidP="00A92438">
            <w:pPr>
              <w:pStyle w:val="a4"/>
              <w:numPr>
                <w:ilvl w:val="0"/>
                <w:numId w:val="5"/>
              </w:numPr>
              <w:spacing w:after="0" w:line="240" w:lineRule="auto"/>
              <w:jc w:val="both"/>
              <w:rPr>
                <w:rFonts w:ascii="Times New Roman" w:hAnsi="Times New Roman"/>
                <w:sz w:val="24"/>
                <w:szCs w:val="24"/>
              </w:rPr>
            </w:pPr>
            <w:r w:rsidRPr="00A92438">
              <w:rPr>
                <w:rFonts w:ascii="Times New Roman" w:hAnsi="Times New Roman"/>
                <w:sz w:val="24"/>
                <w:szCs w:val="24"/>
              </w:rPr>
              <w:t>при наличии любой информации.</w:t>
            </w:r>
          </w:p>
        </w:tc>
      </w:tr>
      <w:tr w:rsidR="00754EB3" w:rsidRPr="00A92438" w14:paraId="3AA7D0A3" w14:textId="77777777" w:rsidTr="00A92438">
        <w:trPr>
          <w:trHeight w:val="73"/>
          <w:jc w:val="center"/>
        </w:trPr>
        <w:tc>
          <w:tcPr>
            <w:tcW w:w="636" w:type="dxa"/>
          </w:tcPr>
          <w:p w14:paraId="051448C9" w14:textId="77777777" w:rsidR="008F6BE8" w:rsidRPr="00A92438" w:rsidRDefault="008F6BE8" w:rsidP="00A92438">
            <w:pPr>
              <w:spacing w:after="0" w:line="240" w:lineRule="auto"/>
              <w:jc w:val="center"/>
              <w:rPr>
                <w:rFonts w:ascii="Times New Roman" w:hAnsi="Times New Roman"/>
                <w:sz w:val="24"/>
                <w:szCs w:val="24"/>
              </w:rPr>
            </w:pPr>
            <w:r w:rsidRPr="00A92438">
              <w:rPr>
                <w:rFonts w:ascii="Times New Roman" w:hAnsi="Times New Roman"/>
                <w:sz w:val="24"/>
                <w:szCs w:val="24"/>
              </w:rPr>
              <w:t xml:space="preserve">28. </w:t>
            </w:r>
          </w:p>
        </w:tc>
        <w:tc>
          <w:tcPr>
            <w:tcW w:w="5423" w:type="dxa"/>
          </w:tcPr>
          <w:p w14:paraId="7638FE9D" w14:textId="77777777" w:rsidR="008F6BE8" w:rsidRPr="00A92438" w:rsidRDefault="007858EC"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подлежит отмене, если:</w:t>
            </w:r>
          </w:p>
        </w:tc>
        <w:tc>
          <w:tcPr>
            <w:tcW w:w="9003" w:type="dxa"/>
          </w:tcPr>
          <w:p w14:paraId="038CC4B3" w14:textId="77777777" w:rsidR="007858EC" w:rsidRPr="00A92438" w:rsidRDefault="007858EC" w:rsidP="00A92438">
            <w:pPr>
              <w:pStyle w:val="a4"/>
              <w:numPr>
                <w:ilvl w:val="0"/>
                <w:numId w:val="7"/>
              </w:numPr>
              <w:spacing w:after="0" w:line="240" w:lineRule="auto"/>
              <w:jc w:val="both"/>
              <w:rPr>
                <w:rFonts w:ascii="Times New Roman" w:hAnsi="Times New Roman"/>
                <w:b/>
                <w:sz w:val="24"/>
                <w:szCs w:val="24"/>
              </w:rPr>
            </w:pPr>
            <w:r w:rsidRPr="00A92438">
              <w:rPr>
                <w:rFonts w:ascii="Times New Roman" w:hAnsi="Times New Roman"/>
                <w:b/>
                <w:sz w:val="24"/>
                <w:szCs w:val="24"/>
              </w:rPr>
              <w:t>в результате принятых мер устранена угроза террористической опасности;</w:t>
            </w:r>
          </w:p>
          <w:p w14:paraId="4A62BDA6" w14:textId="77777777" w:rsidR="007858EC" w:rsidRPr="00A92438" w:rsidRDefault="007858EC" w:rsidP="00A92438">
            <w:pPr>
              <w:pStyle w:val="a4"/>
              <w:numPr>
                <w:ilvl w:val="0"/>
                <w:numId w:val="7"/>
              </w:numPr>
              <w:spacing w:after="0" w:line="240" w:lineRule="auto"/>
              <w:jc w:val="both"/>
              <w:rPr>
                <w:rFonts w:ascii="Times New Roman" w:hAnsi="Times New Roman"/>
                <w:sz w:val="24"/>
                <w:szCs w:val="24"/>
              </w:rPr>
            </w:pPr>
            <w:r w:rsidRPr="00A92438">
              <w:rPr>
                <w:rFonts w:ascii="Times New Roman" w:hAnsi="Times New Roman"/>
                <w:sz w:val="24"/>
                <w:szCs w:val="24"/>
              </w:rPr>
              <w:t>в результате принятых мер частично (в основном) устранена угроза террористической опасности;</w:t>
            </w:r>
          </w:p>
          <w:p w14:paraId="4912731A" w14:textId="77777777" w:rsidR="007858EC" w:rsidRPr="00A92438" w:rsidRDefault="007858EC" w:rsidP="00A92438">
            <w:pPr>
              <w:pStyle w:val="a4"/>
              <w:numPr>
                <w:ilvl w:val="0"/>
                <w:numId w:val="7"/>
              </w:numPr>
              <w:spacing w:after="0" w:line="240" w:lineRule="auto"/>
              <w:jc w:val="both"/>
              <w:rPr>
                <w:rFonts w:ascii="Times New Roman" w:hAnsi="Times New Roman"/>
                <w:sz w:val="24"/>
                <w:szCs w:val="24"/>
              </w:rPr>
            </w:pPr>
            <w:r w:rsidRPr="00A92438">
              <w:rPr>
                <w:rFonts w:ascii="Times New Roman" w:hAnsi="Times New Roman"/>
                <w:sz w:val="24"/>
                <w:szCs w:val="24"/>
              </w:rPr>
              <w:t>так решил председатель антитеррористической комиссии;</w:t>
            </w:r>
          </w:p>
          <w:p w14:paraId="63D69891" w14:textId="77777777" w:rsidR="008F6BE8" w:rsidRPr="00A92438" w:rsidRDefault="007858EC" w:rsidP="00A92438">
            <w:pPr>
              <w:pStyle w:val="10"/>
              <w:numPr>
                <w:ilvl w:val="0"/>
                <w:numId w:val="7"/>
              </w:numPr>
              <w:rPr>
                <w:rFonts w:ascii="Times New Roman" w:hAnsi="Times New Roman"/>
                <w:sz w:val="24"/>
                <w:szCs w:val="24"/>
                <w:lang w:val="ru-RU"/>
              </w:rPr>
            </w:pPr>
            <w:r w:rsidRPr="00A92438">
              <w:rPr>
                <w:rFonts w:ascii="Times New Roman" w:hAnsi="Times New Roman"/>
                <w:sz w:val="24"/>
                <w:szCs w:val="24"/>
                <w:lang w:val="ru-RU"/>
              </w:rPr>
              <w:t>совершён террористический акт.</w:t>
            </w:r>
          </w:p>
        </w:tc>
      </w:tr>
      <w:tr w:rsidR="00754EB3" w:rsidRPr="00A92438" w14:paraId="782ED700" w14:textId="77777777" w:rsidTr="00A92438">
        <w:trPr>
          <w:trHeight w:val="73"/>
          <w:jc w:val="center"/>
        </w:trPr>
        <w:tc>
          <w:tcPr>
            <w:tcW w:w="636" w:type="dxa"/>
          </w:tcPr>
          <w:p w14:paraId="52FBCE83" w14:textId="77777777" w:rsidR="008F6BE8" w:rsidRPr="00A92438" w:rsidRDefault="003567E8" w:rsidP="00A92438">
            <w:pPr>
              <w:spacing w:after="0" w:line="240" w:lineRule="auto"/>
              <w:jc w:val="center"/>
              <w:rPr>
                <w:rFonts w:ascii="Times New Roman" w:hAnsi="Times New Roman"/>
                <w:sz w:val="24"/>
                <w:szCs w:val="24"/>
              </w:rPr>
            </w:pPr>
            <w:r w:rsidRPr="00A92438">
              <w:rPr>
                <w:rFonts w:ascii="Times New Roman" w:hAnsi="Times New Roman"/>
                <w:sz w:val="24"/>
                <w:szCs w:val="24"/>
              </w:rPr>
              <w:t>29.</w:t>
            </w:r>
          </w:p>
        </w:tc>
        <w:tc>
          <w:tcPr>
            <w:tcW w:w="5423" w:type="dxa"/>
          </w:tcPr>
          <w:p w14:paraId="212E5481" w14:textId="77777777" w:rsidR="008F6BE8" w:rsidRPr="00A92438" w:rsidRDefault="007858EC"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Специализированные организации в области обеспечения транспортной безопасности –это:</w:t>
            </w:r>
          </w:p>
        </w:tc>
        <w:tc>
          <w:tcPr>
            <w:tcW w:w="9003" w:type="dxa"/>
          </w:tcPr>
          <w:p w14:paraId="096C9556" w14:textId="77777777" w:rsidR="007858EC" w:rsidRPr="00A92438" w:rsidRDefault="007858EC" w:rsidP="00A92438">
            <w:pPr>
              <w:pStyle w:val="a4"/>
              <w:numPr>
                <w:ilvl w:val="0"/>
                <w:numId w:val="6"/>
              </w:numPr>
              <w:spacing w:after="0" w:line="240" w:lineRule="auto"/>
              <w:jc w:val="both"/>
              <w:rPr>
                <w:rFonts w:ascii="Times New Roman" w:hAnsi="Times New Roman"/>
                <w:b/>
                <w:sz w:val="24"/>
                <w:szCs w:val="24"/>
              </w:rPr>
            </w:pPr>
            <w:r w:rsidRPr="00A92438">
              <w:rPr>
                <w:rFonts w:ascii="Times New Roman" w:hAnsi="Times New Roman"/>
                <w:b/>
                <w:sz w:val="24"/>
                <w:szCs w:val="24"/>
              </w:rPr>
              <w:t>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14:paraId="25A9A7C3" w14:textId="77777777" w:rsidR="007858EC" w:rsidRPr="00A92438" w:rsidRDefault="007858EC" w:rsidP="00A92438">
            <w:pPr>
              <w:pStyle w:val="a4"/>
              <w:numPr>
                <w:ilvl w:val="0"/>
                <w:numId w:val="6"/>
              </w:numPr>
              <w:spacing w:after="0" w:line="240" w:lineRule="auto"/>
              <w:jc w:val="both"/>
              <w:rPr>
                <w:rFonts w:ascii="Times New Roman" w:hAnsi="Times New Roman"/>
                <w:sz w:val="24"/>
                <w:szCs w:val="24"/>
              </w:rPr>
            </w:pPr>
            <w:r w:rsidRPr="00A92438">
              <w:rPr>
                <w:rFonts w:ascii="Times New Roman" w:hAnsi="Times New Roman"/>
                <w:sz w:val="24"/>
                <w:szCs w:val="24"/>
              </w:rPr>
              <w:t>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составления плана обеспечения транспортной безопасности объектов транспортной инфраструктуры и транспортных средств;</w:t>
            </w:r>
          </w:p>
          <w:p w14:paraId="78959B0F" w14:textId="77777777" w:rsidR="007858EC" w:rsidRPr="00A92438" w:rsidRDefault="007858EC" w:rsidP="00A92438">
            <w:pPr>
              <w:pStyle w:val="a4"/>
              <w:numPr>
                <w:ilvl w:val="0"/>
                <w:numId w:val="6"/>
              </w:numPr>
              <w:spacing w:after="0" w:line="240" w:lineRule="auto"/>
              <w:jc w:val="both"/>
              <w:rPr>
                <w:rFonts w:ascii="Times New Roman" w:hAnsi="Times New Roman"/>
                <w:sz w:val="24"/>
                <w:szCs w:val="24"/>
              </w:rPr>
            </w:pPr>
            <w:r w:rsidRPr="00A92438">
              <w:rPr>
                <w:rFonts w:ascii="Times New Roman" w:hAnsi="Times New Roman"/>
                <w:sz w:val="24"/>
                <w:szCs w:val="24"/>
              </w:rPr>
              <w:t>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14:paraId="1E6A89A2" w14:textId="77777777" w:rsidR="008F6BE8" w:rsidRPr="00A92438" w:rsidRDefault="007858EC" w:rsidP="00A92438">
            <w:pPr>
              <w:pStyle w:val="10"/>
              <w:numPr>
                <w:ilvl w:val="0"/>
                <w:numId w:val="6"/>
              </w:numPr>
              <w:rPr>
                <w:rFonts w:ascii="Times New Roman" w:hAnsi="Times New Roman"/>
                <w:sz w:val="24"/>
                <w:szCs w:val="24"/>
                <w:lang w:val="ru-RU"/>
              </w:rPr>
            </w:pPr>
            <w:r w:rsidRPr="00A92438">
              <w:rPr>
                <w:rFonts w:ascii="Times New Roman" w:hAnsi="Times New Roman"/>
                <w:sz w:val="24"/>
                <w:szCs w:val="24"/>
                <w:lang w:val="ru-RU"/>
              </w:rPr>
              <w:t>предприятия и организации, имеющие на балансе и эксплуатирующие транспортные средства и объекты транспортной инфраструктуры.</w:t>
            </w:r>
          </w:p>
        </w:tc>
      </w:tr>
      <w:tr w:rsidR="00754EB3" w:rsidRPr="00A92438" w14:paraId="78F6C4CF" w14:textId="77777777" w:rsidTr="00A92438">
        <w:trPr>
          <w:trHeight w:val="1305"/>
          <w:jc w:val="center"/>
        </w:trPr>
        <w:tc>
          <w:tcPr>
            <w:tcW w:w="636" w:type="dxa"/>
          </w:tcPr>
          <w:p w14:paraId="37FB2252" w14:textId="77777777" w:rsidR="008F6BE8" w:rsidRPr="00A92438" w:rsidRDefault="003567E8"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30.</w:t>
            </w:r>
          </w:p>
        </w:tc>
        <w:tc>
          <w:tcPr>
            <w:tcW w:w="5423" w:type="dxa"/>
          </w:tcPr>
          <w:p w14:paraId="38607F6D" w14:textId="77777777" w:rsidR="008F6BE8"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террористической опасности может устанавливаться на срок:</w:t>
            </w:r>
          </w:p>
        </w:tc>
        <w:tc>
          <w:tcPr>
            <w:tcW w:w="9003" w:type="dxa"/>
          </w:tcPr>
          <w:p w14:paraId="6905580E" w14:textId="77777777" w:rsidR="0038709F" w:rsidRPr="00A92438" w:rsidRDefault="0038709F" w:rsidP="00A92438">
            <w:pPr>
              <w:pStyle w:val="a4"/>
              <w:numPr>
                <w:ilvl w:val="0"/>
                <w:numId w:val="8"/>
              </w:numPr>
              <w:spacing w:after="0" w:line="240" w:lineRule="auto"/>
              <w:jc w:val="both"/>
              <w:rPr>
                <w:rFonts w:ascii="Times New Roman" w:hAnsi="Times New Roman"/>
                <w:b/>
                <w:sz w:val="24"/>
                <w:szCs w:val="24"/>
              </w:rPr>
            </w:pPr>
            <w:r w:rsidRPr="00A92438">
              <w:rPr>
                <w:rFonts w:ascii="Times New Roman" w:hAnsi="Times New Roman"/>
                <w:b/>
                <w:sz w:val="24"/>
                <w:szCs w:val="24"/>
              </w:rPr>
              <w:t>не более 15 суток;</w:t>
            </w:r>
          </w:p>
          <w:p w14:paraId="0D0FFAAA" w14:textId="77777777" w:rsidR="0038709F" w:rsidRPr="00A92438" w:rsidRDefault="0038709F" w:rsidP="00A92438">
            <w:pPr>
              <w:pStyle w:val="a4"/>
              <w:numPr>
                <w:ilvl w:val="0"/>
                <w:numId w:val="8"/>
              </w:numPr>
              <w:spacing w:after="0" w:line="240" w:lineRule="auto"/>
              <w:jc w:val="both"/>
              <w:rPr>
                <w:rFonts w:ascii="Times New Roman" w:hAnsi="Times New Roman"/>
                <w:sz w:val="24"/>
                <w:szCs w:val="24"/>
              </w:rPr>
            </w:pPr>
            <w:r w:rsidRPr="00A92438">
              <w:rPr>
                <w:rFonts w:ascii="Times New Roman" w:hAnsi="Times New Roman"/>
                <w:sz w:val="24"/>
                <w:szCs w:val="24"/>
              </w:rPr>
              <w:t>не менее 20 суток;</w:t>
            </w:r>
          </w:p>
          <w:p w14:paraId="390FFC9D" w14:textId="77777777" w:rsidR="0038709F" w:rsidRPr="00A92438" w:rsidRDefault="0038709F" w:rsidP="00A92438">
            <w:pPr>
              <w:pStyle w:val="a4"/>
              <w:numPr>
                <w:ilvl w:val="0"/>
                <w:numId w:val="8"/>
              </w:numPr>
              <w:spacing w:after="0" w:line="240" w:lineRule="auto"/>
              <w:jc w:val="both"/>
              <w:rPr>
                <w:rFonts w:ascii="Times New Roman" w:hAnsi="Times New Roman"/>
                <w:sz w:val="24"/>
                <w:szCs w:val="24"/>
              </w:rPr>
            </w:pPr>
            <w:r w:rsidRPr="00A92438">
              <w:rPr>
                <w:rFonts w:ascii="Times New Roman" w:hAnsi="Times New Roman"/>
                <w:sz w:val="24"/>
                <w:szCs w:val="24"/>
              </w:rPr>
              <w:t>30 суток;</w:t>
            </w:r>
          </w:p>
          <w:p w14:paraId="355AD6FF" w14:textId="77777777" w:rsidR="008F6BE8" w:rsidRPr="00A92438" w:rsidRDefault="0038709F" w:rsidP="00A92438">
            <w:pPr>
              <w:pStyle w:val="10"/>
              <w:numPr>
                <w:ilvl w:val="0"/>
                <w:numId w:val="8"/>
              </w:numPr>
              <w:rPr>
                <w:rFonts w:ascii="Times New Roman" w:hAnsi="Times New Roman"/>
                <w:sz w:val="24"/>
                <w:szCs w:val="24"/>
                <w:lang w:val="ru-RU"/>
              </w:rPr>
            </w:pPr>
            <w:r w:rsidRPr="00A92438">
              <w:rPr>
                <w:rFonts w:ascii="Times New Roman" w:hAnsi="Times New Roman"/>
                <w:sz w:val="24"/>
                <w:szCs w:val="24"/>
                <w:lang w:val="ru-RU"/>
              </w:rPr>
              <w:t>по согласованию с ФСБ России.</w:t>
            </w:r>
          </w:p>
        </w:tc>
      </w:tr>
      <w:tr w:rsidR="00754EB3" w:rsidRPr="00A92438" w14:paraId="2C66E351" w14:textId="77777777" w:rsidTr="00A92438">
        <w:trPr>
          <w:trHeight w:val="73"/>
          <w:jc w:val="center"/>
        </w:trPr>
        <w:tc>
          <w:tcPr>
            <w:tcW w:w="636" w:type="dxa"/>
          </w:tcPr>
          <w:p w14:paraId="2DE920AD" w14:textId="77777777" w:rsidR="008F6BE8" w:rsidRPr="00A92438" w:rsidRDefault="00205E0B" w:rsidP="00A92438">
            <w:pPr>
              <w:spacing w:after="0" w:line="240" w:lineRule="auto"/>
              <w:jc w:val="center"/>
              <w:rPr>
                <w:rFonts w:ascii="Times New Roman" w:hAnsi="Times New Roman"/>
                <w:sz w:val="24"/>
                <w:szCs w:val="24"/>
              </w:rPr>
            </w:pPr>
            <w:r w:rsidRPr="00A92438">
              <w:rPr>
                <w:rFonts w:ascii="Times New Roman" w:hAnsi="Times New Roman"/>
                <w:sz w:val="24"/>
                <w:szCs w:val="24"/>
              </w:rPr>
              <w:t>31.</w:t>
            </w:r>
          </w:p>
        </w:tc>
        <w:tc>
          <w:tcPr>
            <w:tcW w:w="5423" w:type="dxa"/>
          </w:tcPr>
          <w:p w14:paraId="639760D7" w14:textId="77777777" w:rsidR="008F6BE8"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Транспортный комплекс –это:</w:t>
            </w:r>
          </w:p>
        </w:tc>
        <w:tc>
          <w:tcPr>
            <w:tcW w:w="9003" w:type="dxa"/>
          </w:tcPr>
          <w:p w14:paraId="416B09B2" w14:textId="77777777" w:rsidR="0038709F" w:rsidRPr="00A92438" w:rsidRDefault="0038709F" w:rsidP="00A92438">
            <w:pPr>
              <w:pStyle w:val="a4"/>
              <w:numPr>
                <w:ilvl w:val="0"/>
                <w:numId w:val="9"/>
              </w:numPr>
              <w:spacing w:after="0" w:line="240" w:lineRule="auto"/>
              <w:jc w:val="both"/>
              <w:rPr>
                <w:rFonts w:ascii="Times New Roman" w:hAnsi="Times New Roman"/>
                <w:sz w:val="24"/>
                <w:szCs w:val="24"/>
              </w:rPr>
            </w:pPr>
            <w:r w:rsidRPr="00A92438">
              <w:rPr>
                <w:rFonts w:ascii="Times New Roman" w:hAnsi="Times New Roman"/>
                <w:sz w:val="24"/>
                <w:szCs w:val="24"/>
              </w:rPr>
              <w:t>субъекты транспортной инфраструктуры, транспортные средства;</w:t>
            </w:r>
          </w:p>
          <w:p w14:paraId="425FD997" w14:textId="77777777" w:rsidR="0038709F" w:rsidRPr="00A92438" w:rsidRDefault="0038709F" w:rsidP="00A92438">
            <w:pPr>
              <w:pStyle w:val="a4"/>
              <w:numPr>
                <w:ilvl w:val="0"/>
                <w:numId w:val="9"/>
              </w:numPr>
              <w:spacing w:after="0" w:line="240" w:lineRule="auto"/>
              <w:jc w:val="both"/>
              <w:rPr>
                <w:rFonts w:ascii="Times New Roman" w:hAnsi="Times New Roman"/>
                <w:sz w:val="24"/>
                <w:szCs w:val="24"/>
              </w:rPr>
            </w:pPr>
            <w:r w:rsidRPr="00A92438">
              <w:rPr>
                <w:rFonts w:ascii="Times New Roman" w:hAnsi="Times New Roman"/>
                <w:sz w:val="24"/>
                <w:szCs w:val="24"/>
              </w:rPr>
              <w:t>железнодорожный транспорт;</w:t>
            </w:r>
          </w:p>
          <w:p w14:paraId="722B4D38" w14:textId="77777777" w:rsidR="0038709F" w:rsidRPr="00A92438" w:rsidRDefault="0038709F" w:rsidP="00A92438">
            <w:pPr>
              <w:pStyle w:val="a4"/>
              <w:numPr>
                <w:ilvl w:val="0"/>
                <w:numId w:val="9"/>
              </w:numPr>
              <w:spacing w:after="0" w:line="240" w:lineRule="auto"/>
              <w:jc w:val="both"/>
              <w:rPr>
                <w:rFonts w:ascii="Times New Roman" w:hAnsi="Times New Roman"/>
                <w:b/>
                <w:sz w:val="24"/>
                <w:szCs w:val="24"/>
              </w:rPr>
            </w:pPr>
            <w:r w:rsidRPr="00A92438">
              <w:rPr>
                <w:rFonts w:ascii="Times New Roman" w:hAnsi="Times New Roman"/>
                <w:b/>
                <w:sz w:val="24"/>
                <w:szCs w:val="24"/>
              </w:rPr>
              <w:t>объекты и субъекты транспортной инфраструктуры, транспортные средства;</w:t>
            </w:r>
          </w:p>
          <w:p w14:paraId="023E559C" w14:textId="77777777" w:rsidR="008F6BE8" w:rsidRPr="00A92438" w:rsidRDefault="0038709F" w:rsidP="00A92438">
            <w:pPr>
              <w:pStyle w:val="10"/>
              <w:numPr>
                <w:ilvl w:val="0"/>
                <w:numId w:val="9"/>
              </w:numPr>
              <w:rPr>
                <w:rFonts w:ascii="Times New Roman" w:hAnsi="Times New Roman"/>
                <w:sz w:val="24"/>
                <w:szCs w:val="24"/>
                <w:lang w:val="ru-RU"/>
              </w:rPr>
            </w:pPr>
            <w:r w:rsidRPr="00A92438">
              <w:rPr>
                <w:rFonts w:ascii="Times New Roman" w:hAnsi="Times New Roman"/>
                <w:sz w:val="24"/>
                <w:szCs w:val="24"/>
                <w:lang w:val="ru-RU"/>
              </w:rPr>
              <w:t>все вышеперечисленное.</w:t>
            </w:r>
          </w:p>
        </w:tc>
      </w:tr>
      <w:tr w:rsidR="00754EB3" w:rsidRPr="00A92438" w14:paraId="59E3143E" w14:textId="77777777" w:rsidTr="00A92438">
        <w:trPr>
          <w:trHeight w:val="73"/>
          <w:jc w:val="center"/>
        </w:trPr>
        <w:tc>
          <w:tcPr>
            <w:tcW w:w="636" w:type="dxa"/>
          </w:tcPr>
          <w:p w14:paraId="022B6343" w14:textId="77777777" w:rsidR="008F6BE8" w:rsidRPr="00A92438" w:rsidRDefault="00205E0B" w:rsidP="00A92438">
            <w:pPr>
              <w:spacing w:after="0" w:line="240" w:lineRule="auto"/>
              <w:jc w:val="center"/>
              <w:rPr>
                <w:rFonts w:ascii="Times New Roman" w:hAnsi="Times New Roman"/>
                <w:sz w:val="24"/>
                <w:szCs w:val="24"/>
              </w:rPr>
            </w:pPr>
            <w:r w:rsidRPr="00A92438">
              <w:rPr>
                <w:rFonts w:ascii="Times New Roman" w:hAnsi="Times New Roman"/>
                <w:sz w:val="24"/>
                <w:szCs w:val="24"/>
              </w:rPr>
              <w:t>32.</w:t>
            </w:r>
          </w:p>
        </w:tc>
        <w:tc>
          <w:tcPr>
            <w:tcW w:w="5423" w:type="dxa"/>
          </w:tcPr>
          <w:p w14:paraId="558BBABC" w14:textId="77777777" w:rsidR="008F6BE8"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Ответственность за обеспечение транспортной безопасности возлагается на:</w:t>
            </w:r>
          </w:p>
        </w:tc>
        <w:tc>
          <w:tcPr>
            <w:tcW w:w="9003" w:type="dxa"/>
          </w:tcPr>
          <w:p w14:paraId="6C879D61" w14:textId="77777777" w:rsidR="0038709F" w:rsidRPr="00A92438" w:rsidRDefault="0038709F" w:rsidP="00A92438">
            <w:pPr>
              <w:numPr>
                <w:ilvl w:val="0"/>
                <w:numId w:val="1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 транспорта Российской Федерации;</w:t>
            </w:r>
          </w:p>
          <w:p w14:paraId="29AD9657" w14:textId="77777777" w:rsidR="0038709F" w:rsidRPr="00A92438" w:rsidRDefault="0038709F" w:rsidP="00A92438">
            <w:pPr>
              <w:numPr>
                <w:ilvl w:val="0"/>
                <w:numId w:val="1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 внутренних дел Российской Федерации;</w:t>
            </w:r>
          </w:p>
          <w:p w14:paraId="036D4414" w14:textId="77777777" w:rsidR="0038709F" w:rsidRPr="00A92438" w:rsidRDefault="0038709F" w:rsidP="00A92438">
            <w:pPr>
              <w:numPr>
                <w:ilvl w:val="0"/>
                <w:numId w:val="10"/>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Субъектов транспортной инфраструктуры, перевозчиков, если иное не установлено федеральными законами;</w:t>
            </w:r>
          </w:p>
          <w:p w14:paraId="11D956C9" w14:textId="77777777" w:rsidR="008F6BE8" w:rsidRPr="00A92438" w:rsidRDefault="0038709F" w:rsidP="00A92438">
            <w:pPr>
              <w:pStyle w:val="10"/>
              <w:numPr>
                <w:ilvl w:val="0"/>
                <w:numId w:val="10"/>
              </w:numPr>
              <w:rPr>
                <w:rFonts w:ascii="Times New Roman" w:hAnsi="Times New Roman"/>
                <w:sz w:val="24"/>
                <w:szCs w:val="24"/>
                <w:lang w:val="ru-RU"/>
              </w:rPr>
            </w:pPr>
            <w:r w:rsidRPr="00A92438">
              <w:rPr>
                <w:rFonts w:ascii="Times New Roman" w:hAnsi="Times New Roman"/>
                <w:sz w:val="24"/>
                <w:szCs w:val="24"/>
                <w:lang w:val="ru-RU"/>
              </w:rPr>
              <w:t>Федеральные агентства по видам транспорта Министерства транспорта Российской Федерации.</w:t>
            </w:r>
          </w:p>
        </w:tc>
      </w:tr>
      <w:tr w:rsidR="00754EB3" w:rsidRPr="00A92438" w14:paraId="11D8565A" w14:textId="77777777" w:rsidTr="00A92438">
        <w:trPr>
          <w:trHeight w:val="73"/>
          <w:jc w:val="center"/>
        </w:trPr>
        <w:tc>
          <w:tcPr>
            <w:tcW w:w="636" w:type="dxa"/>
          </w:tcPr>
          <w:p w14:paraId="778C6357" w14:textId="77777777" w:rsidR="008F6BE8" w:rsidRPr="00A92438" w:rsidRDefault="003B06DF" w:rsidP="00A92438">
            <w:pPr>
              <w:spacing w:after="0" w:line="240" w:lineRule="auto"/>
              <w:jc w:val="center"/>
              <w:rPr>
                <w:rFonts w:ascii="Times New Roman" w:hAnsi="Times New Roman"/>
                <w:sz w:val="24"/>
                <w:szCs w:val="24"/>
              </w:rPr>
            </w:pPr>
            <w:r w:rsidRPr="00A92438">
              <w:rPr>
                <w:rFonts w:ascii="Times New Roman" w:hAnsi="Times New Roman"/>
                <w:sz w:val="24"/>
                <w:szCs w:val="24"/>
              </w:rPr>
              <w:t>33.</w:t>
            </w:r>
          </w:p>
        </w:tc>
        <w:tc>
          <w:tcPr>
            <w:tcW w:w="5423" w:type="dxa"/>
          </w:tcPr>
          <w:p w14:paraId="5FCBF21F" w14:textId="77777777" w:rsidR="008F6BE8"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результаты проведенной оценки уязвимости объектов транспортной инфраструктуры и транспортных средств утверждаются:</w:t>
            </w:r>
          </w:p>
        </w:tc>
        <w:tc>
          <w:tcPr>
            <w:tcW w:w="9003" w:type="dxa"/>
          </w:tcPr>
          <w:p w14:paraId="2E14704C" w14:textId="77777777" w:rsidR="0038709F" w:rsidRPr="00A92438" w:rsidRDefault="0038709F" w:rsidP="00A92438">
            <w:pPr>
              <w:numPr>
                <w:ilvl w:val="0"/>
                <w:numId w:val="14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Территориальными управлениями компетентных органов в области обеспечения транспортной безопасности;</w:t>
            </w:r>
          </w:p>
          <w:p w14:paraId="6124CFB3" w14:textId="77777777" w:rsidR="0038709F" w:rsidRPr="00A92438" w:rsidRDefault="0038709F" w:rsidP="00A92438">
            <w:pPr>
              <w:numPr>
                <w:ilvl w:val="0"/>
                <w:numId w:val="140"/>
              </w:numPr>
              <w:shd w:val="clear" w:color="auto" w:fill="FFFFFF"/>
              <w:spacing w:after="0" w:line="240" w:lineRule="auto"/>
              <w:jc w:val="both"/>
              <w:rPr>
                <w:rFonts w:ascii="Times New Roman" w:hAnsi="Times New Roman"/>
                <w:sz w:val="24"/>
                <w:szCs w:val="24"/>
              </w:rPr>
            </w:pPr>
            <w:proofErr w:type="spellStart"/>
            <w:r w:rsidRPr="00A92438">
              <w:rPr>
                <w:rFonts w:ascii="Times New Roman" w:hAnsi="Times New Roman"/>
                <w:sz w:val="24"/>
                <w:szCs w:val="24"/>
              </w:rPr>
              <w:t>Ространснадзором</w:t>
            </w:r>
            <w:proofErr w:type="spellEnd"/>
            <w:r w:rsidRPr="00A92438">
              <w:rPr>
                <w:rFonts w:ascii="Times New Roman" w:hAnsi="Times New Roman"/>
                <w:sz w:val="24"/>
                <w:szCs w:val="24"/>
              </w:rPr>
              <w:t>;</w:t>
            </w:r>
          </w:p>
          <w:p w14:paraId="5C40F9CA" w14:textId="77777777" w:rsidR="0038709F" w:rsidRPr="00A92438" w:rsidRDefault="0038709F" w:rsidP="00A92438">
            <w:pPr>
              <w:numPr>
                <w:ilvl w:val="0"/>
                <w:numId w:val="140"/>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Компетентными органами в области обеспечения транспортной безопасности;</w:t>
            </w:r>
          </w:p>
          <w:p w14:paraId="43BBAC93" w14:textId="77777777" w:rsidR="008F6BE8" w:rsidRPr="00A92438" w:rsidRDefault="007074C5" w:rsidP="00A92438">
            <w:pPr>
              <w:pStyle w:val="10"/>
              <w:numPr>
                <w:ilvl w:val="0"/>
                <w:numId w:val="140"/>
              </w:numPr>
              <w:rPr>
                <w:rFonts w:ascii="Times New Roman" w:hAnsi="Times New Roman"/>
                <w:sz w:val="24"/>
                <w:szCs w:val="24"/>
                <w:lang w:val="ru-RU"/>
              </w:rPr>
            </w:pPr>
            <w:r w:rsidRPr="00A92438">
              <w:rPr>
                <w:rFonts w:ascii="Times New Roman" w:hAnsi="Times New Roman"/>
                <w:sz w:val="24"/>
                <w:szCs w:val="24"/>
                <w:lang w:val="ru-RU"/>
              </w:rPr>
              <w:t xml:space="preserve"> </w:t>
            </w:r>
            <w:r w:rsidR="0038709F" w:rsidRPr="00A92438">
              <w:rPr>
                <w:rFonts w:ascii="Times New Roman" w:hAnsi="Times New Roman"/>
                <w:sz w:val="24"/>
                <w:szCs w:val="24"/>
                <w:lang w:val="ru-RU"/>
              </w:rPr>
              <w:t>Руководителем субъекта транспортной инфраструктуры.</w:t>
            </w:r>
          </w:p>
        </w:tc>
      </w:tr>
      <w:tr w:rsidR="00754EB3" w:rsidRPr="00A92438" w14:paraId="28D9904F" w14:textId="77777777" w:rsidTr="00A92438">
        <w:trPr>
          <w:trHeight w:val="73"/>
          <w:jc w:val="center"/>
        </w:trPr>
        <w:tc>
          <w:tcPr>
            <w:tcW w:w="636" w:type="dxa"/>
          </w:tcPr>
          <w:p w14:paraId="33757118" w14:textId="77777777" w:rsidR="008F6BE8" w:rsidRPr="00A92438" w:rsidRDefault="003B06DF" w:rsidP="00A92438">
            <w:pPr>
              <w:spacing w:after="0" w:line="240" w:lineRule="auto"/>
              <w:jc w:val="center"/>
              <w:rPr>
                <w:rFonts w:ascii="Times New Roman" w:hAnsi="Times New Roman"/>
                <w:sz w:val="24"/>
                <w:szCs w:val="24"/>
              </w:rPr>
            </w:pPr>
            <w:r w:rsidRPr="00A92438">
              <w:rPr>
                <w:rFonts w:ascii="Times New Roman" w:hAnsi="Times New Roman"/>
                <w:sz w:val="24"/>
                <w:szCs w:val="24"/>
              </w:rPr>
              <w:t>34.</w:t>
            </w:r>
          </w:p>
        </w:tc>
        <w:tc>
          <w:tcPr>
            <w:tcW w:w="5423" w:type="dxa"/>
          </w:tcPr>
          <w:p w14:paraId="3B807A9D" w14:textId="77777777" w:rsidR="008F6BE8"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Сведения о результатах проведенной оценки уязвимости объектов транспортной инфраструктуры и транспортных средств являются:</w:t>
            </w:r>
          </w:p>
        </w:tc>
        <w:tc>
          <w:tcPr>
            <w:tcW w:w="9003" w:type="dxa"/>
          </w:tcPr>
          <w:p w14:paraId="4AECAB28" w14:textId="77777777" w:rsidR="0038709F" w:rsidRPr="00A92438" w:rsidRDefault="0038709F" w:rsidP="00A92438">
            <w:pPr>
              <w:numPr>
                <w:ilvl w:val="0"/>
                <w:numId w:val="11"/>
              </w:numPr>
              <w:shd w:val="clear" w:color="auto" w:fill="FFFFFF"/>
              <w:spacing w:after="0" w:line="240" w:lineRule="auto"/>
              <w:ind w:left="317"/>
              <w:jc w:val="both"/>
              <w:rPr>
                <w:rFonts w:ascii="Times New Roman" w:hAnsi="Times New Roman"/>
                <w:sz w:val="24"/>
                <w:szCs w:val="24"/>
              </w:rPr>
            </w:pPr>
            <w:r w:rsidRPr="00A92438">
              <w:rPr>
                <w:rFonts w:ascii="Times New Roman" w:hAnsi="Times New Roman"/>
                <w:sz w:val="24"/>
                <w:szCs w:val="24"/>
              </w:rPr>
              <w:t>общедоступной информацией;</w:t>
            </w:r>
          </w:p>
          <w:p w14:paraId="746EFA5D" w14:textId="77777777" w:rsidR="0038709F" w:rsidRPr="00A92438" w:rsidRDefault="0038709F" w:rsidP="00A92438">
            <w:pPr>
              <w:numPr>
                <w:ilvl w:val="0"/>
                <w:numId w:val="11"/>
              </w:numPr>
              <w:shd w:val="clear" w:color="auto" w:fill="FFFFFF"/>
              <w:spacing w:after="0" w:line="240" w:lineRule="auto"/>
              <w:ind w:left="317"/>
              <w:jc w:val="both"/>
              <w:rPr>
                <w:rFonts w:ascii="Times New Roman" w:hAnsi="Times New Roman"/>
                <w:sz w:val="24"/>
                <w:szCs w:val="24"/>
              </w:rPr>
            </w:pPr>
            <w:r w:rsidRPr="00A92438">
              <w:rPr>
                <w:rFonts w:ascii="Times New Roman" w:hAnsi="Times New Roman"/>
                <w:sz w:val="24"/>
                <w:szCs w:val="24"/>
              </w:rPr>
              <w:t>информацией с ограничениями в части касающейся отдельных положений;</w:t>
            </w:r>
          </w:p>
          <w:p w14:paraId="6087C402" w14:textId="77777777" w:rsidR="0038709F" w:rsidRPr="00A92438" w:rsidRDefault="0038709F" w:rsidP="00A92438">
            <w:pPr>
              <w:numPr>
                <w:ilvl w:val="0"/>
                <w:numId w:val="11"/>
              </w:numPr>
              <w:shd w:val="clear" w:color="auto" w:fill="FFFFFF"/>
              <w:spacing w:after="0" w:line="240" w:lineRule="auto"/>
              <w:ind w:left="317"/>
              <w:jc w:val="both"/>
              <w:rPr>
                <w:rFonts w:ascii="Times New Roman" w:hAnsi="Times New Roman"/>
                <w:b/>
                <w:sz w:val="24"/>
                <w:szCs w:val="24"/>
              </w:rPr>
            </w:pPr>
            <w:r w:rsidRPr="00A92438">
              <w:rPr>
                <w:rFonts w:ascii="Times New Roman" w:hAnsi="Times New Roman"/>
                <w:b/>
                <w:sz w:val="24"/>
                <w:szCs w:val="24"/>
              </w:rPr>
              <w:t>информацией ограниченного доступа;</w:t>
            </w:r>
          </w:p>
          <w:p w14:paraId="5377753D" w14:textId="77777777" w:rsidR="008F6BE8" w:rsidRPr="00A92438" w:rsidRDefault="0038709F" w:rsidP="00A92438">
            <w:pPr>
              <w:pStyle w:val="10"/>
              <w:ind w:left="0" w:firstLine="0"/>
              <w:rPr>
                <w:rFonts w:ascii="Times New Roman" w:hAnsi="Times New Roman"/>
                <w:sz w:val="24"/>
                <w:szCs w:val="24"/>
                <w:lang w:val="ru-RU"/>
              </w:rPr>
            </w:pPr>
            <w:r w:rsidRPr="00A92438">
              <w:rPr>
                <w:rFonts w:ascii="Times New Roman" w:hAnsi="Times New Roman"/>
                <w:sz w:val="24"/>
                <w:szCs w:val="24"/>
                <w:lang w:val="ru-RU"/>
              </w:rPr>
              <w:t>4.   все вышеперечисленное.</w:t>
            </w:r>
          </w:p>
        </w:tc>
      </w:tr>
      <w:tr w:rsidR="00754EB3" w:rsidRPr="00A92438" w14:paraId="0D1DA1A5" w14:textId="77777777" w:rsidTr="00A92438">
        <w:trPr>
          <w:trHeight w:val="73"/>
          <w:jc w:val="center"/>
        </w:trPr>
        <w:tc>
          <w:tcPr>
            <w:tcW w:w="636" w:type="dxa"/>
          </w:tcPr>
          <w:p w14:paraId="3D81F6CC" w14:textId="77777777" w:rsidR="001C73D0"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35.</w:t>
            </w:r>
          </w:p>
        </w:tc>
        <w:tc>
          <w:tcPr>
            <w:tcW w:w="5423" w:type="dxa"/>
          </w:tcPr>
          <w:p w14:paraId="3DE5D09E" w14:textId="77777777" w:rsidR="001C73D0"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На носителях, содержащих информацию ограниченного доступа проставляется пометка:</w:t>
            </w:r>
          </w:p>
        </w:tc>
        <w:tc>
          <w:tcPr>
            <w:tcW w:w="9003" w:type="dxa"/>
          </w:tcPr>
          <w:p w14:paraId="34811571" w14:textId="77777777" w:rsidR="0038709F" w:rsidRPr="00A92438" w:rsidRDefault="0038709F" w:rsidP="00A92438">
            <w:pPr>
              <w:pStyle w:val="a4"/>
              <w:numPr>
                <w:ilvl w:val="0"/>
                <w:numId w:val="12"/>
              </w:numPr>
              <w:spacing w:after="0" w:line="240" w:lineRule="auto"/>
              <w:jc w:val="both"/>
              <w:rPr>
                <w:rFonts w:ascii="Times New Roman" w:hAnsi="Times New Roman"/>
                <w:b/>
                <w:sz w:val="24"/>
                <w:szCs w:val="24"/>
              </w:rPr>
            </w:pPr>
            <w:r w:rsidRPr="00A92438">
              <w:rPr>
                <w:rFonts w:ascii="Times New Roman" w:hAnsi="Times New Roman"/>
                <w:b/>
                <w:sz w:val="24"/>
                <w:szCs w:val="24"/>
              </w:rPr>
              <w:t>«для служебного пользования»;</w:t>
            </w:r>
          </w:p>
          <w:p w14:paraId="572053EF" w14:textId="77777777" w:rsidR="0038709F" w:rsidRPr="00A92438" w:rsidRDefault="0038709F" w:rsidP="00A92438">
            <w:pPr>
              <w:pStyle w:val="a4"/>
              <w:numPr>
                <w:ilvl w:val="0"/>
                <w:numId w:val="12"/>
              </w:numPr>
              <w:spacing w:after="0" w:line="240" w:lineRule="auto"/>
              <w:jc w:val="both"/>
              <w:rPr>
                <w:rFonts w:ascii="Times New Roman" w:hAnsi="Times New Roman"/>
                <w:sz w:val="24"/>
                <w:szCs w:val="24"/>
              </w:rPr>
            </w:pPr>
            <w:r w:rsidRPr="00A92438">
              <w:rPr>
                <w:rFonts w:ascii="Times New Roman" w:hAnsi="Times New Roman"/>
                <w:sz w:val="24"/>
                <w:szCs w:val="24"/>
              </w:rPr>
              <w:t>«информация ограниченного доступа»;</w:t>
            </w:r>
          </w:p>
          <w:p w14:paraId="0E40E765" w14:textId="77777777" w:rsidR="0038709F" w:rsidRPr="00A92438" w:rsidRDefault="0038709F" w:rsidP="00A92438">
            <w:pPr>
              <w:pStyle w:val="a4"/>
              <w:numPr>
                <w:ilvl w:val="0"/>
                <w:numId w:val="12"/>
              </w:numPr>
              <w:spacing w:after="0" w:line="240" w:lineRule="auto"/>
              <w:jc w:val="both"/>
              <w:rPr>
                <w:rFonts w:ascii="Times New Roman" w:hAnsi="Times New Roman"/>
                <w:sz w:val="24"/>
                <w:szCs w:val="24"/>
              </w:rPr>
            </w:pPr>
            <w:r w:rsidRPr="00A92438">
              <w:rPr>
                <w:rFonts w:ascii="Times New Roman" w:hAnsi="Times New Roman"/>
                <w:sz w:val="24"/>
                <w:szCs w:val="24"/>
              </w:rPr>
              <w:t>«секретный документ»;</w:t>
            </w:r>
          </w:p>
          <w:p w14:paraId="6AF9D2EC" w14:textId="77777777" w:rsidR="00090FD6" w:rsidRPr="00A92438" w:rsidRDefault="0038709F" w:rsidP="00A92438">
            <w:pPr>
              <w:pStyle w:val="a4"/>
              <w:numPr>
                <w:ilvl w:val="0"/>
                <w:numId w:val="12"/>
              </w:numPr>
              <w:spacing w:after="0" w:line="240" w:lineRule="auto"/>
              <w:jc w:val="both"/>
              <w:rPr>
                <w:rFonts w:ascii="Times New Roman" w:hAnsi="Times New Roman"/>
                <w:sz w:val="24"/>
                <w:szCs w:val="24"/>
              </w:rPr>
            </w:pPr>
            <w:r w:rsidRPr="00A92438">
              <w:rPr>
                <w:rFonts w:ascii="Times New Roman" w:hAnsi="Times New Roman"/>
                <w:sz w:val="24"/>
                <w:szCs w:val="24"/>
              </w:rPr>
              <w:t>из организации не выносить.</w:t>
            </w:r>
          </w:p>
        </w:tc>
      </w:tr>
      <w:tr w:rsidR="00754EB3" w:rsidRPr="00A92438" w14:paraId="562206B5" w14:textId="77777777" w:rsidTr="00A92438">
        <w:trPr>
          <w:trHeight w:val="73"/>
          <w:jc w:val="center"/>
        </w:trPr>
        <w:tc>
          <w:tcPr>
            <w:tcW w:w="636" w:type="dxa"/>
          </w:tcPr>
          <w:p w14:paraId="44CEFECC" w14:textId="77777777" w:rsidR="001C73D0"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36.</w:t>
            </w:r>
          </w:p>
        </w:tc>
        <w:tc>
          <w:tcPr>
            <w:tcW w:w="5423" w:type="dxa"/>
          </w:tcPr>
          <w:p w14:paraId="5411B95E" w14:textId="77777777" w:rsidR="001C73D0"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Допуск к носителям информации, содержащим информацию ограниченного доступа, могут иметь:</w:t>
            </w:r>
          </w:p>
        </w:tc>
        <w:tc>
          <w:tcPr>
            <w:tcW w:w="9003" w:type="dxa"/>
          </w:tcPr>
          <w:p w14:paraId="47011C25" w14:textId="77777777" w:rsidR="0038709F" w:rsidRPr="00A92438" w:rsidRDefault="0038709F" w:rsidP="00A92438">
            <w:pPr>
              <w:pStyle w:val="a4"/>
              <w:numPr>
                <w:ilvl w:val="0"/>
                <w:numId w:val="141"/>
              </w:numPr>
              <w:spacing w:after="0" w:line="240" w:lineRule="auto"/>
              <w:jc w:val="both"/>
              <w:rPr>
                <w:rFonts w:ascii="Times New Roman" w:hAnsi="Times New Roman"/>
                <w:sz w:val="24"/>
                <w:szCs w:val="24"/>
              </w:rPr>
            </w:pPr>
            <w:r w:rsidRPr="00A92438">
              <w:rPr>
                <w:rFonts w:ascii="Times New Roman" w:hAnsi="Times New Roman"/>
                <w:sz w:val="24"/>
                <w:szCs w:val="24"/>
              </w:rPr>
              <w:t>руководитель секретного отдела;</w:t>
            </w:r>
          </w:p>
          <w:p w14:paraId="10A19ED8" w14:textId="77777777" w:rsidR="0038709F" w:rsidRPr="00A92438" w:rsidRDefault="0038709F" w:rsidP="00A92438">
            <w:pPr>
              <w:pStyle w:val="a4"/>
              <w:numPr>
                <w:ilvl w:val="0"/>
                <w:numId w:val="141"/>
              </w:numPr>
              <w:spacing w:after="0" w:line="240" w:lineRule="auto"/>
              <w:jc w:val="both"/>
              <w:rPr>
                <w:rFonts w:ascii="Times New Roman" w:hAnsi="Times New Roman"/>
                <w:sz w:val="24"/>
                <w:szCs w:val="24"/>
              </w:rPr>
            </w:pPr>
            <w:r w:rsidRPr="00A92438">
              <w:rPr>
                <w:rFonts w:ascii="Times New Roman" w:hAnsi="Times New Roman"/>
                <w:sz w:val="24"/>
                <w:szCs w:val="24"/>
              </w:rPr>
              <w:t>два сотрудника с допуском к данной информации;</w:t>
            </w:r>
          </w:p>
          <w:p w14:paraId="2357916C" w14:textId="77777777" w:rsidR="0038709F" w:rsidRPr="00A92438" w:rsidRDefault="0038709F" w:rsidP="00A92438">
            <w:pPr>
              <w:pStyle w:val="a4"/>
              <w:numPr>
                <w:ilvl w:val="0"/>
                <w:numId w:val="141"/>
              </w:numPr>
              <w:spacing w:after="0" w:line="240" w:lineRule="auto"/>
              <w:jc w:val="both"/>
              <w:rPr>
                <w:rFonts w:ascii="Times New Roman" w:hAnsi="Times New Roman"/>
                <w:sz w:val="24"/>
                <w:szCs w:val="24"/>
              </w:rPr>
            </w:pPr>
            <w:r w:rsidRPr="00A92438">
              <w:rPr>
                <w:rFonts w:ascii="Times New Roman" w:hAnsi="Times New Roman"/>
                <w:sz w:val="24"/>
                <w:szCs w:val="24"/>
              </w:rPr>
              <w:t>все работники организации;</w:t>
            </w:r>
          </w:p>
          <w:p w14:paraId="7172A49D" w14:textId="77777777" w:rsidR="007415DC" w:rsidRPr="00A92438" w:rsidRDefault="0038709F" w:rsidP="00A92438">
            <w:pPr>
              <w:pStyle w:val="a4"/>
              <w:numPr>
                <w:ilvl w:val="0"/>
                <w:numId w:val="141"/>
              </w:numPr>
              <w:spacing w:after="0" w:line="240" w:lineRule="auto"/>
              <w:jc w:val="both"/>
              <w:rPr>
                <w:rFonts w:ascii="Times New Roman" w:hAnsi="Times New Roman"/>
                <w:sz w:val="24"/>
                <w:szCs w:val="24"/>
              </w:rPr>
            </w:pPr>
            <w:r w:rsidRPr="00A92438">
              <w:rPr>
                <w:rFonts w:ascii="Times New Roman" w:hAnsi="Times New Roman"/>
                <w:b/>
                <w:sz w:val="24"/>
                <w:szCs w:val="24"/>
              </w:rPr>
              <w:lastRenderedPageBreak/>
              <w:t>только работники организаций, отвечающие требованиям законодательства о транспортной безопасности (ст. 10 Федерального закона от 09.02.2007 № 16-ФЗ «О транспортной безопасности»).</w:t>
            </w:r>
          </w:p>
        </w:tc>
      </w:tr>
      <w:tr w:rsidR="00754EB3" w:rsidRPr="00A92438" w14:paraId="78F1E7A1" w14:textId="77777777" w:rsidTr="00A92438">
        <w:trPr>
          <w:trHeight w:val="73"/>
          <w:jc w:val="center"/>
        </w:trPr>
        <w:tc>
          <w:tcPr>
            <w:tcW w:w="636" w:type="dxa"/>
          </w:tcPr>
          <w:p w14:paraId="72682857" w14:textId="77777777" w:rsidR="007415DC"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37.</w:t>
            </w:r>
          </w:p>
        </w:tc>
        <w:tc>
          <w:tcPr>
            <w:tcW w:w="5423" w:type="dxa"/>
          </w:tcPr>
          <w:p w14:paraId="20E08299" w14:textId="77777777" w:rsidR="007415DC"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Категорирование объектов транспортной инфраструктуры и транспортных средств осуществляется:</w:t>
            </w:r>
          </w:p>
        </w:tc>
        <w:tc>
          <w:tcPr>
            <w:tcW w:w="9003" w:type="dxa"/>
          </w:tcPr>
          <w:p w14:paraId="5FFEFE1F" w14:textId="77777777" w:rsidR="0038709F" w:rsidRPr="00A92438" w:rsidRDefault="0038709F" w:rsidP="00A92438">
            <w:pPr>
              <w:numPr>
                <w:ilvl w:val="0"/>
                <w:numId w:val="142"/>
              </w:numPr>
              <w:shd w:val="clear" w:color="auto" w:fill="FFFFFF"/>
              <w:spacing w:after="0" w:line="240" w:lineRule="auto"/>
              <w:jc w:val="both"/>
              <w:rPr>
                <w:rFonts w:ascii="Times New Roman" w:hAnsi="Times New Roman"/>
                <w:sz w:val="24"/>
                <w:szCs w:val="24"/>
              </w:rPr>
            </w:pPr>
            <w:proofErr w:type="spellStart"/>
            <w:r w:rsidRPr="00A92438">
              <w:rPr>
                <w:rFonts w:ascii="Times New Roman" w:hAnsi="Times New Roman"/>
                <w:sz w:val="24"/>
                <w:szCs w:val="24"/>
              </w:rPr>
              <w:t>Ространснадзором</w:t>
            </w:r>
            <w:proofErr w:type="spellEnd"/>
            <w:r w:rsidRPr="00A92438">
              <w:rPr>
                <w:rFonts w:ascii="Times New Roman" w:hAnsi="Times New Roman"/>
                <w:sz w:val="24"/>
                <w:szCs w:val="24"/>
              </w:rPr>
              <w:t>;</w:t>
            </w:r>
          </w:p>
          <w:p w14:paraId="5467E398" w14:textId="77777777" w:rsidR="0038709F" w:rsidRPr="00A92438" w:rsidRDefault="0038709F" w:rsidP="00A92438">
            <w:pPr>
              <w:numPr>
                <w:ilvl w:val="0"/>
                <w:numId w:val="142"/>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Министерством транспорта Российской Федерации;</w:t>
            </w:r>
          </w:p>
          <w:p w14:paraId="3093337C" w14:textId="77777777" w:rsidR="0038709F" w:rsidRPr="00A92438" w:rsidRDefault="0038709F" w:rsidP="00A92438">
            <w:pPr>
              <w:numPr>
                <w:ilvl w:val="0"/>
                <w:numId w:val="142"/>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Компетентными органами в области обеспечения транспортной безопасности;</w:t>
            </w:r>
          </w:p>
          <w:p w14:paraId="1A2AD9CA" w14:textId="77777777" w:rsidR="007415DC" w:rsidRPr="00A92438" w:rsidRDefault="0038709F" w:rsidP="00A92438">
            <w:pPr>
              <w:pStyle w:val="a4"/>
              <w:numPr>
                <w:ilvl w:val="0"/>
                <w:numId w:val="142"/>
              </w:numPr>
              <w:spacing w:after="0" w:line="240" w:lineRule="auto"/>
              <w:jc w:val="both"/>
              <w:rPr>
                <w:rFonts w:ascii="Times New Roman" w:hAnsi="Times New Roman"/>
                <w:sz w:val="24"/>
                <w:szCs w:val="24"/>
              </w:rPr>
            </w:pPr>
            <w:r w:rsidRPr="00A92438">
              <w:rPr>
                <w:rFonts w:ascii="Times New Roman" w:hAnsi="Times New Roman"/>
                <w:sz w:val="24"/>
                <w:szCs w:val="24"/>
              </w:rPr>
              <w:t>Субъектом транспортной инфраструктуры.</w:t>
            </w:r>
          </w:p>
        </w:tc>
      </w:tr>
      <w:tr w:rsidR="00754EB3" w:rsidRPr="00A92438" w14:paraId="02CAAF30" w14:textId="77777777" w:rsidTr="00A92438">
        <w:trPr>
          <w:trHeight w:val="73"/>
          <w:jc w:val="center"/>
        </w:trPr>
        <w:tc>
          <w:tcPr>
            <w:tcW w:w="636" w:type="dxa"/>
          </w:tcPr>
          <w:p w14:paraId="7350161A" w14:textId="77777777" w:rsidR="007415DC"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38.</w:t>
            </w:r>
            <w:r w:rsidR="007415DC" w:rsidRPr="00A92438">
              <w:rPr>
                <w:rFonts w:ascii="Times New Roman" w:hAnsi="Times New Roman"/>
                <w:sz w:val="24"/>
                <w:szCs w:val="24"/>
              </w:rPr>
              <w:t xml:space="preserve"> </w:t>
            </w:r>
          </w:p>
        </w:tc>
        <w:tc>
          <w:tcPr>
            <w:tcW w:w="5423" w:type="dxa"/>
          </w:tcPr>
          <w:p w14:paraId="626CE525" w14:textId="77777777" w:rsidR="007415DC"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о</w:t>
            </w:r>
            <w:r w:rsidRPr="00A92438">
              <w:rPr>
                <w:rFonts w:ascii="Times New Roman" w:hAnsi="Times New Roman"/>
                <w:sz w:val="24"/>
                <w:szCs w:val="24"/>
              </w:rPr>
              <w:t>граничений при выполнении работ, непосредственно связанных с обеспечением транспортной безопасности:</w:t>
            </w:r>
          </w:p>
        </w:tc>
        <w:tc>
          <w:tcPr>
            <w:tcW w:w="9003" w:type="dxa"/>
          </w:tcPr>
          <w:p w14:paraId="069FA678" w14:textId="77777777" w:rsidR="0038709F" w:rsidRPr="00A92438" w:rsidRDefault="0038709F" w:rsidP="00A92438">
            <w:pPr>
              <w:pStyle w:val="a4"/>
              <w:numPr>
                <w:ilvl w:val="0"/>
                <w:numId w:val="13"/>
              </w:numPr>
              <w:spacing w:after="0" w:line="240" w:lineRule="auto"/>
              <w:jc w:val="both"/>
              <w:rPr>
                <w:rFonts w:ascii="Times New Roman" w:hAnsi="Times New Roman"/>
                <w:sz w:val="24"/>
                <w:szCs w:val="24"/>
              </w:rPr>
            </w:pPr>
            <w:r w:rsidRPr="00A92438">
              <w:rPr>
                <w:rFonts w:ascii="Times New Roman" w:hAnsi="Times New Roman"/>
                <w:sz w:val="24"/>
                <w:szCs w:val="24"/>
              </w:rPr>
              <w:t>лица, имеющие непогашенную или неснятую судимость за совершение умышленного преступления;</w:t>
            </w:r>
          </w:p>
          <w:p w14:paraId="35C1FDE5" w14:textId="77777777" w:rsidR="0038709F" w:rsidRPr="00A92438" w:rsidRDefault="0038709F" w:rsidP="00A92438">
            <w:pPr>
              <w:pStyle w:val="a4"/>
              <w:numPr>
                <w:ilvl w:val="0"/>
                <w:numId w:val="13"/>
              </w:numPr>
              <w:spacing w:after="0" w:line="240" w:lineRule="auto"/>
              <w:jc w:val="both"/>
              <w:rPr>
                <w:rFonts w:ascii="Times New Roman" w:hAnsi="Times New Roman"/>
                <w:sz w:val="24"/>
                <w:szCs w:val="24"/>
              </w:rPr>
            </w:pPr>
            <w:r w:rsidRPr="00A92438">
              <w:rPr>
                <w:rFonts w:ascii="Times New Roman" w:hAnsi="Times New Roman"/>
                <w:sz w:val="24"/>
                <w:szCs w:val="24"/>
              </w:rPr>
              <w:t>лица, не прошедшие подготовку и аттестацию сил обеспечения транспортной безопасности;</w:t>
            </w:r>
          </w:p>
          <w:p w14:paraId="6E360BC9" w14:textId="77777777" w:rsidR="0038709F" w:rsidRPr="00A92438" w:rsidRDefault="0038709F" w:rsidP="00A92438">
            <w:pPr>
              <w:pStyle w:val="a4"/>
              <w:numPr>
                <w:ilvl w:val="0"/>
                <w:numId w:val="13"/>
              </w:numPr>
              <w:spacing w:after="0" w:line="240" w:lineRule="auto"/>
              <w:jc w:val="both"/>
              <w:rPr>
                <w:rFonts w:ascii="Times New Roman" w:hAnsi="Times New Roman"/>
                <w:b/>
                <w:sz w:val="24"/>
                <w:szCs w:val="24"/>
              </w:rPr>
            </w:pPr>
            <w:r w:rsidRPr="00A92438">
              <w:rPr>
                <w:rFonts w:ascii="Times New Roman" w:hAnsi="Times New Roman"/>
                <w:b/>
                <w:sz w:val="24"/>
                <w:szCs w:val="24"/>
              </w:rPr>
              <w:t>лица, достигшие пенсионного возраста;</w:t>
            </w:r>
          </w:p>
          <w:p w14:paraId="2A6F16CE" w14:textId="77777777" w:rsidR="005F100F" w:rsidRPr="00A92438" w:rsidRDefault="0038709F" w:rsidP="00A92438">
            <w:pPr>
              <w:pStyle w:val="a4"/>
              <w:numPr>
                <w:ilvl w:val="0"/>
                <w:numId w:val="13"/>
              </w:numPr>
              <w:spacing w:after="0" w:line="240" w:lineRule="auto"/>
              <w:jc w:val="both"/>
              <w:rPr>
                <w:rFonts w:ascii="Times New Roman" w:hAnsi="Times New Roman"/>
                <w:sz w:val="24"/>
                <w:szCs w:val="24"/>
              </w:rPr>
            </w:pPr>
            <w:r w:rsidRPr="00A92438">
              <w:rPr>
                <w:rFonts w:ascii="Times New Roman" w:hAnsi="Times New Roman"/>
                <w:sz w:val="24"/>
                <w:szCs w:val="24"/>
              </w:rPr>
              <w:t>состоящие на учете в учреждениях органов здравоохранения по поводу психического заболевания, алкоголизма или наркомании.</w:t>
            </w:r>
          </w:p>
        </w:tc>
      </w:tr>
      <w:tr w:rsidR="00754EB3" w:rsidRPr="00A92438" w14:paraId="4F334691" w14:textId="77777777" w:rsidTr="00A92438">
        <w:trPr>
          <w:trHeight w:val="73"/>
          <w:jc w:val="center"/>
        </w:trPr>
        <w:tc>
          <w:tcPr>
            <w:tcW w:w="636" w:type="dxa"/>
          </w:tcPr>
          <w:p w14:paraId="34AF6974" w14:textId="77777777" w:rsidR="007415DC"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39.</w:t>
            </w:r>
          </w:p>
        </w:tc>
        <w:tc>
          <w:tcPr>
            <w:tcW w:w="5423" w:type="dxa"/>
          </w:tcPr>
          <w:p w14:paraId="486D56A4" w14:textId="77777777" w:rsidR="007415DC"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Что из нижеперечисленного не входит в перечень данных, необходимых для передачи в АЦБПДП:</w:t>
            </w:r>
          </w:p>
        </w:tc>
        <w:tc>
          <w:tcPr>
            <w:tcW w:w="9003" w:type="dxa"/>
          </w:tcPr>
          <w:p w14:paraId="25A1B7B5" w14:textId="77777777" w:rsidR="0038709F" w:rsidRPr="00A92438" w:rsidRDefault="0038709F" w:rsidP="00A92438">
            <w:pPr>
              <w:pStyle w:val="a4"/>
              <w:numPr>
                <w:ilvl w:val="0"/>
                <w:numId w:val="14"/>
              </w:numPr>
              <w:spacing w:after="0" w:line="240" w:lineRule="auto"/>
              <w:jc w:val="both"/>
              <w:rPr>
                <w:rFonts w:ascii="Times New Roman" w:hAnsi="Times New Roman"/>
                <w:sz w:val="24"/>
                <w:szCs w:val="24"/>
              </w:rPr>
            </w:pPr>
            <w:r w:rsidRPr="00A92438">
              <w:rPr>
                <w:rFonts w:ascii="Times New Roman" w:hAnsi="Times New Roman"/>
                <w:sz w:val="24"/>
                <w:szCs w:val="24"/>
              </w:rPr>
              <w:t>дата поездки;</w:t>
            </w:r>
          </w:p>
          <w:p w14:paraId="48116455" w14:textId="77777777" w:rsidR="0038709F" w:rsidRPr="00A92438" w:rsidRDefault="0038709F" w:rsidP="00A92438">
            <w:pPr>
              <w:pStyle w:val="a4"/>
              <w:numPr>
                <w:ilvl w:val="0"/>
                <w:numId w:val="14"/>
              </w:numPr>
              <w:spacing w:after="0" w:line="240" w:lineRule="auto"/>
              <w:jc w:val="both"/>
              <w:rPr>
                <w:rFonts w:ascii="Times New Roman" w:hAnsi="Times New Roman"/>
                <w:sz w:val="24"/>
                <w:szCs w:val="24"/>
              </w:rPr>
            </w:pPr>
            <w:r w:rsidRPr="00A92438">
              <w:rPr>
                <w:rFonts w:ascii="Times New Roman" w:hAnsi="Times New Roman"/>
                <w:sz w:val="24"/>
                <w:szCs w:val="24"/>
              </w:rPr>
              <w:t>гражданство;</w:t>
            </w:r>
          </w:p>
          <w:p w14:paraId="5E42F8F4" w14:textId="77777777" w:rsidR="0038709F" w:rsidRPr="00A92438" w:rsidRDefault="0038709F" w:rsidP="00A92438">
            <w:pPr>
              <w:pStyle w:val="a4"/>
              <w:numPr>
                <w:ilvl w:val="0"/>
                <w:numId w:val="14"/>
              </w:numPr>
              <w:spacing w:after="0" w:line="240" w:lineRule="auto"/>
              <w:jc w:val="both"/>
              <w:rPr>
                <w:rFonts w:ascii="Times New Roman" w:hAnsi="Times New Roman"/>
                <w:b/>
                <w:sz w:val="24"/>
                <w:szCs w:val="24"/>
              </w:rPr>
            </w:pPr>
            <w:r w:rsidRPr="00A92438">
              <w:rPr>
                <w:rFonts w:ascii="Times New Roman" w:hAnsi="Times New Roman"/>
                <w:b/>
                <w:sz w:val="24"/>
                <w:szCs w:val="24"/>
              </w:rPr>
              <w:t>адрес регистрации;</w:t>
            </w:r>
          </w:p>
          <w:p w14:paraId="4A558DF2" w14:textId="77777777" w:rsidR="00C0753B" w:rsidRPr="00A92438" w:rsidRDefault="0038709F" w:rsidP="00A92438">
            <w:pPr>
              <w:pStyle w:val="a4"/>
              <w:numPr>
                <w:ilvl w:val="0"/>
                <w:numId w:val="14"/>
              </w:numPr>
              <w:spacing w:after="0" w:line="240" w:lineRule="auto"/>
              <w:jc w:val="both"/>
              <w:rPr>
                <w:rFonts w:ascii="Times New Roman" w:hAnsi="Times New Roman"/>
                <w:sz w:val="24"/>
                <w:szCs w:val="24"/>
              </w:rPr>
            </w:pPr>
            <w:r w:rsidRPr="00A92438">
              <w:rPr>
                <w:rFonts w:ascii="Times New Roman" w:hAnsi="Times New Roman"/>
                <w:sz w:val="24"/>
                <w:szCs w:val="24"/>
              </w:rPr>
              <w:t>пол.</w:t>
            </w:r>
          </w:p>
        </w:tc>
      </w:tr>
      <w:tr w:rsidR="00754EB3" w:rsidRPr="00A92438" w14:paraId="50A48A61" w14:textId="77777777" w:rsidTr="00A92438">
        <w:trPr>
          <w:trHeight w:val="73"/>
          <w:jc w:val="center"/>
        </w:trPr>
        <w:tc>
          <w:tcPr>
            <w:tcW w:w="636" w:type="dxa"/>
          </w:tcPr>
          <w:p w14:paraId="7D2717B7" w14:textId="77777777" w:rsidR="007415DC"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40.</w:t>
            </w:r>
          </w:p>
        </w:tc>
        <w:tc>
          <w:tcPr>
            <w:tcW w:w="5423" w:type="dxa"/>
          </w:tcPr>
          <w:p w14:paraId="5FC5CF06" w14:textId="77777777" w:rsidR="0038709F" w:rsidRPr="00A92438" w:rsidRDefault="0038709F" w:rsidP="00A92438">
            <w:pPr>
              <w:widowControl w:val="0"/>
              <w:autoSpaceDE w:val="0"/>
              <w:autoSpaceDN w:val="0"/>
              <w:adjustRightInd w:val="0"/>
              <w:spacing w:after="0" w:line="240" w:lineRule="auto"/>
              <w:jc w:val="both"/>
              <w:outlineLvl w:val="0"/>
              <w:rPr>
                <w:rFonts w:ascii="Times New Roman" w:hAnsi="Times New Roman"/>
                <w:bCs/>
                <w:sz w:val="24"/>
                <w:szCs w:val="24"/>
              </w:rPr>
            </w:pPr>
            <w:r w:rsidRPr="00A92438">
              <w:rPr>
                <w:rFonts w:ascii="Times New Roman" w:hAnsi="Times New Roman"/>
                <w:bCs/>
                <w:sz w:val="24"/>
                <w:szCs w:val="24"/>
              </w:rPr>
              <w:t>Оценка уязвимости объектов транспортной инфраструктуры и транспортных средств</w:t>
            </w:r>
          </w:p>
          <w:p w14:paraId="42A409A6" w14:textId="77777777" w:rsidR="007415DC"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проводится в целях:</w:t>
            </w:r>
          </w:p>
        </w:tc>
        <w:tc>
          <w:tcPr>
            <w:tcW w:w="9003" w:type="dxa"/>
          </w:tcPr>
          <w:p w14:paraId="2A12F16F" w14:textId="77777777" w:rsidR="0038709F" w:rsidRPr="00A92438" w:rsidRDefault="0038709F" w:rsidP="00A92438">
            <w:pPr>
              <w:pStyle w:val="a4"/>
              <w:numPr>
                <w:ilvl w:val="0"/>
                <w:numId w:val="15"/>
              </w:numPr>
              <w:spacing w:after="0" w:line="240" w:lineRule="auto"/>
              <w:jc w:val="both"/>
              <w:rPr>
                <w:rFonts w:ascii="Times New Roman" w:hAnsi="Times New Roman"/>
                <w:b/>
                <w:sz w:val="24"/>
                <w:szCs w:val="24"/>
              </w:rPr>
            </w:pPr>
            <w:r w:rsidRPr="00A92438">
              <w:rPr>
                <w:rFonts w:ascii="Times New Roman" w:hAnsi="Times New Roman"/>
                <w:b/>
                <w:sz w:val="24"/>
                <w:szCs w:val="24"/>
              </w:rPr>
              <w:t>определения степени защищенности объектов транспортной инфраструктуры и транспортных средств от потенциальных угроз совершения актов незаконного вмешательства в деятельность объектов транспортной инфраструктуры и транспортных средств;</w:t>
            </w:r>
          </w:p>
          <w:p w14:paraId="33C4F7C8" w14:textId="77777777" w:rsidR="0038709F" w:rsidRPr="00A92438" w:rsidRDefault="0038709F" w:rsidP="00A92438">
            <w:pPr>
              <w:pStyle w:val="a4"/>
              <w:numPr>
                <w:ilvl w:val="0"/>
                <w:numId w:val="15"/>
              </w:numPr>
              <w:spacing w:after="0" w:line="240" w:lineRule="auto"/>
              <w:jc w:val="both"/>
              <w:rPr>
                <w:rFonts w:ascii="Times New Roman" w:hAnsi="Times New Roman"/>
                <w:sz w:val="24"/>
                <w:szCs w:val="24"/>
              </w:rPr>
            </w:pPr>
            <w:r w:rsidRPr="00A92438">
              <w:rPr>
                <w:rFonts w:ascii="Times New Roman" w:hAnsi="Times New Roman"/>
                <w:sz w:val="24"/>
                <w:szCs w:val="24"/>
              </w:rPr>
              <w:t>выполнения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14:paraId="26627FEF" w14:textId="77777777" w:rsidR="0038709F" w:rsidRPr="00A92438" w:rsidRDefault="0038709F" w:rsidP="00A92438">
            <w:pPr>
              <w:pStyle w:val="a4"/>
              <w:numPr>
                <w:ilvl w:val="0"/>
                <w:numId w:val="15"/>
              </w:numPr>
              <w:spacing w:after="0" w:line="240" w:lineRule="auto"/>
              <w:jc w:val="both"/>
              <w:rPr>
                <w:rFonts w:ascii="Times New Roman" w:hAnsi="Times New Roman"/>
                <w:sz w:val="24"/>
                <w:szCs w:val="24"/>
              </w:rPr>
            </w:pPr>
            <w:r w:rsidRPr="00A92438">
              <w:rPr>
                <w:rFonts w:ascii="Times New Roman" w:hAnsi="Times New Roman"/>
                <w:sz w:val="24"/>
                <w:szCs w:val="24"/>
              </w:rPr>
              <w:t>установления соответствия знаний, умений, навыков сил обеспечения транспортной безопасности;</w:t>
            </w:r>
          </w:p>
          <w:p w14:paraId="2BD2CA38" w14:textId="77777777" w:rsidR="00C0753B" w:rsidRPr="00A92438" w:rsidRDefault="0038709F" w:rsidP="00A92438">
            <w:pPr>
              <w:pStyle w:val="a4"/>
              <w:numPr>
                <w:ilvl w:val="0"/>
                <w:numId w:val="15"/>
              </w:numPr>
              <w:spacing w:after="0" w:line="240" w:lineRule="auto"/>
              <w:jc w:val="both"/>
              <w:rPr>
                <w:rFonts w:ascii="Times New Roman" w:hAnsi="Times New Roman"/>
                <w:sz w:val="24"/>
                <w:szCs w:val="24"/>
              </w:rPr>
            </w:pPr>
            <w:r w:rsidRPr="00A92438">
              <w:rPr>
                <w:rFonts w:ascii="Times New Roman" w:hAnsi="Times New Roman"/>
                <w:sz w:val="24"/>
                <w:szCs w:val="24"/>
              </w:rPr>
              <w:t>все вышеперечисленное.</w:t>
            </w:r>
          </w:p>
        </w:tc>
      </w:tr>
      <w:tr w:rsidR="00754EB3" w:rsidRPr="00A92438" w14:paraId="12477DD4" w14:textId="77777777" w:rsidTr="00A92438">
        <w:trPr>
          <w:trHeight w:val="73"/>
          <w:jc w:val="center"/>
        </w:trPr>
        <w:tc>
          <w:tcPr>
            <w:tcW w:w="636" w:type="dxa"/>
          </w:tcPr>
          <w:p w14:paraId="535D8261" w14:textId="77777777" w:rsidR="007415DC"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41.</w:t>
            </w:r>
          </w:p>
        </w:tc>
        <w:tc>
          <w:tcPr>
            <w:tcW w:w="5423" w:type="dxa"/>
          </w:tcPr>
          <w:p w14:paraId="455FA698" w14:textId="77777777" w:rsidR="007415DC" w:rsidRPr="00A92438" w:rsidRDefault="0038709F"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sz w:val="24"/>
                <w:szCs w:val="24"/>
              </w:rPr>
              <w:t>Срок проведения оценки уязвимости не должен превышать:</w:t>
            </w:r>
          </w:p>
        </w:tc>
        <w:tc>
          <w:tcPr>
            <w:tcW w:w="9003" w:type="dxa"/>
          </w:tcPr>
          <w:p w14:paraId="0186E984" w14:textId="77777777" w:rsidR="0038709F" w:rsidRPr="00A92438" w:rsidRDefault="0038709F" w:rsidP="00A92438">
            <w:pPr>
              <w:pStyle w:val="a4"/>
              <w:numPr>
                <w:ilvl w:val="0"/>
                <w:numId w:val="16"/>
              </w:numPr>
              <w:spacing w:after="0" w:line="240" w:lineRule="auto"/>
              <w:jc w:val="both"/>
              <w:rPr>
                <w:rFonts w:ascii="Times New Roman" w:hAnsi="Times New Roman"/>
                <w:b/>
                <w:sz w:val="24"/>
                <w:szCs w:val="24"/>
              </w:rPr>
            </w:pPr>
            <w:r w:rsidRPr="00A92438">
              <w:rPr>
                <w:rFonts w:ascii="Times New Roman" w:hAnsi="Times New Roman"/>
                <w:b/>
                <w:sz w:val="24"/>
                <w:szCs w:val="24"/>
              </w:rPr>
              <w:t>1 месяца;</w:t>
            </w:r>
          </w:p>
          <w:p w14:paraId="2FB92DB1" w14:textId="77777777" w:rsidR="0038709F" w:rsidRPr="00A92438" w:rsidRDefault="0038709F" w:rsidP="00A92438">
            <w:pPr>
              <w:pStyle w:val="a4"/>
              <w:numPr>
                <w:ilvl w:val="0"/>
                <w:numId w:val="16"/>
              </w:numPr>
              <w:spacing w:after="0" w:line="240" w:lineRule="auto"/>
              <w:jc w:val="both"/>
              <w:rPr>
                <w:rFonts w:ascii="Times New Roman" w:hAnsi="Times New Roman"/>
                <w:sz w:val="24"/>
                <w:szCs w:val="24"/>
              </w:rPr>
            </w:pPr>
            <w:r w:rsidRPr="00A92438">
              <w:rPr>
                <w:rFonts w:ascii="Times New Roman" w:hAnsi="Times New Roman"/>
                <w:sz w:val="24"/>
                <w:szCs w:val="24"/>
              </w:rPr>
              <w:t>3 месяцев;</w:t>
            </w:r>
          </w:p>
          <w:p w14:paraId="6E1AB6BE" w14:textId="77777777" w:rsidR="0038709F" w:rsidRPr="00A92438" w:rsidRDefault="0038709F" w:rsidP="00A92438">
            <w:pPr>
              <w:pStyle w:val="a4"/>
              <w:numPr>
                <w:ilvl w:val="0"/>
                <w:numId w:val="16"/>
              </w:numPr>
              <w:spacing w:after="0" w:line="240" w:lineRule="auto"/>
              <w:jc w:val="both"/>
              <w:rPr>
                <w:rFonts w:ascii="Times New Roman" w:hAnsi="Times New Roman"/>
                <w:sz w:val="24"/>
                <w:szCs w:val="24"/>
              </w:rPr>
            </w:pPr>
            <w:r w:rsidRPr="00A92438">
              <w:rPr>
                <w:rFonts w:ascii="Times New Roman" w:hAnsi="Times New Roman"/>
                <w:sz w:val="24"/>
                <w:szCs w:val="24"/>
              </w:rPr>
              <w:t>6 месяцев;</w:t>
            </w:r>
          </w:p>
          <w:p w14:paraId="11E17B65" w14:textId="77777777" w:rsidR="00333C4D" w:rsidRPr="00A92438" w:rsidRDefault="0038709F" w:rsidP="00A92438">
            <w:pPr>
              <w:pStyle w:val="a4"/>
              <w:numPr>
                <w:ilvl w:val="0"/>
                <w:numId w:val="16"/>
              </w:numPr>
              <w:spacing w:after="0" w:line="240" w:lineRule="auto"/>
              <w:jc w:val="both"/>
              <w:rPr>
                <w:rFonts w:ascii="Times New Roman" w:hAnsi="Times New Roman"/>
                <w:sz w:val="24"/>
                <w:szCs w:val="24"/>
              </w:rPr>
            </w:pPr>
            <w:r w:rsidRPr="00A92438">
              <w:rPr>
                <w:rFonts w:ascii="Times New Roman" w:hAnsi="Times New Roman"/>
                <w:sz w:val="24"/>
                <w:szCs w:val="24"/>
              </w:rPr>
              <w:t>9 месяцев.</w:t>
            </w:r>
          </w:p>
        </w:tc>
      </w:tr>
      <w:tr w:rsidR="00754EB3" w:rsidRPr="00A92438" w14:paraId="2EFECCE0" w14:textId="77777777" w:rsidTr="00A92438">
        <w:trPr>
          <w:trHeight w:val="73"/>
          <w:jc w:val="center"/>
        </w:trPr>
        <w:tc>
          <w:tcPr>
            <w:tcW w:w="636" w:type="dxa"/>
          </w:tcPr>
          <w:p w14:paraId="5BB2E0F7" w14:textId="77777777" w:rsidR="00333C4D"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42.</w:t>
            </w:r>
          </w:p>
        </w:tc>
        <w:tc>
          <w:tcPr>
            <w:tcW w:w="5423" w:type="dxa"/>
          </w:tcPr>
          <w:p w14:paraId="786D5159" w14:textId="77777777" w:rsidR="00333C4D"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c>
          <w:tcPr>
            <w:tcW w:w="9003" w:type="dxa"/>
          </w:tcPr>
          <w:p w14:paraId="14D6B992" w14:textId="77777777" w:rsidR="001B0532" w:rsidRPr="00A92438" w:rsidRDefault="001B0532" w:rsidP="00A92438">
            <w:pPr>
              <w:pStyle w:val="a4"/>
              <w:numPr>
                <w:ilvl w:val="0"/>
                <w:numId w:val="17"/>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10 дней;</w:t>
            </w:r>
          </w:p>
          <w:p w14:paraId="0C99E1CC" w14:textId="77777777" w:rsidR="001B0532" w:rsidRPr="00A92438" w:rsidRDefault="001B0532" w:rsidP="00A92438">
            <w:pPr>
              <w:pStyle w:val="a4"/>
              <w:numPr>
                <w:ilvl w:val="0"/>
                <w:numId w:val="17"/>
              </w:numPr>
              <w:spacing w:after="0" w:line="240" w:lineRule="auto"/>
              <w:jc w:val="both"/>
              <w:rPr>
                <w:rFonts w:ascii="Times New Roman" w:hAnsi="Times New Roman"/>
                <w:b/>
                <w:sz w:val="24"/>
                <w:szCs w:val="24"/>
              </w:rPr>
            </w:pPr>
            <w:r w:rsidRPr="00A92438">
              <w:rPr>
                <w:rFonts w:ascii="Times New Roman" w:hAnsi="Times New Roman"/>
                <w:b/>
                <w:sz w:val="24"/>
                <w:szCs w:val="24"/>
              </w:rPr>
              <w:t>не превышающий 30 дней;</w:t>
            </w:r>
          </w:p>
          <w:p w14:paraId="0677F4BA" w14:textId="77777777" w:rsidR="001B0532" w:rsidRPr="00A92438" w:rsidRDefault="001B0532" w:rsidP="00A92438">
            <w:pPr>
              <w:pStyle w:val="a4"/>
              <w:numPr>
                <w:ilvl w:val="0"/>
                <w:numId w:val="17"/>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40 дней;</w:t>
            </w:r>
          </w:p>
          <w:p w14:paraId="42F43E17" w14:textId="77777777" w:rsidR="000136C6" w:rsidRPr="00A92438" w:rsidRDefault="001B0532" w:rsidP="00A92438">
            <w:pPr>
              <w:pStyle w:val="a4"/>
              <w:numPr>
                <w:ilvl w:val="0"/>
                <w:numId w:val="17"/>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60 дней.</w:t>
            </w:r>
          </w:p>
        </w:tc>
      </w:tr>
      <w:tr w:rsidR="00754EB3" w:rsidRPr="00A92438" w14:paraId="1DE1BD54" w14:textId="77777777" w:rsidTr="00A92438">
        <w:trPr>
          <w:trHeight w:val="73"/>
          <w:jc w:val="center"/>
        </w:trPr>
        <w:tc>
          <w:tcPr>
            <w:tcW w:w="636" w:type="dxa"/>
          </w:tcPr>
          <w:p w14:paraId="00068306" w14:textId="77777777" w:rsidR="00333C4D"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43.</w:t>
            </w:r>
          </w:p>
        </w:tc>
        <w:tc>
          <w:tcPr>
            <w:tcW w:w="5423" w:type="dxa"/>
          </w:tcPr>
          <w:p w14:paraId="14DD21E6" w14:textId="77777777" w:rsidR="00333C4D"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какой срок с момента изменения характеристик объектов транспортной инфраструктуры или транспортных средств, проводится дополнительная оценка уязвимости:</w:t>
            </w:r>
          </w:p>
        </w:tc>
        <w:tc>
          <w:tcPr>
            <w:tcW w:w="9003" w:type="dxa"/>
          </w:tcPr>
          <w:p w14:paraId="026A2830" w14:textId="77777777" w:rsidR="001B0532" w:rsidRPr="00A92438" w:rsidRDefault="001B0532" w:rsidP="00A92438">
            <w:pPr>
              <w:pStyle w:val="a4"/>
              <w:numPr>
                <w:ilvl w:val="0"/>
                <w:numId w:val="18"/>
              </w:numPr>
              <w:spacing w:after="0" w:line="240" w:lineRule="auto"/>
              <w:jc w:val="both"/>
              <w:rPr>
                <w:rFonts w:ascii="Times New Roman" w:hAnsi="Times New Roman"/>
                <w:sz w:val="24"/>
                <w:szCs w:val="24"/>
              </w:rPr>
            </w:pPr>
            <w:r w:rsidRPr="00A92438">
              <w:rPr>
                <w:rFonts w:ascii="Times New Roman" w:hAnsi="Times New Roman"/>
                <w:sz w:val="24"/>
                <w:szCs w:val="24"/>
              </w:rPr>
              <w:t>10 дней;</w:t>
            </w:r>
          </w:p>
          <w:p w14:paraId="3D9459FA" w14:textId="77777777" w:rsidR="001B0532" w:rsidRPr="00A92438" w:rsidRDefault="001B0532" w:rsidP="00A92438">
            <w:pPr>
              <w:pStyle w:val="a4"/>
              <w:numPr>
                <w:ilvl w:val="0"/>
                <w:numId w:val="18"/>
              </w:numPr>
              <w:spacing w:after="0" w:line="240" w:lineRule="auto"/>
              <w:jc w:val="both"/>
              <w:rPr>
                <w:rFonts w:ascii="Times New Roman" w:hAnsi="Times New Roman"/>
                <w:b/>
                <w:sz w:val="24"/>
                <w:szCs w:val="24"/>
              </w:rPr>
            </w:pPr>
            <w:r w:rsidRPr="00A92438">
              <w:rPr>
                <w:rFonts w:ascii="Times New Roman" w:hAnsi="Times New Roman"/>
                <w:b/>
                <w:sz w:val="24"/>
                <w:szCs w:val="24"/>
              </w:rPr>
              <w:t>1 месяц;</w:t>
            </w:r>
          </w:p>
          <w:p w14:paraId="7F4C975E" w14:textId="77777777" w:rsidR="001B0532" w:rsidRPr="00A92438" w:rsidRDefault="001B0532" w:rsidP="00A92438">
            <w:pPr>
              <w:pStyle w:val="a4"/>
              <w:numPr>
                <w:ilvl w:val="0"/>
                <w:numId w:val="18"/>
              </w:numPr>
              <w:spacing w:after="0" w:line="240" w:lineRule="auto"/>
              <w:jc w:val="both"/>
              <w:rPr>
                <w:rFonts w:ascii="Times New Roman" w:hAnsi="Times New Roman"/>
                <w:sz w:val="24"/>
                <w:szCs w:val="24"/>
              </w:rPr>
            </w:pPr>
            <w:r w:rsidRPr="00A92438">
              <w:rPr>
                <w:rFonts w:ascii="Times New Roman" w:hAnsi="Times New Roman"/>
                <w:sz w:val="24"/>
                <w:szCs w:val="24"/>
              </w:rPr>
              <w:t>2 месяца;</w:t>
            </w:r>
          </w:p>
          <w:p w14:paraId="3857DDB8" w14:textId="77777777" w:rsidR="000136C6" w:rsidRPr="00A92438" w:rsidRDefault="001B0532" w:rsidP="00A92438">
            <w:pPr>
              <w:pStyle w:val="a4"/>
              <w:numPr>
                <w:ilvl w:val="0"/>
                <w:numId w:val="18"/>
              </w:numPr>
              <w:spacing w:after="0" w:line="240" w:lineRule="auto"/>
              <w:jc w:val="both"/>
              <w:rPr>
                <w:rFonts w:ascii="Times New Roman" w:hAnsi="Times New Roman"/>
                <w:sz w:val="24"/>
                <w:szCs w:val="24"/>
              </w:rPr>
            </w:pPr>
            <w:r w:rsidRPr="00A92438">
              <w:rPr>
                <w:rFonts w:ascii="Times New Roman" w:hAnsi="Times New Roman"/>
                <w:sz w:val="24"/>
                <w:szCs w:val="24"/>
              </w:rPr>
              <w:t>3 месяца.</w:t>
            </w:r>
          </w:p>
        </w:tc>
      </w:tr>
      <w:tr w:rsidR="00754EB3" w:rsidRPr="00A92438" w14:paraId="41E7B33C" w14:textId="77777777" w:rsidTr="00A92438">
        <w:trPr>
          <w:trHeight w:val="73"/>
          <w:jc w:val="center"/>
        </w:trPr>
        <w:tc>
          <w:tcPr>
            <w:tcW w:w="636" w:type="dxa"/>
          </w:tcPr>
          <w:p w14:paraId="7828FF0D" w14:textId="77777777" w:rsidR="00333C4D"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44.</w:t>
            </w:r>
          </w:p>
        </w:tc>
        <w:tc>
          <w:tcPr>
            <w:tcW w:w="5423" w:type="dxa"/>
          </w:tcPr>
          <w:p w14:paraId="57CD971F" w14:textId="77777777" w:rsidR="00333C4D"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Решение об утверждении плана обеспечения транспортной безопасности либо об отказе в их утверждении принимается компетентным органом в срок</w:t>
            </w:r>
          </w:p>
        </w:tc>
        <w:tc>
          <w:tcPr>
            <w:tcW w:w="9003" w:type="dxa"/>
          </w:tcPr>
          <w:p w14:paraId="052B74C7" w14:textId="77777777" w:rsidR="001B0532" w:rsidRPr="00A92438" w:rsidRDefault="001B0532" w:rsidP="00A92438">
            <w:pPr>
              <w:pStyle w:val="a4"/>
              <w:numPr>
                <w:ilvl w:val="0"/>
                <w:numId w:val="19"/>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10 дней;</w:t>
            </w:r>
          </w:p>
          <w:p w14:paraId="6F2BBB13" w14:textId="77777777" w:rsidR="001B0532" w:rsidRPr="00A92438" w:rsidRDefault="001B0532" w:rsidP="00A92438">
            <w:pPr>
              <w:pStyle w:val="a4"/>
              <w:numPr>
                <w:ilvl w:val="0"/>
                <w:numId w:val="19"/>
              </w:numPr>
              <w:spacing w:after="0" w:line="240" w:lineRule="auto"/>
              <w:jc w:val="both"/>
              <w:rPr>
                <w:rFonts w:ascii="Times New Roman" w:hAnsi="Times New Roman"/>
                <w:b/>
                <w:sz w:val="24"/>
                <w:szCs w:val="24"/>
              </w:rPr>
            </w:pPr>
            <w:r w:rsidRPr="00A92438">
              <w:rPr>
                <w:rFonts w:ascii="Times New Roman" w:hAnsi="Times New Roman"/>
                <w:b/>
                <w:sz w:val="24"/>
                <w:szCs w:val="24"/>
              </w:rPr>
              <w:t>не превышающий 30 дней;</w:t>
            </w:r>
          </w:p>
          <w:p w14:paraId="7BB4BE5C" w14:textId="77777777" w:rsidR="001B0532" w:rsidRPr="00A92438" w:rsidRDefault="001B0532" w:rsidP="00A92438">
            <w:pPr>
              <w:pStyle w:val="a4"/>
              <w:numPr>
                <w:ilvl w:val="0"/>
                <w:numId w:val="19"/>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40 дней;</w:t>
            </w:r>
          </w:p>
          <w:p w14:paraId="5FF7D65E" w14:textId="77777777" w:rsidR="000136C6" w:rsidRPr="00A92438" w:rsidRDefault="001B0532" w:rsidP="00A92438">
            <w:pPr>
              <w:pStyle w:val="a4"/>
              <w:numPr>
                <w:ilvl w:val="0"/>
                <w:numId w:val="19"/>
              </w:numPr>
              <w:spacing w:after="0" w:line="240" w:lineRule="auto"/>
              <w:jc w:val="both"/>
              <w:rPr>
                <w:rFonts w:ascii="Times New Roman" w:hAnsi="Times New Roman"/>
                <w:sz w:val="24"/>
                <w:szCs w:val="24"/>
              </w:rPr>
            </w:pPr>
            <w:r w:rsidRPr="00A92438">
              <w:rPr>
                <w:rFonts w:ascii="Times New Roman" w:hAnsi="Times New Roman"/>
                <w:sz w:val="24"/>
                <w:szCs w:val="24"/>
              </w:rPr>
              <w:t>не превышающий 60 дней.</w:t>
            </w:r>
          </w:p>
        </w:tc>
      </w:tr>
      <w:tr w:rsidR="00754EB3" w:rsidRPr="00A92438" w14:paraId="510F8604" w14:textId="77777777" w:rsidTr="00A92438">
        <w:trPr>
          <w:trHeight w:val="73"/>
          <w:jc w:val="center"/>
        </w:trPr>
        <w:tc>
          <w:tcPr>
            <w:tcW w:w="636" w:type="dxa"/>
          </w:tcPr>
          <w:p w14:paraId="70D3CB87"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45.</w:t>
            </w:r>
          </w:p>
        </w:tc>
        <w:tc>
          <w:tcPr>
            <w:tcW w:w="5423" w:type="dxa"/>
          </w:tcPr>
          <w:p w14:paraId="0833E5DE"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Обеспечение транспортной безопасности – это:</w:t>
            </w:r>
          </w:p>
        </w:tc>
        <w:tc>
          <w:tcPr>
            <w:tcW w:w="9003" w:type="dxa"/>
          </w:tcPr>
          <w:p w14:paraId="4A0637CF" w14:textId="77777777" w:rsidR="001B0532" w:rsidRPr="00A92438" w:rsidRDefault="001B0532" w:rsidP="00A92438">
            <w:pPr>
              <w:pStyle w:val="a4"/>
              <w:numPr>
                <w:ilvl w:val="0"/>
                <w:numId w:val="14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реализация определяемой государством системы правовых, экономических, организационных и иных мер по обеспечению безопасности движения поездов;</w:t>
            </w:r>
          </w:p>
          <w:p w14:paraId="6B97E8F2" w14:textId="77777777" w:rsidR="001B0532" w:rsidRPr="00A92438" w:rsidRDefault="001B0532" w:rsidP="00A92438">
            <w:pPr>
              <w:pStyle w:val="a4"/>
              <w:numPr>
                <w:ilvl w:val="0"/>
                <w:numId w:val="14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реализация определяемой государством системы правовых, экономических, организационных и иных мер по защите зданий, сооружений и оборудования предприятий транспортного комплекса от актов незаконного вмешательства;</w:t>
            </w:r>
          </w:p>
          <w:p w14:paraId="3DD08992" w14:textId="77777777" w:rsidR="001B0532" w:rsidRPr="00A92438" w:rsidRDefault="001B0532" w:rsidP="00A92438">
            <w:pPr>
              <w:pStyle w:val="a4"/>
              <w:numPr>
                <w:ilvl w:val="0"/>
                <w:numId w:val="143"/>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реализация определяемой государством системы правовых, экономических, организационных и иных мер, соответствующих угрозам совершения актов незаконного вмешательства;</w:t>
            </w:r>
          </w:p>
          <w:p w14:paraId="043A710C" w14:textId="77777777" w:rsidR="008E7D7F" w:rsidRPr="00A92438" w:rsidRDefault="001B0532" w:rsidP="00A92438">
            <w:pPr>
              <w:pStyle w:val="a4"/>
              <w:numPr>
                <w:ilvl w:val="0"/>
                <w:numId w:val="143"/>
              </w:numPr>
              <w:spacing w:after="0" w:line="240" w:lineRule="auto"/>
              <w:jc w:val="both"/>
              <w:rPr>
                <w:rFonts w:ascii="Times New Roman" w:hAnsi="Times New Roman"/>
                <w:sz w:val="24"/>
                <w:szCs w:val="24"/>
              </w:rPr>
            </w:pPr>
            <w:r w:rsidRPr="00A92438">
              <w:rPr>
                <w:rFonts w:ascii="Times New Roman" w:hAnsi="Times New Roman"/>
                <w:sz w:val="24"/>
                <w:szCs w:val="24"/>
              </w:rPr>
              <w:t>обеспечение взаимодействия правоохранительных органов и транспортных предприятий по защите от актов незаконного вмешательства.</w:t>
            </w:r>
          </w:p>
        </w:tc>
      </w:tr>
      <w:tr w:rsidR="00754EB3" w:rsidRPr="00A92438" w14:paraId="528CC541" w14:textId="77777777" w:rsidTr="00A92438">
        <w:trPr>
          <w:trHeight w:val="73"/>
          <w:jc w:val="center"/>
        </w:trPr>
        <w:tc>
          <w:tcPr>
            <w:tcW w:w="636" w:type="dxa"/>
          </w:tcPr>
          <w:p w14:paraId="5B952B2E"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46.</w:t>
            </w:r>
          </w:p>
        </w:tc>
        <w:tc>
          <w:tcPr>
            <w:tcW w:w="5423" w:type="dxa"/>
          </w:tcPr>
          <w:p w14:paraId="04A67ADA"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Угроза взрыва –это:</w:t>
            </w:r>
          </w:p>
        </w:tc>
        <w:tc>
          <w:tcPr>
            <w:tcW w:w="9003" w:type="dxa"/>
          </w:tcPr>
          <w:p w14:paraId="01C3A955" w14:textId="77777777" w:rsidR="001B0532" w:rsidRPr="00A92438" w:rsidRDefault="001B0532" w:rsidP="00A92438">
            <w:pPr>
              <w:pStyle w:val="a4"/>
              <w:numPr>
                <w:ilvl w:val="0"/>
                <w:numId w:val="20"/>
              </w:numPr>
              <w:spacing w:after="0" w:line="240" w:lineRule="auto"/>
              <w:jc w:val="both"/>
              <w:rPr>
                <w:rFonts w:ascii="Times New Roman" w:hAnsi="Times New Roman"/>
                <w:sz w:val="24"/>
                <w:szCs w:val="24"/>
              </w:rPr>
            </w:pPr>
            <w:r w:rsidRPr="00A92438">
              <w:rPr>
                <w:rFonts w:ascii="Times New Roman" w:hAnsi="Times New Roman"/>
                <w:sz w:val="24"/>
                <w:szCs w:val="24"/>
              </w:rPr>
              <w:t>возможность размещения или совершения действий в целях размещения каким бы то ни было способом на объектах транспортной инфраструктуры и/или транспортных средств взрывных устройств (взрывчатых веществ), которые могут разрушить объекты транспортной инфраструктуры и/или транспортных средств, нанести им и/или их грузу повреждения;</w:t>
            </w:r>
          </w:p>
          <w:p w14:paraId="4A43D4D4" w14:textId="77777777" w:rsidR="001B0532" w:rsidRPr="00A92438" w:rsidRDefault="001B0532" w:rsidP="00A92438">
            <w:pPr>
              <w:pStyle w:val="a4"/>
              <w:numPr>
                <w:ilvl w:val="0"/>
                <w:numId w:val="20"/>
              </w:numPr>
              <w:spacing w:after="0" w:line="240" w:lineRule="auto"/>
              <w:jc w:val="both"/>
              <w:rPr>
                <w:rFonts w:ascii="Times New Roman" w:hAnsi="Times New Roman"/>
                <w:sz w:val="24"/>
                <w:szCs w:val="24"/>
              </w:rPr>
            </w:pPr>
            <w:r w:rsidRPr="00A92438">
              <w:rPr>
                <w:rFonts w:ascii="Times New Roman" w:hAnsi="Times New Roman"/>
                <w:sz w:val="24"/>
                <w:szCs w:val="24"/>
              </w:rPr>
              <w:t>возможность совершения хищения элементов на объектах транспортной инфраструктуры и/или транспортных средствах, которое может привести их в негодное для эксплуатации состояние, угрожающее жизни или здоровью персонала, пассажиров и других лиц;</w:t>
            </w:r>
          </w:p>
          <w:p w14:paraId="2748B6A4" w14:textId="77777777" w:rsidR="001B0532" w:rsidRPr="00A92438" w:rsidRDefault="001B0532" w:rsidP="00A92438">
            <w:pPr>
              <w:pStyle w:val="a4"/>
              <w:numPr>
                <w:ilvl w:val="0"/>
                <w:numId w:val="20"/>
              </w:numPr>
              <w:spacing w:after="0" w:line="240" w:lineRule="auto"/>
              <w:jc w:val="both"/>
              <w:rPr>
                <w:rFonts w:ascii="Times New Roman" w:hAnsi="Times New Roman"/>
                <w:b/>
                <w:sz w:val="24"/>
                <w:szCs w:val="24"/>
              </w:rPr>
            </w:pPr>
            <w:r w:rsidRPr="00A92438">
              <w:rPr>
                <w:rFonts w:ascii="Times New Roman" w:hAnsi="Times New Roman"/>
                <w:b/>
                <w:sz w:val="24"/>
                <w:szCs w:val="24"/>
              </w:rPr>
              <w:t>возможность разрушения объектов транспортной инфраструктуры и/или транспортных средств или нанесения им и/или их грузу, здоровью персонала, пассажирам и другим лицам повреждений путем взрыва (обстрела);</w:t>
            </w:r>
          </w:p>
          <w:p w14:paraId="2B937218" w14:textId="77777777" w:rsidR="00D52CDD" w:rsidRPr="00A92438" w:rsidRDefault="001B0532" w:rsidP="00A92438">
            <w:pPr>
              <w:pStyle w:val="a4"/>
              <w:numPr>
                <w:ilvl w:val="0"/>
                <w:numId w:val="20"/>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возможность создания препятствия, делающего невозможным движение транспортного средства или ограничивающего функционирование объект транспортной инфраструктуры, угрожающего жизни или здоровью персонала, пассажиров и других лиц.</w:t>
            </w:r>
          </w:p>
        </w:tc>
      </w:tr>
      <w:tr w:rsidR="00754EB3" w:rsidRPr="00A92438" w14:paraId="7FD1D591" w14:textId="77777777" w:rsidTr="00A92438">
        <w:trPr>
          <w:trHeight w:val="73"/>
          <w:jc w:val="center"/>
        </w:trPr>
        <w:tc>
          <w:tcPr>
            <w:tcW w:w="636" w:type="dxa"/>
          </w:tcPr>
          <w:p w14:paraId="7D7833D7"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47.</w:t>
            </w:r>
          </w:p>
        </w:tc>
        <w:tc>
          <w:tcPr>
            <w:tcW w:w="5423" w:type="dxa"/>
          </w:tcPr>
          <w:p w14:paraId="0769A829"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1:</w:t>
            </w:r>
          </w:p>
        </w:tc>
        <w:tc>
          <w:tcPr>
            <w:tcW w:w="9003" w:type="dxa"/>
          </w:tcPr>
          <w:p w14:paraId="7B64D37B" w14:textId="77777777" w:rsidR="001B0532" w:rsidRPr="00A92438" w:rsidRDefault="001B0532" w:rsidP="00A92438">
            <w:pPr>
              <w:pStyle w:val="a4"/>
              <w:numPr>
                <w:ilvl w:val="0"/>
                <w:numId w:val="21"/>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акта незаконного вмешательства в деятельность транспортного комплекса;</w:t>
            </w:r>
          </w:p>
          <w:p w14:paraId="6612046D" w14:textId="77777777" w:rsidR="001B0532" w:rsidRPr="00A92438" w:rsidRDefault="001B0532" w:rsidP="00A92438">
            <w:pPr>
              <w:pStyle w:val="a4"/>
              <w:numPr>
                <w:ilvl w:val="0"/>
                <w:numId w:val="21"/>
              </w:numPr>
              <w:spacing w:after="0" w:line="240" w:lineRule="auto"/>
              <w:jc w:val="both"/>
              <w:rPr>
                <w:rFonts w:ascii="Times New Roman" w:hAnsi="Times New Roman"/>
                <w:b/>
                <w:sz w:val="24"/>
                <w:szCs w:val="24"/>
              </w:rPr>
            </w:pPr>
            <w:r w:rsidRPr="00A92438">
              <w:rPr>
                <w:rFonts w:ascii="Times New Roman" w:hAnsi="Times New Roman"/>
                <w:b/>
                <w:sz w:val="24"/>
                <w:szCs w:val="24"/>
              </w:rPr>
              <w:t>степень защищенности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p w14:paraId="5C40B56B" w14:textId="77777777" w:rsidR="001B0532" w:rsidRPr="00A92438" w:rsidRDefault="001B0532" w:rsidP="00A92438">
            <w:pPr>
              <w:pStyle w:val="a4"/>
              <w:numPr>
                <w:ilvl w:val="0"/>
                <w:numId w:val="21"/>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угрозы взрыва;</w:t>
            </w:r>
          </w:p>
          <w:p w14:paraId="397CB252" w14:textId="77777777" w:rsidR="00D52CDD" w:rsidRPr="00A92438" w:rsidRDefault="001B0532" w:rsidP="00A92438">
            <w:pPr>
              <w:pStyle w:val="a4"/>
              <w:numPr>
                <w:ilvl w:val="0"/>
                <w:numId w:val="21"/>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угрозы хищения.</w:t>
            </w:r>
          </w:p>
        </w:tc>
      </w:tr>
      <w:tr w:rsidR="00754EB3" w:rsidRPr="00A92438" w14:paraId="68ED153F" w14:textId="77777777" w:rsidTr="00A92438">
        <w:trPr>
          <w:trHeight w:val="73"/>
          <w:jc w:val="center"/>
        </w:trPr>
        <w:tc>
          <w:tcPr>
            <w:tcW w:w="636" w:type="dxa"/>
          </w:tcPr>
          <w:p w14:paraId="2FFB1D74"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48.</w:t>
            </w:r>
          </w:p>
        </w:tc>
        <w:tc>
          <w:tcPr>
            <w:tcW w:w="5423" w:type="dxa"/>
          </w:tcPr>
          <w:p w14:paraId="4FA5B5B2"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2:</w:t>
            </w:r>
          </w:p>
        </w:tc>
        <w:tc>
          <w:tcPr>
            <w:tcW w:w="9003" w:type="dxa"/>
          </w:tcPr>
          <w:p w14:paraId="23383D3D" w14:textId="77777777" w:rsidR="001B0532" w:rsidRPr="00A92438" w:rsidRDefault="001B0532" w:rsidP="00A92438">
            <w:pPr>
              <w:pStyle w:val="a4"/>
              <w:numPr>
                <w:ilvl w:val="0"/>
                <w:numId w:val="22"/>
              </w:numPr>
              <w:spacing w:after="0" w:line="240" w:lineRule="auto"/>
              <w:jc w:val="both"/>
              <w:rPr>
                <w:rFonts w:ascii="Times New Roman" w:hAnsi="Times New Roman"/>
                <w:b/>
                <w:sz w:val="24"/>
                <w:szCs w:val="24"/>
              </w:rPr>
            </w:pPr>
            <w:r w:rsidRPr="00A92438">
              <w:rPr>
                <w:rFonts w:ascii="Times New Roman" w:hAnsi="Times New Roman"/>
                <w:b/>
                <w:sz w:val="24"/>
                <w:szCs w:val="24"/>
              </w:rPr>
              <w:t>степень защищенности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акта незаконного вмешательства в деятельность транспортного комплекса;</w:t>
            </w:r>
          </w:p>
          <w:p w14:paraId="3F922341" w14:textId="77777777" w:rsidR="001B0532" w:rsidRPr="00A92438" w:rsidRDefault="001B0532" w:rsidP="00A92438">
            <w:pPr>
              <w:pStyle w:val="a4"/>
              <w:numPr>
                <w:ilvl w:val="0"/>
                <w:numId w:val="22"/>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p w14:paraId="645F4323" w14:textId="77777777" w:rsidR="001B0532" w:rsidRPr="00A92438" w:rsidRDefault="001B0532" w:rsidP="00A92438">
            <w:pPr>
              <w:pStyle w:val="a4"/>
              <w:numPr>
                <w:ilvl w:val="0"/>
                <w:numId w:val="22"/>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прямых угроз, заключающихся в наличии совокупности условий и факторов, создавших опасность совершения акта незаконного вмешательства в деятельность транспортного комплекса;</w:t>
            </w:r>
          </w:p>
          <w:p w14:paraId="359F7D57" w14:textId="77777777" w:rsidR="001B0532" w:rsidRPr="00A92438" w:rsidRDefault="001B0532" w:rsidP="00A92438">
            <w:pPr>
              <w:pStyle w:val="a4"/>
              <w:numPr>
                <w:ilvl w:val="0"/>
                <w:numId w:val="22"/>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угрозы хищения.</w:t>
            </w:r>
          </w:p>
          <w:p w14:paraId="42985476" w14:textId="77777777" w:rsidR="00D52CDD" w:rsidRPr="00A92438" w:rsidRDefault="00D52CDD" w:rsidP="00A92438">
            <w:pPr>
              <w:spacing w:after="0" w:line="240" w:lineRule="auto"/>
              <w:jc w:val="both"/>
              <w:rPr>
                <w:rFonts w:ascii="Times New Roman" w:hAnsi="Times New Roman"/>
                <w:sz w:val="24"/>
                <w:szCs w:val="24"/>
              </w:rPr>
            </w:pPr>
          </w:p>
        </w:tc>
      </w:tr>
      <w:tr w:rsidR="00754EB3" w:rsidRPr="00A92438" w14:paraId="643B30EC" w14:textId="77777777" w:rsidTr="00A92438">
        <w:trPr>
          <w:trHeight w:val="73"/>
          <w:jc w:val="center"/>
        </w:trPr>
        <w:tc>
          <w:tcPr>
            <w:tcW w:w="636" w:type="dxa"/>
          </w:tcPr>
          <w:p w14:paraId="6A54FEAE"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49.</w:t>
            </w:r>
          </w:p>
        </w:tc>
        <w:tc>
          <w:tcPr>
            <w:tcW w:w="5423" w:type="dxa"/>
          </w:tcPr>
          <w:p w14:paraId="59BB4F85"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Уровень безопасности объектов транспортной инфраструктуры и транспортных средств N 3:</w:t>
            </w:r>
          </w:p>
        </w:tc>
        <w:tc>
          <w:tcPr>
            <w:tcW w:w="9003" w:type="dxa"/>
          </w:tcPr>
          <w:p w14:paraId="01E69A41" w14:textId="77777777" w:rsidR="001B0532" w:rsidRPr="00A92438" w:rsidRDefault="001B0532" w:rsidP="00A92438">
            <w:pPr>
              <w:pStyle w:val="a4"/>
              <w:numPr>
                <w:ilvl w:val="0"/>
                <w:numId w:val="23"/>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потенциальных угроз,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p w14:paraId="06B86989" w14:textId="77777777" w:rsidR="001B0532" w:rsidRPr="00A92438" w:rsidRDefault="001B0532" w:rsidP="00A92438">
            <w:pPr>
              <w:pStyle w:val="a4"/>
              <w:numPr>
                <w:ilvl w:val="0"/>
                <w:numId w:val="23"/>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степень защищенности транспортного комплекса от прямых угроз, заключающихся в наличии совокупности условий и факторов, создавших </w:t>
            </w:r>
            <w:r w:rsidRPr="00A92438">
              <w:rPr>
                <w:rFonts w:ascii="Times New Roman" w:hAnsi="Times New Roman"/>
                <w:b/>
                <w:sz w:val="24"/>
                <w:szCs w:val="24"/>
              </w:rPr>
              <w:lastRenderedPageBreak/>
              <w:t>опасность совершения акта незаконного вмешательства в деятельность транспортного комплекса;</w:t>
            </w:r>
          </w:p>
          <w:p w14:paraId="6BB56FE8" w14:textId="77777777" w:rsidR="001B0532" w:rsidRPr="00A92438" w:rsidRDefault="001B0532" w:rsidP="00A92438">
            <w:pPr>
              <w:pStyle w:val="a4"/>
              <w:numPr>
                <w:ilvl w:val="0"/>
                <w:numId w:val="23"/>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непосредственных угроз, заключающихся в наличии совокупности конкретных условий и факторов, создающих опасность совершения акта незаконного вмешательства в деятельность транспортного комплекса;</w:t>
            </w:r>
          </w:p>
          <w:p w14:paraId="2A92FE86" w14:textId="77777777" w:rsidR="00581272" w:rsidRPr="00A92438" w:rsidRDefault="001B0532" w:rsidP="00A92438">
            <w:pPr>
              <w:pStyle w:val="a4"/>
              <w:numPr>
                <w:ilvl w:val="0"/>
                <w:numId w:val="23"/>
              </w:numPr>
              <w:spacing w:after="0" w:line="240" w:lineRule="auto"/>
              <w:jc w:val="both"/>
              <w:rPr>
                <w:rFonts w:ascii="Times New Roman" w:hAnsi="Times New Roman"/>
                <w:sz w:val="24"/>
                <w:szCs w:val="24"/>
              </w:rPr>
            </w:pPr>
            <w:r w:rsidRPr="00A92438">
              <w:rPr>
                <w:rFonts w:ascii="Times New Roman" w:hAnsi="Times New Roman"/>
                <w:sz w:val="24"/>
                <w:szCs w:val="24"/>
              </w:rPr>
              <w:t>степень защищенности транспортного комплекса от угрозы хищения.</w:t>
            </w:r>
          </w:p>
        </w:tc>
      </w:tr>
      <w:tr w:rsidR="00754EB3" w:rsidRPr="00A92438" w14:paraId="42D684E6" w14:textId="77777777" w:rsidTr="00A92438">
        <w:trPr>
          <w:trHeight w:val="73"/>
          <w:jc w:val="center"/>
        </w:trPr>
        <w:tc>
          <w:tcPr>
            <w:tcW w:w="636" w:type="dxa"/>
          </w:tcPr>
          <w:p w14:paraId="4DD0AA32" w14:textId="77777777" w:rsidR="008E7D7F"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50.</w:t>
            </w:r>
          </w:p>
        </w:tc>
        <w:tc>
          <w:tcPr>
            <w:tcW w:w="5423" w:type="dxa"/>
          </w:tcPr>
          <w:p w14:paraId="591E1F8C" w14:textId="77777777" w:rsidR="008E7D7F"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Физические лица, следующие либо находящиеся на объекте транспортной инфраструктуры или транспортном средстве, обязаны:</w:t>
            </w:r>
          </w:p>
        </w:tc>
        <w:tc>
          <w:tcPr>
            <w:tcW w:w="9003" w:type="dxa"/>
          </w:tcPr>
          <w:p w14:paraId="73AD2076" w14:textId="77777777" w:rsidR="001B0532" w:rsidRPr="00A92438" w:rsidRDefault="001B0532" w:rsidP="00A92438">
            <w:pPr>
              <w:pStyle w:val="a4"/>
              <w:numPr>
                <w:ilvl w:val="0"/>
                <w:numId w:val="24"/>
              </w:numPr>
              <w:spacing w:after="0" w:line="240" w:lineRule="auto"/>
              <w:jc w:val="both"/>
              <w:rPr>
                <w:rFonts w:ascii="Times New Roman" w:hAnsi="Times New Roman"/>
                <w:sz w:val="24"/>
                <w:szCs w:val="24"/>
              </w:rPr>
            </w:pPr>
            <w:r w:rsidRPr="00A92438">
              <w:rPr>
                <w:rFonts w:ascii="Times New Roman" w:hAnsi="Times New Roman"/>
                <w:sz w:val="24"/>
                <w:szCs w:val="24"/>
              </w:rPr>
              <w:t>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14:paraId="53C35091" w14:textId="77777777" w:rsidR="001B0532" w:rsidRPr="00A92438" w:rsidRDefault="001B0532" w:rsidP="00A92438">
            <w:pPr>
              <w:pStyle w:val="a4"/>
              <w:numPr>
                <w:ilvl w:val="0"/>
                <w:numId w:val="24"/>
              </w:numPr>
              <w:spacing w:after="0" w:line="240" w:lineRule="auto"/>
              <w:jc w:val="both"/>
              <w:rPr>
                <w:rFonts w:ascii="Times New Roman" w:hAnsi="Times New Roman"/>
                <w:b/>
                <w:sz w:val="24"/>
                <w:szCs w:val="24"/>
              </w:rPr>
            </w:pPr>
            <w:r w:rsidRPr="00A92438">
              <w:rPr>
                <w:rFonts w:ascii="Times New Roman" w:hAnsi="Times New Roman"/>
                <w:b/>
                <w:sz w:val="24"/>
                <w:szCs w:val="24"/>
              </w:rPr>
              <w:t>принимать материальные объекты для их перевозки на транспортном средстве с уведомлением сил обеспечения транспортной безопасности и прохождения процедуры досмотра;</w:t>
            </w:r>
          </w:p>
          <w:p w14:paraId="06F6B4B4" w14:textId="77777777" w:rsidR="001B0532" w:rsidRPr="00A92438" w:rsidRDefault="001B0532" w:rsidP="00A92438">
            <w:pPr>
              <w:pStyle w:val="a4"/>
              <w:numPr>
                <w:ilvl w:val="0"/>
                <w:numId w:val="24"/>
              </w:numPr>
              <w:spacing w:after="0" w:line="240" w:lineRule="auto"/>
              <w:jc w:val="both"/>
              <w:rPr>
                <w:rFonts w:ascii="Times New Roman" w:hAnsi="Times New Roman"/>
                <w:sz w:val="24"/>
                <w:szCs w:val="24"/>
              </w:rPr>
            </w:pPr>
            <w:r w:rsidRPr="00A92438">
              <w:rPr>
                <w:rFonts w:ascii="Times New Roman" w:hAnsi="Times New Roman"/>
                <w:sz w:val="24"/>
                <w:szCs w:val="24"/>
              </w:rPr>
              <w:t>выполнять требования сил обеспечения транспортной безопасности, направленные на обеспечение транспортной безопасности, а также не предпринимать действий, препятствующих выполнению ими служебных обязанностей;</w:t>
            </w:r>
          </w:p>
          <w:p w14:paraId="417F11B1" w14:textId="77777777" w:rsidR="00581272" w:rsidRPr="00A92438" w:rsidRDefault="001B0532" w:rsidP="00A92438">
            <w:pPr>
              <w:pStyle w:val="a4"/>
              <w:numPr>
                <w:ilvl w:val="0"/>
                <w:numId w:val="24"/>
              </w:numPr>
              <w:spacing w:after="0" w:line="240" w:lineRule="auto"/>
              <w:jc w:val="both"/>
              <w:rPr>
                <w:rFonts w:ascii="Times New Roman" w:hAnsi="Times New Roman"/>
                <w:sz w:val="24"/>
                <w:szCs w:val="24"/>
              </w:rPr>
            </w:pPr>
            <w:r w:rsidRPr="00A92438">
              <w:rPr>
                <w:rFonts w:ascii="Times New Roman" w:hAnsi="Times New Roman"/>
                <w:sz w:val="24"/>
                <w:szCs w:val="24"/>
              </w:rPr>
              <w:t>информировать силы обеспечения транспортной безопасности о событиях или действиях, создающих угрозу транспортной безопасности объекта транспортной инфраструктуры или транспортного средства.</w:t>
            </w:r>
          </w:p>
        </w:tc>
      </w:tr>
      <w:tr w:rsidR="00754EB3" w:rsidRPr="00A92438" w14:paraId="205B8FD2" w14:textId="77777777" w:rsidTr="00A92438">
        <w:trPr>
          <w:trHeight w:val="73"/>
          <w:jc w:val="center"/>
        </w:trPr>
        <w:tc>
          <w:tcPr>
            <w:tcW w:w="636" w:type="dxa"/>
          </w:tcPr>
          <w:p w14:paraId="3AB53DFA" w14:textId="77777777" w:rsidR="00581272"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51.</w:t>
            </w:r>
          </w:p>
        </w:tc>
        <w:tc>
          <w:tcPr>
            <w:tcW w:w="5423" w:type="dxa"/>
          </w:tcPr>
          <w:p w14:paraId="5617722A" w14:textId="77777777" w:rsidR="00581272"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являются:</w:t>
            </w:r>
          </w:p>
        </w:tc>
        <w:tc>
          <w:tcPr>
            <w:tcW w:w="9003" w:type="dxa"/>
          </w:tcPr>
          <w:p w14:paraId="5C83A6FF" w14:textId="77777777" w:rsidR="001B0532" w:rsidRPr="00A92438" w:rsidRDefault="001B0532" w:rsidP="00A92438">
            <w:pPr>
              <w:pStyle w:val="a4"/>
              <w:numPr>
                <w:ilvl w:val="0"/>
                <w:numId w:val="25"/>
              </w:numPr>
              <w:spacing w:after="0" w:line="240" w:lineRule="auto"/>
              <w:jc w:val="both"/>
              <w:rPr>
                <w:rFonts w:ascii="Times New Roman" w:hAnsi="Times New Roman"/>
                <w:sz w:val="24"/>
                <w:szCs w:val="24"/>
              </w:rPr>
            </w:pPr>
            <w:r w:rsidRPr="00A92438">
              <w:rPr>
                <w:rFonts w:ascii="Times New Roman" w:hAnsi="Times New Roman"/>
                <w:sz w:val="24"/>
                <w:szCs w:val="24"/>
              </w:rPr>
              <w:t>обязательными для исполнения всеми субъектами транспортной инфраструктуры, но не распространяются на всех юридических и/или физических лиц, находящихся на объектах транспортной инфраструктуры и/или транспортных средств;</w:t>
            </w:r>
          </w:p>
          <w:p w14:paraId="41AA7A80" w14:textId="77777777" w:rsidR="001B0532" w:rsidRPr="00A92438" w:rsidRDefault="001B0532" w:rsidP="00A92438">
            <w:pPr>
              <w:pStyle w:val="a4"/>
              <w:numPr>
                <w:ilvl w:val="0"/>
                <w:numId w:val="25"/>
              </w:numPr>
              <w:spacing w:after="0" w:line="240" w:lineRule="auto"/>
              <w:jc w:val="both"/>
              <w:rPr>
                <w:rFonts w:ascii="Times New Roman" w:hAnsi="Times New Roman"/>
                <w:b/>
                <w:sz w:val="24"/>
                <w:szCs w:val="24"/>
              </w:rPr>
            </w:pPr>
            <w:r w:rsidRPr="00A92438">
              <w:rPr>
                <w:rFonts w:ascii="Times New Roman" w:hAnsi="Times New Roman"/>
                <w:b/>
                <w:sz w:val="24"/>
                <w:szCs w:val="24"/>
              </w:rPr>
              <w:t>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объектах транспортной инфраструктуры и/или транспортных средств;</w:t>
            </w:r>
          </w:p>
          <w:p w14:paraId="442A4FA0" w14:textId="77777777" w:rsidR="001B0532" w:rsidRPr="00A92438" w:rsidRDefault="001B0532" w:rsidP="00A92438">
            <w:pPr>
              <w:pStyle w:val="a4"/>
              <w:numPr>
                <w:ilvl w:val="0"/>
                <w:numId w:val="25"/>
              </w:numPr>
              <w:spacing w:after="0" w:line="240" w:lineRule="auto"/>
              <w:jc w:val="both"/>
              <w:rPr>
                <w:rFonts w:ascii="Times New Roman" w:hAnsi="Times New Roman"/>
                <w:sz w:val="24"/>
                <w:szCs w:val="24"/>
              </w:rPr>
            </w:pPr>
            <w:r w:rsidRPr="00A92438">
              <w:rPr>
                <w:rFonts w:ascii="Times New Roman" w:hAnsi="Times New Roman"/>
                <w:sz w:val="24"/>
                <w:szCs w:val="24"/>
              </w:rPr>
              <w:t xml:space="preserve">обязательными для исполнения всеми субъектами транспортной инфраструктуры и распространяются на всех юридических и/или физических лиц, находящихся на </w:t>
            </w:r>
            <w:r w:rsidRPr="00A92438">
              <w:rPr>
                <w:rFonts w:ascii="Times New Roman" w:hAnsi="Times New Roman"/>
                <w:sz w:val="24"/>
                <w:szCs w:val="24"/>
              </w:rPr>
              <w:lastRenderedPageBreak/>
              <w:t>объектах транспортной инфраструктуры и/или транспортных средств на территории любого государства;</w:t>
            </w:r>
          </w:p>
          <w:p w14:paraId="263D7FC6" w14:textId="77777777" w:rsidR="004063EA" w:rsidRPr="00A92438" w:rsidRDefault="001B0532" w:rsidP="00A92438">
            <w:pPr>
              <w:pStyle w:val="a4"/>
              <w:numPr>
                <w:ilvl w:val="0"/>
                <w:numId w:val="25"/>
              </w:numPr>
              <w:spacing w:after="0" w:line="240" w:lineRule="auto"/>
              <w:jc w:val="both"/>
              <w:rPr>
                <w:rFonts w:ascii="Times New Roman" w:hAnsi="Times New Roman"/>
                <w:b/>
                <w:sz w:val="24"/>
                <w:szCs w:val="24"/>
              </w:rPr>
            </w:pPr>
            <w:r w:rsidRPr="00A92438">
              <w:rPr>
                <w:rFonts w:ascii="Times New Roman" w:hAnsi="Times New Roman"/>
                <w:sz w:val="24"/>
                <w:szCs w:val="24"/>
              </w:rPr>
              <w:t>обязательными для исполнения всеми юридическими и/или физическими лицами, находящихся на объектах транспортной инфраструктуры и/или транспортных средств.</w:t>
            </w:r>
          </w:p>
        </w:tc>
      </w:tr>
      <w:tr w:rsidR="00754EB3" w:rsidRPr="00A92438" w14:paraId="16A5E12D" w14:textId="77777777" w:rsidTr="00A92438">
        <w:trPr>
          <w:trHeight w:val="73"/>
          <w:jc w:val="center"/>
        </w:trPr>
        <w:tc>
          <w:tcPr>
            <w:tcW w:w="636" w:type="dxa"/>
          </w:tcPr>
          <w:p w14:paraId="73A92A4D" w14:textId="77777777" w:rsidR="00581272"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52.</w:t>
            </w:r>
          </w:p>
        </w:tc>
        <w:tc>
          <w:tcPr>
            <w:tcW w:w="5423" w:type="dxa"/>
          </w:tcPr>
          <w:p w14:paraId="3BC8C2F6" w14:textId="77777777" w:rsidR="00581272"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 xml:space="preserve">Субъект транспортной инфраструктуры обязан обеспечить проведение оценки уязвимости объектов транспортной инфраструктуры и/или транспортных средств и утверждение в установленном </w:t>
            </w:r>
            <w:hyperlink r:id="rId6" w:history="1">
              <w:r w:rsidRPr="00A92438">
                <w:rPr>
                  <w:rFonts w:ascii="Times New Roman" w:hAnsi="Times New Roman"/>
                  <w:sz w:val="24"/>
                  <w:szCs w:val="24"/>
                </w:rPr>
                <w:t>порядке</w:t>
              </w:r>
            </w:hyperlink>
            <w:r w:rsidRPr="00A92438">
              <w:rPr>
                <w:rFonts w:ascii="Times New Roman" w:hAnsi="Times New Roman"/>
                <w:sz w:val="24"/>
                <w:szCs w:val="24"/>
              </w:rPr>
              <w:t xml:space="preserve"> результатов оценки уязвимости объектов транспортной инфраструктуры и/или транспортных средств в течение:</w:t>
            </w:r>
          </w:p>
        </w:tc>
        <w:tc>
          <w:tcPr>
            <w:tcW w:w="9003" w:type="dxa"/>
          </w:tcPr>
          <w:p w14:paraId="1FEC1BEE" w14:textId="77777777" w:rsidR="001B0532" w:rsidRPr="00A92438" w:rsidRDefault="001B0532" w:rsidP="00A92438">
            <w:pPr>
              <w:pStyle w:val="a4"/>
              <w:numPr>
                <w:ilvl w:val="0"/>
                <w:numId w:val="26"/>
              </w:numPr>
              <w:spacing w:after="0" w:line="240" w:lineRule="auto"/>
              <w:jc w:val="both"/>
              <w:rPr>
                <w:rFonts w:ascii="Times New Roman" w:hAnsi="Times New Roman"/>
                <w:sz w:val="24"/>
                <w:szCs w:val="24"/>
              </w:rPr>
            </w:pPr>
            <w:r w:rsidRPr="00A92438">
              <w:rPr>
                <w:rFonts w:ascii="Times New Roman" w:hAnsi="Times New Roman"/>
                <w:sz w:val="24"/>
                <w:szCs w:val="24"/>
              </w:rPr>
              <w:t>одного месяца с момента получения уведомления о включении объектов транспортной инфраструктуры и/или транспортных средств в Реестр категорированных объектов транспортной инфраструктуры и транспортных средств и о присвоенной категории объектам транспортной инфраструктуры и/или транспортным средствам;</w:t>
            </w:r>
          </w:p>
          <w:p w14:paraId="3FF834A8" w14:textId="77777777" w:rsidR="001B0532" w:rsidRPr="00A92438" w:rsidRDefault="001B0532" w:rsidP="00A92438">
            <w:pPr>
              <w:pStyle w:val="a4"/>
              <w:numPr>
                <w:ilvl w:val="0"/>
                <w:numId w:val="26"/>
              </w:numPr>
              <w:spacing w:after="0" w:line="240" w:lineRule="auto"/>
              <w:jc w:val="both"/>
              <w:rPr>
                <w:rFonts w:ascii="Times New Roman" w:hAnsi="Times New Roman"/>
                <w:sz w:val="24"/>
                <w:szCs w:val="24"/>
              </w:rPr>
            </w:pPr>
            <w:r w:rsidRPr="00A92438">
              <w:rPr>
                <w:rFonts w:ascii="Times New Roman" w:hAnsi="Times New Roman"/>
                <w:sz w:val="24"/>
                <w:szCs w:val="24"/>
              </w:rPr>
              <w:t>двух месяцев с момента получения уведомления о включении объектов транспортной инфраструктуры и/или транспортных средств в Реестр категорированных объектов транспортной инфраструктуры и транспортных средств и о присвоенной категории объектов транспортной инфраструктуры и/или транспортных средств;</w:t>
            </w:r>
          </w:p>
          <w:p w14:paraId="3008D78A" w14:textId="77777777" w:rsidR="001B0532" w:rsidRPr="00A92438" w:rsidRDefault="001B0532" w:rsidP="00A92438">
            <w:pPr>
              <w:pStyle w:val="a4"/>
              <w:numPr>
                <w:ilvl w:val="0"/>
                <w:numId w:val="26"/>
              </w:numPr>
              <w:spacing w:after="0" w:line="240" w:lineRule="auto"/>
              <w:jc w:val="both"/>
              <w:rPr>
                <w:rFonts w:ascii="Times New Roman" w:hAnsi="Times New Roman"/>
                <w:b/>
                <w:sz w:val="24"/>
                <w:szCs w:val="24"/>
              </w:rPr>
            </w:pPr>
            <w:r w:rsidRPr="00A92438">
              <w:rPr>
                <w:rFonts w:ascii="Times New Roman" w:hAnsi="Times New Roman"/>
                <w:b/>
                <w:sz w:val="24"/>
                <w:szCs w:val="24"/>
              </w:rPr>
              <w:t>трех месяцев с момента получения уведомления о включении объектов транспортной инфраструктуры и/или транспортных средств в Реестр категорированных объектов транспортной инфраструктуры и транспортных средств и о присвоенной категории объектов транспортной инфраструктуры и/или транспортных средств;</w:t>
            </w:r>
          </w:p>
          <w:p w14:paraId="5E41A00C" w14:textId="77777777" w:rsidR="004063EA" w:rsidRPr="00A92438" w:rsidRDefault="001B0532" w:rsidP="00A92438">
            <w:pPr>
              <w:pStyle w:val="a4"/>
              <w:numPr>
                <w:ilvl w:val="0"/>
                <w:numId w:val="26"/>
              </w:numPr>
              <w:spacing w:after="0" w:line="240" w:lineRule="auto"/>
              <w:jc w:val="both"/>
              <w:rPr>
                <w:rFonts w:ascii="Times New Roman" w:hAnsi="Times New Roman"/>
                <w:sz w:val="24"/>
                <w:szCs w:val="24"/>
              </w:rPr>
            </w:pPr>
            <w:r w:rsidRPr="00A92438">
              <w:rPr>
                <w:rFonts w:ascii="Times New Roman" w:hAnsi="Times New Roman"/>
                <w:sz w:val="24"/>
                <w:szCs w:val="24"/>
              </w:rPr>
              <w:t>шести месяцев с момента получения уведомления о включении объектов транспортной инфраструктуры и/или транспортных средств в Реестр категорированных объектов транспортной инфраструктуры и транспортных средств и о присвоенной категории объектов транспортной инфраструктуры и/или транспортных средств.</w:t>
            </w:r>
          </w:p>
        </w:tc>
      </w:tr>
      <w:tr w:rsidR="00754EB3" w:rsidRPr="00A92438" w14:paraId="3A2B808E" w14:textId="77777777" w:rsidTr="00A92438">
        <w:trPr>
          <w:trHeight w:val="73"/>
          <w:jc w:val="center"/>
        </w:trPr>
        <w:tc>
          <w:tcPr>
            <w:tcW w:w="636" w:type="dxa"/>
          </w:tcPr>
          <w:p w14:paraId="74BC35A4" w14:textId="77777777" w:rsidR="00581272"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t>53.</w:t>
            </w:r>
          </w:p>
        </w:tc>
        <w:tc>
          <w:tcPr>
            <w:tcW w:w="5423" w:type="dxa"/>
          </w:tcPr>
          <w:p w14:paraId="7362BA8D" w14:textId="77777777" w:rsidR="00581272"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Субъект транспортной инфраструктуры обязан разработать и утвердить план обеспечения транспортной безопасности объектов транспортной инфраструктуры и/или транспортных средств в течение:</w:t>
            </w:r>
          </w:p>
        </w:tc>
        <w:tc>
          <w:tcPr>
            <w:tcW w:w="9003" w:type="dxa"/>
          </w:tcPr>
          <w:p w14:paraId="2D9BBBAB" w14:textId="77777777" w:rsidR="001B0532" w:rsidRPr="00A92438" w:rsidRDefault="001B0532" w:rsidP="00A92438">
            <w:pPr>
              <w:pStyle w:val="a4"/>
              <w:numPr>
                <w:ilvl w:val="0"/>
                <w:numId w:val="27"/>
              </w:numPr>
              <w:spacing w:after="0" w:line="240" w:lineRule="auto"/>
              <w:jc w:val="both"/>
              <w:rPr>
                <w:rFonts w:ascii="Times New Roman" w:hAnsi="Times New Roman"/>
                <w:sz w:val="24"/>
                <w:szCs w:val="24"/>
              </w:rPr>
            </w:pPr>
            <w:r w:rsidRPr="00A92438">
              <w:rPr>
                <w:rFonts w:ascii="Times New Roman" w:hAnsi="Times New Roman"/>
                <w:sz w:val="24"/>
                <w:szCs w:val="24"/>
              </w:rPr>
              <w:t>одного месяца с момента утверждения результатов оценки уязвимости объектов транспортной инфраструктуры и/или транспортных средств;</w:t>
            </w:r>
          </w:p>
          <w:p w14:paraId="4A7B601E" w14:textId="77777777" w:rsidR="001B0532" w:rsidRPr="00A92438" w:rsidRDefault="001B0532" w:rsidP="00A92438">
            <w:pPr>
              <w:pStyle w:val="a4"/>
              <w:numPr>
                <w:ilvl w:val="0"/>
                <w:numId w:val="27"/>
              </w:numPr>
              <w:spacing w:after="0" w:line="240" w:lineRule="auto"/>
              <w:jc w:val="both"/>
              <w:rPr>
                <w:rFonts w:ascii="Times New Roman" w:hAnsi="Times New Roman"/>
                <w:b/>
                <w:sz w:val="24"/>
                <w:szCs w:val="24"/>
              </w:rPr>
            </w:pPr>
            <w:r w:rsidRPr="00A92438">
              <w:rPr>
                <w:rFonts w:ascii="Times New Roman" w:hAnsi="Times New Roman"/>
                <w:b/>
                <w:sz w:val="24"/>
                <w:szCs w:val="24"/>
              </w:rPr>
              <w:t>трех месяцев с момента утверждения результатов оценки уязвимости объектов транспортной инфраструктуры и/или транспортных средств;</w:t>
            </w:r>
          </w:p>
          <w:p w14:paraId="7A23464C" w14:textId="77777777" w:rsidR="001B0532" w:rsidRPr="00A92438" w:rsidRDefault="001B0532" w:rsidP="00A92438">
            <w:pPr>
              <w:pStyle w:val="a4"/>
              <w:numPr>
                <w:ilvl w:val="0"/>
                <w:numId w:val="27"/>
              </w:numPr>
              <w:spacing w:after="0" w:line="240" w:lineRule="auto"/>
              <w:jc w:val="both"/>
              <w:rPr>
                <w:rFonts w:ascii="Times New Roman" w:hAnsi="Times New Roman"/>
                <w:sz w:val="24"/>
                <w:szCs w:val="24"/>
              </w:rPr>
            </w:pPr>
            <w:r w:rsidRPr="00A92438">
              <w:rPr>
                <w:rFonts w:ascii="Times New Roman" w:hAnsi="Times New Roman"/>
                <w:sz w:val="24"/>
                <w:szCs w:val="24"/>
              </w:rPr>
              <w:t>трех месяцев с момента получения уведомления о включении объектов транспортной инфраструктуры и/или транспортных средств в Реестр категорированных объектов транспортной инфраструктуры и транспортных средств и о присвоенной категории объектам транспортной инфраструктуры и/или транспортным средствам;</w:t>
            </w:r>
          </w:p>
          <w:p w14:paraId="364CC4ED" w14:textId="77777777" w:rsidR="004063EA" w:rsidRPr="00A92438" w:rsidRDefault="001B0532" w:rsidP="00A92438">
            <w:pPr>
              <w:pStyle w:val="a4"/>
              <w:numPr>
                <w:ilvl w:val="0"/>
                <w:numId w:val="27"/>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шести месяцев с момента утверждения результатов оценки уязвимости объектов транспортной инфраструктуры и/или транспортных средств</w:t>
            </w:r>
          </w:p>
        </w:tc>
      </w:tr>
      <w:tr w:rsidR="00754EB3" w:rsidRPr="00A92438" w14:paraId="73577FEE" w14:textId="77777777" w:rsidTr="00A92438">
        <w:trPr>
          <w:trHeight w:val="73"/>
          <w:jc w:val="center"/>
        </w:trPr>
        <w:tc>
          <w:tcPr>
            <w:tcW w:w="636" w:type="dxa"/>
          </w:tcPr>
          <w:p w14:paraId="31EF93DD" w14:textId="77777777" w:rsidR="00581272" w:rsidRPr="00A92438" w:rsidRDefault="00EB1FD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 xml:space="preserve">54. </w:t>
            </w:r>
          </w:p>
        </w:tc>
        <w:tc>
          <w:tcPr>
            <w:tcW w:w="5423" w:type="dxa"/>
          </w:tcPr>
          <w:p w14:paraId="4F085BAD" w14:textId="77777777" w:rsidR="00581272"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 федеральным органом исполнительной власти по осуществлению федерального государственного контроля (надзора) в области транспортной безопасности является:</w:t>
            </w:r>
          </w:p>
        </w:tc>
        <w:tc>
          <w:tcPr>
            <w:tcW w:w="9003" w:type="dxa"/>
          </w:tcPr>
          <w:p w14:paraId="0EB1E640" w14:textId="77777777" w:rsidR="001B0532" w:rsidRPr="00A92438" w:rsidRDefault="001B0532" w:rsidP="00A92438">
            <w:pPr>
              <w:pStyle w:val="a4"/>
              <w:numPr>
                <w:ilvl w:val="0"/>
                <w:numId w:val="28"/>
              </w:numPr>
              <w:spacing w:after="0" w:line="240" w:lineRule="auto"/>
              <w:jc w:val="both"/>
              <w:rPr>
                <w:rFonts w:ascii="Times New Roman" w:hAnsi="Times New Roman"/>
                <w:b/>
                <w:sz w:val="24"/>
                <w:szCs w:val="24"/>
              </w:rPr>
            </w:pPr>
            <w:r w:rsidRPr="00A92438">
              <w:rPr>
                <w:rFonts w:ascii="Times New Roman" w:hAnsi="Times New Roman"/>
                <w:b/>
                <w:sz w:val="24"/>
                <w:szCs w:val="24"/>
              </w:rPr>
              <w:t>Федеральная служба по надзору в сфере транспорта и ее территориальные органы;</w:t>
            </w:r>
          </w:p>
          <w:p w14:paraId="59DAD607" w14:textId="77777777" w:rsidR="001B0532" w:rsidRPr="00A92438" w:rsidRDefault="001B0532" w:rsidP="00A92438">
            <w:pPr>
              <w:pStyle w:val="a4"/>
              <w:numPr>
                <w:ilvl w:val="0"/>
                <w:numId w:val="28"/>
              </w:numPr>
              <w:spacing w:after="0" w:line="240" w:lineRule="auto"/>
              <w:jc w:val="both"/>
              <w:rPr>
                <w:rFonts w:ascii="Times New Roman" w:hAnsi="Times New Roman"/>
                <w:sz w:val="24"/>
                <w:szCs w:val="24"/>
              </w:rPr>
            </w:pPr>
            <w:r w:rsidRPr="00A92438">
              <w:rPr>
                <w:rFonts w:ascii="Times New Roman" w:hAnsi="Times New Roman"/>
                <w:sz w:val="24"/>
                <w:szCs w:val="24"/>
              </w:rPr>
              <w:t>Федеральная служба безопасности Российской Федерации;</w:t>
            </w:r>
          </w:p>
          <w:p w14:paraId="3B51ADE6" w14:textId="77777777" w:rsidR="001B0532" w:rsidRPr="00A92438" w:rsidRDefault="001B0532" w:rsidP="00A92438">
            <w:pPr>
              <w:pStyle w:val="a4"/>
              <w:numPr>
                <w:ilvl w:val="0"/>
                <w:numId w:val="28"/>
              </w:numPr>
              <w:spacing w:after="0" w:line="240" w:lineRule="auto"/>
              <w:jc w:val="both"/>
              <w:rPr>
                <w:rFonts w:ascii="Times New Roman" w:hAnsi="Times New Roman"/>
                <w:sz w:val="24"/>
                <w:szCs w:val="24"/>
              </w:rPr>
            </w:pPr>
            <w:r w:rsidRPr="00A92438">
              <w:rPr>
                <w:rFonts w:ascii="Times New Roman" w:hAnsi="Times New Roman"/>
                <w:sz w:val="24"/>
                <w:szCs w:val="24"/>
              </w:rPr>
              <w:t>Министерство внутренних дел Российской Федерации;</w:t>
            </w:r>
          </w:p>
          <w:p w14:paraId="478924D9" w14:textId="77777777" w:rsidR="00581272" w:rsidRPr="00A92438" w:rsidRDefault="001B0532" w:rsidP="00A92438">
            <w:pPr>
              <w:pStyle w:val="a4"/>
              <w:numPr>
                <w:ilvl w:val="0"/>
                <w:numId w:val="28"/>
              </w:numPr>
              <w:spacing w:after="0" w:line="240" w:lineRule="auto"/>
              <w:jc w:val="both"/>
              <w:rPr>
                <w:rFonts w:ascii="Times New Roman" w:hAnsi="Times New Roman"/>
                <w:sz w:val="24"/>
                <w:szCs w:val="24"/>
              </w:rPr>
            </w:pPr>
            <w:r w:rsidRPr="00A92438">
              <w:rPr>
                <w:rFonts w:ascii="Times New Roman" w:hAnsi="Times New Roman"/>
                <w:sz w:val="24"/>
                <w:szCs w:val="24"/>
              </w:rPr>
              <w:t>Министерство транспорта Российской Федерации.</w:t>
            </w:r>
          </w:p>
        </w:tc>
      </w:tr>
      <w:tr w:rsidR="00754EB3" w:rsidRPr="00A92438" w14:paraId="635D532E" w14:textId="77777777" w:rsidTr="00A92438">
        <w:trPr>
          <w:trHeight w:val="73"/>
          <w:jc w:val="center"/>
        </w:trPr>
        <w:tc>
          <w:tcPr>
            <w:tcW w:w="636" w:type="dxa"/>
          </w:tcPr>
          <w:p w14:paraId="7ED3CB43" w14:textId="77777777" w:rsidR="00581272" w:rsidRPr="00A92438" w:rsidRDefault="000676E2" w:rsidP="00A92438">
            <w:pPr>
              <w:spacing w:after="0" w:line="240" w:lineRule="auto"/>
              <w:jc w:val="center"/>
              <w:rPr>
                <w:rFonts w:ascii="Times New Roman" w:hAnsi="Times New Roman"/>
                <w:sz w:val="24"/>
                <w:szCs w:val="24"/>
              </w:rPr>
            </w:pPr>
            <w:r w:rsidRPr="00A92438">
              <w:rPr>
                <w:rFonts w:ascii="Times New Roman" w:hAnsi="Times New Roman"/>
                <w:sz w:val="24"/>
                <w:szCs w:val="24"/>
              </w:rPr>
              <w:t>55.</w:t>
            </w:r>
          </w:p>
        </w:tc>
        <w:tc>
          <w:tcPr>
            <w:tcW w:w="5423" w:type="dxa"/>
          </w:tcPr>
          <w:p w14:paraId="1E29C8A5" w14:textId="77777777" w:rsidR="00581272" w:rsidRPr="00A92438" w:rsidRDefault="001B053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Работники подразделений транспортной безопасности обязаны проходить медицинские осмотры:</w:t>
            </w:r>
          </w:p>
        </w:tc>
        <w:tc>
          <w:tcPr>
            <w:tcW w:w="9003" w:type="dxa"/>
          </w:tcPr>
          <w:p w14:paraId="44032CCB" w14:textId="77777777" w:rsidR="00B90BC2" w:rsidRPr="00A92438" w:rsidRDefault="00B90BC2" w:rsidP="00A92438">
            <w:pPr>
              <w:pStyle w:val="a4"/>
              <w:numPr>
                <w:ilvl w:val="0"/>
                <w:numId w:val="29"/>
              </w:numPr>
              <w:spacing w:after="0" w:line="240" w:lineRule="auto"/>
              <w:jc w:val="both"/>
              <w:rPr>
                <w:rFonts w:ascii="Times New Roman" w:hAnsi="Times New Roman"/>
                <w:sz w:val="24"/>
                <w:szCs w:val="24"/>
              </w:rPr>
            </w:pPr>
            <w:r w:rsidRPr="00A92438">
              <w:rPr>
                <w:rFonts w:ascii="Times New Roman" w:hAnsi="Times New Roman"/>
                <w:sz w:val="24"/>
                <w:szCs w:val="24"/>
              </w:rPr>
              <w:t>каждые 6 месяцев;</w:t>
            </w:r>
          </w:p>
          <w:p w14:paraId="48DA5331" w14:textId="77777777" w:rsidR="00B90BC2" w:rsidRPr="00A92438" w:rsidRDefault="00B90BC2" w:rsidP="00A92438">
            <w:pPr>
              <w:pStyle w:val="a4"/>
              <w:numPr>
                <w:ilvl w:val="0"/>
                <w:numId w:val="29"/>
              </w:numPr>
              <w:spacing w:after="0" w:line="240" w:lineRule="auto"/>
              <w:jc w:val="both"/>
              <w:rPr>
                <w:rFonts w:ascii="Times New Roman" w:hAnsi="Times New Roman"/>
                <w:b/>
                <w:sz w:val="24"/>
                <w:szCs w:val="24"/>
              </w:rPr>
            </w:pPr>
            <w:r w:rsidRPr="00A92438">
              <w:rPr>
                <w:rFonts w:ascii="Times New Roman" w:hAnsi="Times New Roman"/>
                <w:b/>
                <w:sz w:val="24"/>
                <w:szCs w:val="24"/>
              </w:rPr>
              <w:t>1 раз в год;</w:t>
            </w:r>
          </w:p>
          <w:p w14:paraId="7AB66AC5" w14:textId="77777777" w:rsidR="00B90BC2" w:rsidRPr="00A92438" w:rsidRDefault="00B90BC2" w:rsidP="00A92438">
            <w:pPr>
              <w:pStyle w:val="a4"/>
              <w:numPr>
                <w:ilvl w:val="0"/>
                <w:numId w:val="29"/>
              </w:numPr>
              <w:spacing w:after="0" w:line="240" w:lineRule="auto"/>
              <w:jc w:val="both"/>
              <w:rPr>
                <w:rFonts w:ascii="Times New Roman" w:hAnsi="Times New Roman"/>
                <w:sz w:val="24"/>
                <w:szCs w:val="24"/>
              </w:rPr>
            </w:pPr>
            <w:r w:rsidRPr="00A92438">
              <w:rPr>
                <w:rFonts w:ascii="Times New Roman" w:hAnsi="Times New Roman"/>
                <w:sz w:val="24"/>
                <w:szCs w:val="24"/>
              </w:rPr>
              <w:t>2 раза в год;</w:t>
            </w:r>
          </w:p>
          <w:p w14:paraId="432AFDF4" w14:textId="77777777" w:rsidR="00581272" w:rsidRPr="00A92438" w:rsidRDefault="00B90BC2" w:rsidP="00A92438">
            <w:pPr>
              <w:pStyle w:val="a4"/>
              <w:numPr>
                <w:ilvl w:val="0"/>
                <w:numId w:val="29"/>
              </w:numPr>
              <w:spacing w:after="0" w:line="240" w:lineRule="auto"/>
              <w:jc w:val="both"/>
              <w:rPr>
                <w:rFonts w:ascii="Times New Roman" w:hAnsi="Times New Roman"/>
                <w:sz w:val="24"/>
                <w:szCs w:val="24"/>
              </w:rPr>
            </w:pPr>
            <w:r w:rsidRPr="00A92438">
              <w:rPr>
                <w:rFonts w:ascii="Times New Roman" w:hAnsi="Times New Roman"/>
                <w:sz w:val="24"/>
                <w:szCs w:val="24"/>
              </w:rPr>
              <w:t>1 раз в 2 года.</w:t>
            </w:r>
          </w:p>
        </w:tc>
      </w:tr>
      <w:tr w:rsidR="00754EB3" w:rsidRPr="00A92438" w14:paraId="119C47CE" w14:textId="77777777" w:rsidTr="00A92438">
        <w:trPr>
          <w:trHeight w:val="73"/>
          <w:jc w:val="center"/>
        </w:trPr>
        <w:tc>
          <w:tcPr>
            <w:tcW w:w="636" w:type="dxa"/>
          </w:tcPr>
          <w:p w14:paraId="0E4CE7E0" w14:textId="77777777" w:rsidR="00581272" w:rsidRPr="00A92438" w:rsidRDefault="000676E2" w:rsidP="00A92438">
            <w:pPr>
              <w:spacing w:after="0" w:line="240" w:lineRule="auto"/>
              <w:jc w:val="center"/>
              <w:rPr>
                <w:rFonts w:ascii="Times New Roman" w:hAnsi="Times New Roman"/>
                <w:sz w:val="24"/>
                <w:szCs w:val="24"/>
              </w:rPr>
            </w:pPr>
            <w:r w:rsidRPr="00A92438">
              <w:rPr>
                <w:rFonts w:ascii="Times New Roman" w:hAnsi="Times New Roman"/>
                <w:sz w:val="24"/>
                <w:szCs w:val="24"/>
              </w:rPr>
              <w:t>56.</w:t>
            </w:r>
          </w:p>
        </w:tc>
        <w:tc>
          <w:tcPr>
            <w:tcW w:w="5423" w:type="dxa"/>
          </w:tcPr>
          <w:p w14:paraId="37683FE3" w14:textId="77777777" w:rsidR="0058127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Значение категории, присвоенной объекту транспортной инфраструктуры или транспортному средству меняется в случае:</w:t>
            </w:r>
          </w:p>
        </w:tc>
        <w:tc>
          <w:tcPr>
            <w:tcW w:w="9003" w:type="dxa"/>
          </w:tcPr>
          <w:p w14:paraId="3567B431" w14:textId="77777777" w:rsidR="00B90BC2" w:rsidRPr="00A92438" w:rsidRDefault="00B90BC2" w:rsidP="00A92438">
            <w:pPr>
              <w:pStyle w:val="a4"/>
              <w:numPr>
                <w:ilvl w:val="0"/>
                <w:numId w:val="30"/>
              </w:numPr>
              <w:spacing w:after="0" w:line="240" w:lineRule="auto"/>
              <w:jc w:val="both"/>
              <w:rPr>
                <w:rFonts w:ascii="Times New Roman" w:hAnsi="Times New Roman"/>
                <w:b/>
                <w:sz w:val="24"/>
                <w:szCs w:val="24"/>
              </w:rPr>
            </w:pPr>
            <w:r w:rsidRPr="00A92438">
              <w:rPr>
                <w:rFonts w:ascii="Times New Roman" w:hAnsi="Times New Roman"/>
                <w:b/>
                <w:sz w:val="24"/>
                <w:szCs w:val="24"/>
              </w:rPr>
              <w:t>изменения наивысшего (наивысших) количественных показателей критериев категорирования;</w:t>
            </w:r>
          </w:p>
          <w:p w14:paraId="667895A3" w14:textId="77777777" w:rsidR="00B90BC2" w:rsidRPr="00A92438" w:rsidRDefault="00B90BC2" w:rsidP="00A92438">
            <w:pPr>
              <w:pStyle w:val="a4"/>
              <w:numPr>
                <w:ilvl w:val="0"/>
                <w:numId w:val="30"/>
              </w:numPr>
              <w:spacing w:after="0" w:line="240" w:lineRule="auto"/>
              <w:jc w:val="both"/>
              <w:rPr>
                <w:rFonts w:ascii="Times New Roman" w:hAnsi="Times New Roman"/>
                <w:sz w:val="24"/>
                <w:szCs w:val="24"/>
              </w:rPr>
            </w:pPr>
            <w:r w:rsidRPr="00A92438">
              <w:rPr>
                <w:rFonts w:ascii="Times New Roman" w:hAnsi="Times New Roman"/>
                <w:sz w:val="24"/>
                <w:szCs w:val="24"/>
              </w:rPr>
              <w:t>изменения уровня безопасности;</w:t>
            </w:r>
          </w:p>
          <w:p w14:paraId="3B118640" w14:textId="77777777" w:rsidR="00B90BC2" w:rsidRPr="00A92438" w:rsidRDefault="00B90BC2" w:rsidP="00A92438">
            <w:pPr>
              <w:pStyle w:val="a4"/>
              <w:numPr>
                <w:ilvl w:val="0"/>
                <w:numId w:val="30"/>
              </w:numPr>
              <w:spacing w:after="0" w:line="240" w:lineRule="auto"/>
              <w:jc w:val="both"/>
              <w:rPr>
                <w:rFonts w:ascii="Times New Roman" w:hAnsi="Times New Roman"/>
                <w:sz w:val="24"/>
                <w:szCs w:val="24"/>
              </w:rPr>
            </w:pPr>
            <w:r w:rsidRPr="00A92438">
              <w:rPr>
                <w:rFonts w:ascii="Times New Roman" w:hAnsi="Times New Roman"/>
                <w:sz w:val="24"/>
                <w:szCs w:val="24"/>
              </w:rPr>
              <w:t>изменение степени угрозы совершения акта незаконного вмешательства;</w:t>
            </w:r>
          </w:p>
          <w:p w14:paraId="2A581EA4" w14:textId="77777777" w:rsidR="00581272" w:rsidRPr="00A92438" w:rsidRDefault="00B90BC2" w:rsidP="00A92438">
            <w:pPr>
              <w:pStyle w:val="a4"/>
              <w:numPr>
                <w:ilvl w:val="0"/>
                <w:numId w:val="30"/>
              </w:numPr>
              <w:spacing w:after="0" w:line="240" w:lineRule="auto"/>
              <w:jc w:val="both"/>
              <w:rPr>
                <w:rFonts w:ascii="Times New Roman" w:hAnsi="Times New Roman"/>
                <w:sz w:val="24"/>
                <w:szCs w:val="24"/>
              </w:rPr>
            </w:pPr>
            <w:r w:rsidRPr="00A92438">
              <w:rPr>
                <w:rFonts w:ascii="Times New Roman" w:hAnsi="Times New Roman"/>
                <w:sz w:val="24"/>
                <w:szCs w:val="24"/>
              </w:rPr>
              <w:t>изменения уровня террористической опасности.</w:t>
            </w:r>
          </w:p>
        </w:tc>
      </w:tr>
      <w:tr w:rsidR="00754EB3" w:rsidRPr="00A92438" w14:paraId="6F83571A" w14:textId="77777777" w:rsidTr="00A92438">
        <w:trPr>
          <w:trHeight w:val="73"/>
          <w:jc w:val="center"/>
        </w:trPr>
        <w:tc>
          <w:tcPr>
            <w:tcW w:w="636" w:type="dxa"/>
          </w:tcPr>
          <w:p w14:paraId="337B7597" w14:textId="77777777" w:rsidR="000676E2" w:rsidRPr="00A92438" w:rsidRDefault="000676E2" w:rsidP="00A92438">
            <w:pPr>
              <w:spacing w:after="0" w:line="240" w:lineRule="auto"/>
              <w:jc w:val="center"/>
              <w:rPr>
                <w:rFonts w:ascii="Times New Roman" w:hAnsi="Times New Roman"/>
                <w:sz w:val="24"/>
                <w:szCs w:val="24"/>
              </w:rPr>
            </w:pPr>
            <w:r w:rsidRPr="00A92438">
              <w:rPr>
                <w:rFonts w:ascii="Times New Roman" w:hAnsi="Times New Roman"/>
                <w:sz w:val="24"/>
                <w:szCs w:val="24"/>
              </w:rPr>
              <w:t>57</w:t>
            </w:r>
          </w:p>
        </w:tc>
        <w:tc>
          <w:tcPr>
            <w:tcW w:w="5423" w:type="dxa"/>
          </w:tcPr>
          <w:p w14:paraId="225AEDD6" w14:textId="77777777" w:rsidR="000676E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Уберите лишнее. Критериями категорирования объектов транспортной инфраструктуры или транспортных средств являются:</w:t>
            </w:r>
          </w:p>
        </w:tc>
        <w:tc>
          <w:tcPr>
            <w:tcW w:w="9003" w:type="dxa"/>
          </w:tcPr>
          <w:p w14:paraId="1562E544" w14:textId="77777777" w:rsidR="00B90BC2" w:rsidRPr="00A92438" w:rsidRDefault="00B90BC2" w:rsidP="00A92438">
            <w:pPr>
              <w:pStyle w:val="a4"/>
              <w:numPr>
                <w:ilvl w:val="0"/>
                <w:numId w:val="31"/>
              </w:numPr>
              <w:spacing w:after="0" w:line="240" w:lineRule="auto"/>
              <w:jc w:val="both"/>
              <w:rPr>
                <w:rFonts w:ascii="Times New Roman" w:hAnsi="Times New Roman"/>
                <w:sz w:val="24"/>
                <w:szCs w:val="24"/>
              </w:rPr>
            </w:pPr>
            <w:r w:rsidRPr="00A92438">
              <w:rPr>
                <w:rFonts w:ascii="Times New Roman" w:hAnsi="Times New Roman"/>
                <w:sz w:val="24"/>
                <w:szCs w:val="24"/>
              </w:rPr>
              <w:t>количественные показатели статистических данных (сведений) о совершенных и предотвращенных актах незаконного вмешательства на территории Российской Федерации;</w:t>
            </w:r>
          </w:p>
          <w:p w14:paraId="0E020FDD" w14:textId="77777777" w:rsidR="00B90BC2" w:rsidRPr="00A92438" w:rsidRDefault="00B90BC2" w:rsidP="00A92438">
            <w:pPr>
              <w:pStyle w:val="a4"/>
              <w:numPr>
                <w:ilvl w:val="0"/>
                <w:numId w:val="31"/>
              </w:numPr>
              <w:spacing w:after="0" w:line="240" w:lineRule="auto"/>
              <w:jc w:val="both"/>
              <w:rPr>
                <w:rFonts w:ascii="Times New Roman" w:hAnsi="Times New Roman"/>
                <w:b/>
                <w:sz w:val="24"/>
                <w:szCs w:val="24"/>
              </w:rPr>
            </w:pPr>
            <w:r w:rsidRPr="00A92438">
              <w:rPr>
                <w:rFonts w:ascii="Times New Roman" w:hAnsi="Times New Roman"/>
                <w:b/>
                <w:sz w:val="24"/>
                <w:szCs w:val="24"/>
              </w:rPr>
              <w:t>заведомо ложные сообщения об угрозе совершения и/или совершении акта незаконного вмешательства;</w:t>
            </w:r>
          </w:p>
          <w:p w14:paraId="00274092" w14:textId="77777777" w:rsidR="00B90BC2" w:rsidRPr="00A92438" w:rsidRDefault="00B90BC2" w:rsidP="00A92438">
            <w:pPr>
              <w:pStyle w:val="a4"/>
              <w:numPr>
                <w:ilvl w:val="0"/>
                <w:numId w:val="31"/>
              </w:numPr>
              <w:spacing w:after="0" w:line="240" w:lineRule="auto"/>
              <w:jc w:val="both"/>
              <w:rPr>
                <w:rFonts w:ascii="Times New Roman" w:hAnsi="Times New Roman"/>
                <w:sz w:val="24"/>
                <w:szCs w:val="24"/>
              </w:rPr>
            </w:pPr>
            <w:r w:rsidRPr="00A92438">
              <w:rPr>
                <w:rFonts w:ascii="Times New Roman" w:hAnsi="Times New Roman"/>
                <w:sz w:val="24"/>
                <w:szCs w:val="24"/>
              </w:rPr>
              <w:t>количественные показатели о возможных погибших или получивших вред здоровью людей;</w:t>
            </w:r>
          </w:p>
          <w:p w14:paraId="7CE4C5C0" w14:textId="77777777" w:rsidR="000676E2" w:rsidRPr="00A92438" w:rsidRDefault="00B90BC2" w:rsidP="00A92438">
            <w:pPr>
              <w:pStyle w:val="10"/>
              <w:numPr>
                <w:ilvl w:val="0"/>
                <w:numId w:val="31"/>
              </w:numPr>
              <w:rPr>
                <w:rFonts w:ascii="Times New Roman" w:hAnsi="Times New Roman"/>
                <w:sz w:val="24"/>
                <w:szCs w:val="24"/>
                <w:lang w:val="ru-RU"/>
              </w:rPr>
            </w:pPr>
            <w:r w:rsidRPr="00A92438">
              <w:rPr>
                <w:rFonts w:ascii="Times New Roman" w:hAnsi="Times New Roman"/>
                <w:sz w:val="24"/>
                <w:szCs w:val="24"/>
                <w:lang w:val="ru-RU"/>
              </w:rPr>
              <w:t>количественные показатели о возможном материальном ущербе и ущербе окружающей природной среде.</w:t>
            </w:r>
          </w:p>
        </w:tc>
      </w:tr>
      <w:tr w:rsidR="00754EB3" w:rsidRPr="00A92438" w14:paraId="3EB615FC" w14:textId="77777777" w:rsidTr="00A92438">
        <w:trPr>
          <w:trHeight w:val="73"/>
          <w:jc w:val="center"/>
        </w:trPr>
        <w:tc>
          <w:tcPr>
            <w:tcW w:w="636" w:type="dxa"/>
          </w:tcPr>
          <w:p w14:paraId="1CB16E84" w14:textId="77777777" w:rsidR="000676E2" w:rsidRPr="00A92438" w:rsidRDefault="000676E2" w:rsidP="00A92438">
            <w:pPr>
              <w:spacing w:after="0" w:line="240" w:lineRule="auto"/>
              <w:jc w:val="center"/>
              <w:rPr>
                <w:rFonts w:ascii="Times New Roman" w:hAnsi="Times New Roman"/>
                <w:sz w:val="24"/>
                <w:szCs w:val="24"/>
              </w:rPr>
            </w:pPr>
            <w:r w:rsidRPr="00A92438">
              <w:rPr>
                <w:rFonts w:ascii="Times New Roman" w:hAnsi="Times New Roman"/>
                <w:sz w:val="24"/>
                <w:szCs w:val="24"/>
              </w:rPr>
              <w:t>58.</w:t>
            </w:r>
          </w:p>
        </w:tc>
        <w:tc>
          <w:tcPr>
            <w:tcW w:w="5423" w:type="dxa"/>
          </w:tcPr>
          <w:p w14:paraId="5DE99159" w14:textId="77777777" w:rsidR="000676E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 результатам категорирования объектов транспортной инфраструктуры и/или транспортных средств присваивается категория, соответствующая:</w:t>
            </w:r>
          </w:p>
        </w:tc>
        <w:tc>
          <w:tcPr>
            <w:tcW w:w="9003" w:type="dxa"/>
          </w:tcPr>
          <w:p w14:paraId="6479E38A" w14:textId="77777777" w:rsidR="00B90BC2" w:rsidRPr="00A92438" w:rsidRDefault="00B90BC2" w:rsidP="00A92438">
            <w:pPr>
              <w:pStyle w:val="a4"/>
              <w:numPr>
                <w:ilvl w:val="0"/>
                <w:numId w:val="32"/>
              </w:numPr>
              <w:spacing w:after="0" w:line="240" w:lineRule="auto"/>
              <w:jc w:val="both"/>
              <w:rPr>
                <w:rFonts w:ascii="Times New Roman" w:hAnsi="Times New Roman"/>
                <w:sz w:val="24"/>
                <w:szCs w:val="24"/>
              </w:rPr>
            </w:pPr>
            <w:r w:rsidRPr="00A92438">
              <w:rPr>
                <w:rFonts w:ascii="Times New Roman" w:hAnsi="Times New Roman"/>
                <w:sz w:val="24"/>
                <w:szCs w:val="24"/>
              </w:rPr>
              <w:t>наименьшему количественному показателю любого из критериев категорирования;</w:t>
            </w:r>
          </w:p>
          <w:p w14:paraId="331B07AA" w14:textId="77777777" w:rsidR="00B90BC2" w:rsidRPr="00A92438" w:rsidRDefault="00B90BC2" w:rsidP="00A92438">
            <w:pPr>
              <w:pStyle w:val="a4"/>
              <w:numPr>
                <w:ilvl w:val="0"/>
                <w:numId w:val="32"/>
              </w:numPr>
              <w:spacing w:after="0" w:line="240" w:lineRule="auto"/>
              <w:jc w:val="both"/>
              <w:rPr>
                <w:rFonts w:ascii="Times New Roman" w:hAnsi="Times New Roman"/>
                <w:sz w:val="24"/>
                <w:szCs w:val="24"/>
              </w:rPr>
            </w:pPr>
            <w:r w:rsidRPr="00A92438">
              <w:rPr>
                <w:rFonts w:ascii="Times New Roman" w:hAnsi="Times New Roman"/>
                <w:sz w:val="24"/>
                <w:szCs w:val="24"/>
              </w:rPr>
              <w:t>среднему показателю любого из критериев категорирования;</w:t>
            </w:r>
          </w:p>
          <w:p w14:paraId="2F01D921" w14:textId="77777777" w:rsidR="00B90BC2" w:rsidRPr="00A92438" w:rsidRDefault="00B90BC2" w:rsidP="00A92438">
            <w:pPr>
              <w:pStyle w:val="a4"/>
              <w:numPr>
                <w:ilvl w:val="0"/>
                <w:numId w:val="32"/>
              </w:numPr>
              <w:spacing w:after="0" w:line="240" w:lineRule="auto"/>
              <w:jc w:val="both"/>
              <w:rPr>
                <w:rFonts w:ascii="Times New Roman" w:hAnsi="Times New Roman"/>
                <w:sz w:val="24"/>
                <w:szCs w:val="24"/>
              </w:rPr>
            </w:pPr>
            <w:r w:rsidRPr="00A92438">
              <w:rPr>
                <w:rFonts w:ascii="Times New Roman" w:hAnsi="Times New Roman"/>
                <w:sz w:val="24"/>
                <w:szCs w:val="24"/>
              </w:rPr>
              <w:t>высшему количественному показателю любого из критериев категорирования;</w:t>
            </w:r>
          </w:p>
          <w:p w14:paraId="74F38EB1" w14:textId="77777777" w:rsidR="000676E2" w:rsidRPr="00A92438" w:rsidRDefault="00B90BC2" w:rsidP="00A92438">
            <w:pPr>
              <w:pStyle w:val="10"/>
              <w:numPr>
                <w:ilvl w:val="0"/>
                <w:numId w:val="32"/>
              </w:numPr>
              <w:rPr>
                <w:rFonts w:ascii="Times New Roman" w:hAnsi="Times New Roman"/>
                <w:sz w:val="24"/>
                <w:szCs w:val="24"/>
                <w:lang w:val="ru-RU"/>
              </w:rPr>
            </w:pPr>
            <w:r w:rsidRPr="00A92438">
              <w:rPr>
                <w:rFonts w:ascii="Times New Roman" w:hAnsi="Times New Roman"/>
                <w:b/>
                <w:sz w:val="24"/>
                <w:szCs w:val="24"/>
                <w:lang w:val="ru-RU"/>
              </w:rPr>
              <w:t>наивысшему количественному показателю любого из критериев категорирования.</w:t>
            </w:r>
          </w:p>
        </w:tc>
      </w:tr>
      <w:tr w:rsidR="00754EB3" w:rsidRPr="00A92438" w14:paraId="18D88EAE" w14:textId="77777777" w:rsidTr="00A92438">
        <w:trPr>
          <w:trHeight w:val="73"/>
          <w:jc w:val="center"/>
        </w:trPr>
        <w:tc>
          <w:tcPr>
            <w:tcW w:w="636" w:type="dxa"/>
          </w:tcPr>
          <w:p w14:paraId="6A763DC9" w14:textId="77777777" w:rsidR="000676E2" w:rsidRPr="00A92438" w:rsidRDefault="00D367A1" w:rsidP="00A92438">
            <w:pPr>
              <w:spacing w:after="0" w:line="240" w:lineRule="auto"/>
              <w:jc w:val="center"/>
              <w:rPr>
                <w:rFonts w:ascii="Times New Roman" w:hAnsi="Times New Roman"/>
                <w:sz w:val="24"/>
                <w:szCs w:val="24"/>
              </w:rPr>
            </w:pPr>
            <w:r w:rsidRPr="00A92438">
              <w:rPr>
                <w:rFonts w:ascii="Times New Roman" w:hAnsi="Times New Roman"/>
                <w:sz w:val="24"/>
                <w:szCs w:val="24"/>
              </w:rPr>
              <w:t>59.</w:t>
            </w:r>
          </w:p>
        </w:tc>
        <w:tc>
          <w:tcPr>
            <w:tcW w:w="5423" w:type="dxa"/>
          </w:tcPr>
          <w:p w14:paraId="552D2EAC" w14:textId="77777777" w:rsidR="000676E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Акт незаконного вмешательства – это:</w:t>
            </w:r>
          </w:p>
        </w:tc>
        <w:tc>
          <w:tcPr>
            <w:tcW w:w="9003" w:type="dxa"/>
          </w:tcPr>
          <w:p w14:paraId="4164507B" w14:textId="77777777" w:rsidR="00B90BC2" w:rsidRPr="00A92438" w:rsidRDefault="00B90BC2" w:rsidP="00A92438">
            <w:pPr>
              <w:pStyle w:val="a4"/>
              <w:numPr>
                <w:ilvl w:val="0"/>
                <w:numId w:val="33"/>
              </w:numPr>
              <w:spacing w:after="0" w:line="240" w:lineRule="auto"/>
              <w:jc w:val="both"/>
              <w:rPr>
                <w:rFonts w:ascii="Times New Roman" w:hAnsi="Times New Roman"/>
                <w:sz w:val="24"/>
                <w:szCs w:val="24"/>
              </w:rPr>
            </w:pPr>
            <w:r w:rsidRPr="00A92438">
              <w:rPr>
                <w:rFonts w:ascii="Times New Roman" w:hAnsi="Times New Roman"/>
                <w:sz w:val="24"/>
                <w:szCs w:val="24"/>
              </w:rPr>
              <w:t>не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14:paraId="407049E9" w14:textId="77777777" w:rsidR="00B90BC2" w:rsidRPr="00A92438" w:rsidRDefault="00B90BC2" w:rsidP="00A92438">
            <w:pPr>
              <w:pStyle w:val="a4"/>
              <w:numPr>
                <w:ilvl w:val="0"/>
                <w:numId w:val="33"/>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2ED05792" w14:textId="77777777" w:rsidR="00B90BC2" w:rsidRPr="00A92438" w:rsidRDefault="00B90BC2" w:rsidP="00A92438">
            <w:pPr>
              <w:pStyle w:val="a4"/>
              <w:numPr>
                <w:ilvl w:val="0"/>
                <w:numId w:val="33"/>
              </w:numPr>
              <w:spacing w:after="0" w:line="240" w:lineRule="auto"/>
              <w:jc w:val="both"/>
              <w:rPr>
                <w:rFonts w:ascii="Times New Roman" w:hAnsi="Times New Roman"/>
                <w:sz w:val="24"/>
                <w:szCs w:val="24"/>
              </w:rPr>
            </w:pPr>
            <w:r w:rsidRPr="00A92438">
              <w:rPr>
                <w:rFonts w:ascii="Times New Roman" w:hAnsi="Times New Roman"/>
                <w:sz w:val="24"/>
                <w:szCs w:val="24"/>
              </w:rPr>
              <w:t>неисполнение силами обеспечения транспортной безопасности своих функциональных задач;</w:t>
            </w:r>
          </w:p>
          <w:p w14:paraId="09BC5369" w14:textId="77777777" w:rsidR="000676E2" w:rsidRPr="00A92438" w:rsidRDefault="00B90BC2" w:rsidP="00A92438">
            <w:pPr>
              <w:pStyle w:val="10"/>
              <w:numPr>
                <w:ilvl w:val="0"/>
                <w:numId w:val="33"/>
              </w:numPr>
              <w:rPr>
                <w:rFonts w:ascii="Times New Roman" w:hAnsi="Times New Roman"/>
                <w:sz w:val="24"/>
                <w:szCs w:val="24"/>
                <w:lang w:val="ru-RU"/>
              </w:rPr>
            </w:pPr>
            <w:r w:rsidRPr="00A92438">
              <w:rPr>
                <w:rFonts w:ascii="Times New Roman" w:hAnsi="Times New Roman"/>
                <w:sz w:val="24"/>
                <w:szCs w:val="24"/>
                <w:lang w:val="ru-RU"/>
              </w:rPr>
              <w:t>все вышеперечисленное.</w:t>
            </w:r>
          </w:p>
        </w:tc>
      </w:tr>
      <w:tr w:rsidR="00754EB3" w:rsidRPr="00A92438" w14:paraId="6C31FF99" w14:textId="77777777" w:rsidTr="00A92438">
        <w:trPr>
          <w:trHeight w:val="73"/>
          <w:jc w:val="center"/>
        </w:trPr>
        <w:tc>
          <w:tcPr>
            <w:tcW w:w="636" w:type="dxa"/>
          </w:tcPr>
          <w:p w14:paraId="46E67124" w14:textId="77777777" w:rsidR="000676E2" w:rsidRPr="00A92438" w:rsidRDefault="00D367A1"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60.</w:t>
            </w:r>
          </w:p>
        </w:tc>
        <w:tc>
          <w:tcPr>
            <w:tcW w:w="5423" w:type="dxa"/>
          </w:tcPr>
          <w:p w14:paraId="118F5A4E" w14:textId="77777777" w:rsidR="000676E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Зона транспортной безопасности – это:</w:t>
            </w:r>
          </w:p>
        </w:tc>
        <w:tc>
          <w:tcPr>
            <w:tcW w:w="9003" w:type="dxa"/>
          </w:tcPr>
          <w:p w14:paraId="43882F36" w14:textId="77777777" w:rsidR="00B90BC2" w:rsidRPr="00A92438" w:rsidRDefault="00B90BC2" w:rsidP="00A92438">
            <w:pPr>
              <w:pStyle w:val="a4"/>
              <w:numPr>
                <w:ilvl w:val="0"/>
                <w:numId w:val="34"/>
              </w:numPr>
              <w:spacing w:after="0" w:line="240" w:lineRule="auto"/>
              <w:jc w:val="both"/>
              <w:rPr>
                <w:rFonts w:ascii="Times New Roman" w:hAnsi="Times New Roman"/>
                <w:sz w:val="24"/>
                <w:szCs w:val="24"/>
              </w:rPr>
            </w:pPr>
            <w:r w:rsidRPr="00A92438">
              <w:rPr>
                <w:rFonts w:ascii="Times New Roman" w:hAnsi="Times New Roman"/>
                <w:sz w:val="24"/>
                <w:szCs w:val="24"/>
              </w:rPr>
              <w:t>участки объектов транспортной инфраструктуры или транспортных средств,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с учетом предметов и веществ, которые запрещены или ограничены для перемещения;</w:t>
            </w:r>
          </w:p>
          <w:p w14:paraId="5A881264" w14:textId="77777777" w:rsidR="00B90BC2" w:rsidRPr="00A92438" w:rsidRDefault="00B90BC2" w:rsidP="00A92438">
            <w:pPr>
              <w:pStyle w:val="a4"/>
              <w:numPr>
                <w:ilvl w:val="0"/>
                <w:numId w:val="34"/>
              </w:numPr>
              <w:spacing w:after="0" w:line="240" w:lineRule="auto"/>
              <w:jc w:val="both"/>
              <w:rPr>
                <w:rFonts w:ascii="Times New Roman" w:hAnsi="Times New Roman"/>
                <w:sz w:val="24"/>
                <w:szCs w:val="24"/>
              </w:rPr>
            </w:pPr>
            <w:r w:rsidRPr="00A92438">
              <w:rPr>
                <w:rFonts w:ascii="Times New Roman" w:hAnsi="Times New Roman"/>
                <w:sz w:val="24"/>
                <w:szCs w:val="24"/>
              </w:rPr>
              <w:t>участки объектов транспортной инфраструктуры или транспортных средств,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с учетом предметов и веществ, которые запрещены или ограничены для перемещения;</w:t>
            </w:r>
          </w:p>
          <w:p w14:paraId="3136761F" w14:textId="77777777" w:rsidR="00B90BC2" w:rsidRPr="00A92438" w:rsidRDefault="00B90BC2" w:rsidP="00A92438">
            <w:pPr>
              <w:pStyle w:val="a4"/>
              <w:numPr>
                <w:ilvl w:val="0"/>
                <w:numId w:val="34"/>
              </w:numPr>
              <w:spacing w:after="0" w:line="240" w:lineRule="auto"/>
              <w:jc w:val="both"/>
              <w:rPr>
                <w:rFonts w:ascii="Times New Roman" w:hAnsi="Times New Roman"/>
                <w:b/>
                <w:sz w:val="24"/>
                <w:szCs w:val="24"/>
              </w:rPr>
            </w:pPr>
            <w:r w:rsidRPr="00A92438">
              <w:rPr>
                <w:rFonts w:ascii="Times New Roman" w:hAnsi="Times New Roman"/>
                <w:b/>
                <w:sz w:val="24"/>
                <w:szCs w:val="24"/>
              </w:rPr>
              <w:t>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14:paraId="115E5D67" w14:textId="77777777" w:rsidR="000676E2" w:rsidRPr="00A92438" w:rsidRDefault="00B90BC2" w:rsidP="00A92438">
            <w:pPr>
              <w:pStyle w:val="10"/>
              <w:numPr>
                <w:ilvl w:val="0"/>
                <w:numId w:val="34"/>
              </w:numPr>
              <w:rPr>
                <w:rFonts w:ascii="Times New Roman" w:hAnsi="Times New Roman"/>
                <w:sz w:val="24"/>
                <w:szCs w:val="24"/>
                <w:lang w:val="ru-RU"/>
              </w:rPr>
            </w:pPr>
            <w:r w:rsidRPr="00A92438">
              <w:rPr>
                <w:rFonts w:ascii="Times New Roman" w:hAnsi="Times New Roman"/>
                <w:sz w:val="24"/>
                <w:szCs w:val="24"/>
                <w:lang w:val="ru-RU"/>
              </w:rPr>
              <w:t>объект, на котором установлен особый режим прохода, проезда и перемещения.</w:t>
            </w:r>
          </w:p>
        </w:tc>
      </w:tr>
      <w:tr w:rsidR="00754EB3" w:rsidRPr="00A92438" w14:paraId="288E5806" w14:textId="77777777" w:rsidTr="00A92438">
        <w:trPr>
          <w:trHeight w:val="73"/>
          <w:jc w:val="center"/>
        </w:trPr>
        <w:tc>
          <w:tcPr>
            <w:tcW w:w="636" w:type="dxa"/>
          </w:tcPr>
          <w:p w14:paraId="55277FD9" w14:textId="77777777" w:rsidR="000676E2" w:rsidRPr="00A92438" w:rsidRDefault="00C87F06" w:rsidP="00A92438">
            <w:pPr>
              <w:spacing w:after="0" w:line="240" w:lineRule="auto"/>
              <w:jc w:val="center"/>
              <w:rPr>
                <w:rFonts w:ascii="Times New Roman" w:hAnsi="Times New Roman"/>
                <w:sz w:val="24"/>
                <w:szCs w:val="24"/>
              </w:rPr>
            </w:pPr>
            <w:r w:rsidRPr="00A92438">
              <w:rPr>
                <w:rFonts w:ascii="Times New Roman" w:hAnsi="Times New Roman"/>
                <w:sz w:val="24"/>
                <w:szCs w:val="24"/>
              </w:rPr>
              <w:t xml:space="preserve">61. </w:t>
            </w:r>
          </w:p>
        </w:tc>
        <w:tc>
          <w:tcPr>
            <w:tcW w:w="5423" w:type="dxa"/>
          </w:tcPr>
          <w:p w14:paraId="67609DFE" w14:textId="77777777" w:rsidR="000676E2" w:rsidRPr="00A92438" w:rsidRDefault="00B90BC2"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Компетентные органы в области обеспечения транспортной безопасности – это:</w:t>
            </w:r>
          </w:p>
        </w:tc>
        <w:tc>
          <w:tcPr>
            <w:tcW w:w="9003" w:type="dxa"/>
          </w:tcPr>
          <w:p w14:paraId="009A0446" w14:textId="77777777" w:rsidR="00384360" w:rsidRPr="00A92438" w:rsidRDefault="008C5EFF" w:rsidP="00A92438">
            <w:pPr>
              <w:pStyle w:val="a4"/>
              <w:numPr>
                <w:ilvl w:val="0"/>
                <w:numId w:val="35"/>
              </w:numPr>
              <w:spacing w:after="0" w:line="240" w:lineRule="auto"/>
              <w:jc w:val="both"/>
              <w:rPr>
                <w:rFonts w:ascii="Times New Roman" w:hAnsi="Times New Roman"/>
                <w:b/>
                <w:sz w:val="24"/>
                <w:szCs w:val="24"/>
              </w:rPr>
            </w:pPr>
            <w:r w:rsidRPr="00A92438">
              <w:rPr>
                <w:rFonts w:ascii="Times New Roman" w:hAnsi="Times New Roman"/>
                <w:b/>
                <w:sz w:val="24"/>
                <w:szCs w:val="24"/>
              </w:rPr>
              <w:t>Ф</w:t>
            </w:r>
            <w:r w:rsidR="00384360" w:rsidRPr="00A92438">
              <w:rPr>
                <w:rFonts w:ascii="Times New Roman" w:hAnsi="Times New Roman"/>
                <w:b/>
                <w:sz w:val="24"/>
                <w:szCs w:val="24"/>
              </w:rPr>
              <w:t>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14:paraId="2FA2B398" w14:textId="77777777" w:rsidR="00384360" w:rsidRPr="00A92438" w:rsidRDefault="00384360" w:rsidP="00A92438">
            <w:pPr>
              <w:pStyle w:val="a4"/>
              <w:numPr>
                <w:ilvl w:val="0"/>
                <w:numId w:val="35"/>
              </w:numPr>
              <w:spacing w:after="0" w:line="240" w:lineRule="auto"/>
              <w:jc w:val="both"/>
              <w:rPr>
                <w:rFonts w:ascii="Times New Roman" w:hAnsi="Times New Roman"/>
                <w:sz w:val="24"/>
                <w:szCs w:val="24"/>
              </w:rPr>
            </w:pPr>
            <w:r w:rsidRPr="00A92438">
              <w:rPr>
                <w:rFonts w:ascii="Times New Roman" w:hAnsi="Times New Roman"/>
                <w:sz w:val="24"/>
                <w:szCs w:val="24"/>
              </w:rPr>
              <w:t>федеральные органы исполнительной власти в области обеспечения транспортной безопасности;</w:t>
            </w:r>
          </w:p>
          <w:p w14:paraId="0FD0909C" w14:textId="77777777" w:rsidR="00384360" w:rsidRPr="00A92438" w:rsidRDefault="008C5EFF" w:rsidP="00A92438">
            <w:pPr>
              <w:pStyle w:val="a4"/>
              <w:numPr>
                <w:ilvl w:val="0"/>
                <w:numId w:val="35"/>
              </w:numPr>
              <w:spacing w:after="0" w:line="240" w:lineRule="auto"/>
              <w:jc w:val="both"/>
              <w:rPr>
                <w:rFonts w:ascii="Times New Roman" w:hAnsi="Times New Roman"/>
                <w:sz w:val="24"/>
                <w:szCs w:val="24"/>
              </w:rPr>
            </w:pPr>
            <w:r w:rsidRPr="00A92438">
              <w:rPr>
                <w:rFonts w:ascii="Times New Roman" w:hAnsi="Times New Roman"/>
                <w:sz w:val="24"/>
                <w:szCs w:val="24"/>
              </w:rPr>
              <w:t>Ф</w:t>
            </w:r>
            <w:r w:rsidR="00384360" w:rsidRPr="00A92438">
              <w:rPr>
                <w:rFonts w:ascii="Times New Roman" w:hAnsi="Times New Roman"/>
                <w:sz w:val="24"/>
                <w:szCs w:val="24"/>
              </w:rPr>
              <w:t>едеральные органы исполнительной власти, осуществляющие функции по выработке государственной политики в сфере внутренних дел;</w:t>
            </w:r>
          </w:p>
          <w:p w14:paraId="4F486D1A" w14:textId="77777777" w:rsidR="000676E2" w:rsidRPr="00A92438" w:rsidRDefault="00384360" w:rsidP="00A92438">
            <w:pPr>
              <w:pStyle w:val="10"/>
              <w:numPr>
                <w:ilvl w:val="0"/>
                <w:numId w:val="35"/>
              </w:numPr>
              <w:rPr>
                <w:rFonts w:ascii="Times New Roman" w:hAnsi="Times New Roman"/>
                <w:sz w:val="24"/>
                <w:szCs w:val="24"/>
                <w:lang w:val="ru-RU"/>
              </w:rPr>
            </w:pPr>
            <w:r w:rsidRPr="00A92438">
              <w:rPr>
                <w:rFonts w:ascii="Times New Roman" w:hAnsi="Times New Roman"/>
                <w:sz w:val="24"/>
                <w:szCs w:val="24"/>
                <w:lang w:val="ru-RU"/>
              </w:rPr>
              <w:t>аккредитованные юридические лица.</w:t>
            </w:r>
          </w:p>
        </w:tc>
      </w:tr>
      <w:tr w:rsidR="00754EB3" w:rsidRPr="00A92438" w14:paraId="72BB8C74" w14:textId="77777777" w:rsidTr="00A92438">
        <w:trPr>
          <w:trHeight w:val="73"/>
          <w:jc w:val="center"/>
        </w:trPr>
        <w:tc>
          <w:tcPr>
            <w:tcW w:w="636" w:type="dxa"/>
          </w:tcPr>
          <w:p w14:paraId="77D3AA9A" w14:textId="77777777" w:rsidR="00C62501" w:rsidRPr="00A92438" w:rsidRDefault="00C62501"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62.</w:t>
            </w:r>
          </w:p>
        </w:tc>
        <w:tc>
          <w:tcPr>
            <w:tcW w:w="5423" w:type="dxa"/>
          </w:tcPr>
          <w:p w14:paraId="0E44E0A4" w14:textId="77777777" w:rsidR="00C62501" w:rsidRPr="00A92438" w:rsidRDefault="00384360"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Перевозчик – это:</w:t>
            </w:r>
          </w:p>
        </w:tc>
        <w:tc>
          <w:tcPr>
            <w:tcW w:w="9003" w:type="dxa"/>
          </w:tcPr>
          <w:p w14:paraId="036AAF73" w14:textId="77777777" w:rsidR="00384360" w:rsidRPr="00A92438" w:rsidRDefault="00384360" w:rsidP="00A92438">
            <w:pPr>
              <w:pStyle w:val="a4"/>
              <w:numPr>
                <w:ilvl w:val="0"/>
                <w:numId w:val="36"/>
              </w:numPr>
              <w:spacing w:after="0" w:line="240" w:lineRule="auto"/>
              <w:jc w:val="both"/>
              <w:rPr>
                <w:rFonts w:ascii="Times New Roman" w:hAnsi="Times New Roman"/>
                <w:sz w:val="24"/>
                <w:szCs w:val="24"/>
              </w:rPr>
            </w:pPr>
            <w:r w:rsidRPr="00A92438">
              <w:rPr>
                <w:rFonts w:ascii="Times New Roman" w:hAnsi="Times New Roman"/>
                <w:sz w:val="24"/>
                <w:szCs w:val="24"/>
              </w:rPr>
              <w:t>организация, находящаяся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14:paraId="2ED98746" w14:textId="77777777" w:rsidR="00384360" w:rsidRPr="00A92438" w:rsidRDefault="00384360" w:rsidP="00A92438">
            <w:pPr>
              <w:pStyle w:val="a4"/>
              <w:numPr>
                <w:ilvl w:val="0"/>
                <w:numId w:val="36"/>
              </w:numPr>
              <w:spacing w:after="0" w:line="240" w:lineRule="auto"/>
              <w:jc w:val="both"/>
              <w:rPr>
                <w:rFonts w:ascii="Times New Roman" w:hAnsi="Times New Roman"/>
                <w:sz w:val="24"/>
                <w:szCs w:val="24"/>
              </w:rPr>
            </w:pPr>
            <w:r w:rsidRPr="00A92438">
              <w:rPr>
                <w:rFonts w:ascii="Times New Roman" w:hAnsi="Times New Roman"/>
                <w:sz w:val="24"/>
                <w:szCs w:val="24"/>
              </w:rPr>
              <w:t>юридическое лицо, принявшие на себя обязанность перевезти пассажира;</w:t>
            </w:r>
          </w:p>
          <w:p w14:paraId="6A27609E" w14:textId="77777777" w:rsidR="00384360" w:rsidRPr="00A92438" w:rsidRDefault="00384360" w:rsidP="00A92438">
            <w:pPr>
              <w:pStyle w:val="a4"/>
              <w:numPr>
                <w:ilvl w:val="0"/>
                <w:numId w:val="36"/>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A92438">
              <w:rPr>
                <w:rFonts w:ascii="Times New Roman" w:hAnsi="Times New Roman"/>
                <w:b/>
                <w:sz w:val="24"/>
                <w:szCs w:val="24"/>
              </w:rPr>
              <w:t>грузобагаж</w:t>
            </w:r>
            <w:proofErr w:type="spellEnd"/>
            <w:r w:rsidRPr="00A92438">
              <w:rPr>
                <w:rFonts w:ascii="Times New Roman" w:hAnsi="Times New Roman"/>
                <w:b/>
                <w:sz w:val="24"/>
                <w:szCs w:val="24"/>
              </w:rPr>
              <w:t xml:space="preserve"> из пункта отправления в пункт назначения, а также выдать груз, багаж, </w:t>
            </w:r>
            <w:proofErr w:type="spellStart"/>
            <w:r w:rsidRPr="00A92438">
              <w:rPr>
                <w:rFonts w:ascii="Times New Roman" w:hAnsi="Times New Roman"/>
                <w:b/>
                <w:sz w:val="24"/>
                <w:szCs w:val="24"/>
              </w:rPr>
              <w:t>грузобагаж</w:t>
            </w:r>
            <w:proofErr w:type="spellEnd"/>
            <w:r w:rsidR="00910B16" w:rsidRPr="00A92438">
              <w:rPr>
                <w:rFonts w:ascii="Times New Roman" w:hAnsi="Times New Roman"/>
                <w:b/>
                <w:sz w:val="24"/>
                <w:szCs w:val="24"/>
              </w:rPr>
              <w:t xml:space="preserve"> </w:t>
            </w:r>
            <w:proofErr w:type="spellStart"/>
            <w:r w:rsidRPr="00A92438">
              <w:rPr>
                <w:rFonts w:ascii="Times New Roman" w:hAnsi="Times New Roman"/>
                <w:b/>
                <w:sz w:val="24"/>
                <w:szCs w:val="24"/>
              </w:rPr>
              <w:t>управомоченному</w:t>
            </w:r>
            <w:proofErr w:type="spellEnd"/>
            <w:r w:rsidRPr="00A92438">
              <w:rPr>
                <w:rFonts w:ascii="Times New Roman" w:hAnsi="Times New Roman"/>
                <w:b/>
                <w:sz w:val="24"/>
                <w:szCs w:val="24"/>
              </w:rPr>
              <w:t xml:space="preserve"> на его получение лицу (получателю);</w:t>
            </w:r>
          </w:p>
          <w:p w14:paraId="03B28596" w14:textId="77777777" w:rsidR="00C62501" w:rsidRPr="00A92438" w:rsidRDefault="00384360" w:rsidP="00A92438">
            <w:pPr>
              <w:pStyle w:val="a4"/>
              <w:numPr>
                <w:ilvl w:val="0"/>
                <w:numId w:val="36"/>
              </w:numPr>
              <w:spacing w:after="0" w:line="240" w:lineRule="auto"/>
              <w:jc w:val="both"/>
              <w:rPr>
                <w:rFonts w:ascii="Times New Roman" w:hAnsi="Times New Roman"/>
                <w:sz w:val="24"/>
                <w:szCs w:val="24"/>
              </w:rPr>
            </w:pPr>
            <w:r w:rsidRPr="00A92438">
              <w:rPr>
                <w:rFonts w:ascii="Times New Roman" w:hAnsi="Times New Roman"/>
                <w:sz w:val="24"/>
                <w:szCs w:val="24"/>
              </w:rPr>
              <w:t>юридическое или физическое лицо, ответственное за обеспечение транспортной безопасности.</w:t>
            </w:r>
          </w:p>
        </w:tc>
      </w:tr>
      <w:tr w:rsidR="00754EB3" w:rsidRPr="00A92438" w14:paraId="31EADC34" w14:textId="77777777" w:rsidTr="00A92438">
        <w:trPr>
          <w:trHeight w:val="73"/>
          <w:jc w:val="center"/>
        </w:trPr>
        <w:tc>
          <w:tcPr>
            <w:tcW w:w="636" w:type="dxa"/>
          </w:tcPr>
          <w:p w14:paraId="20082A7D" w14:textId="77777777" w:rsidR="00C62501" w:rsidRPr="00A92438" w:rsidRDefault="00C62501" w:rsidP="00A92438">
            <w:pPr>
              <w:spacing w:after="0" w:line="240" w:lineRule="auto"/>
              <w:jc w:val="center"/>
              <w:rPr>
                <w:rFonts w:ascii="Times New Roman" w:hAnsi="Times New Roman"/>
                <w:sz w:val="24"/>
                <w:szCs w:val="24"/>
              </w:rPr>
            </w:pPr>
            <w:r w:rsidRPr="00A92438">
              <w:rPr>
                <w:rFonts w:ascii="Times New Roman" w:hAnsi="Times New Roman"/>
                <w:sz w:val="24"/>
                <w:szCs w:val="24"/>
              </w:rPr>
              <w:t>63.</w:t>
            </w:r>
          </w:p>
        </w:tc>
        <w:tc>
          <w:tcPr>
            <w:tcW w:w="5423" w:type="dxa"/>
          </w:tcPr>
          <w:p w14:paraId="7452CA0F"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sz w:val="24"/>
                <w:szCs w:val="24"/>
              </w:rPr>
              <w:t>оценка уязвимости объектов транспортной инфраструктуры и транспортных средств – это:</w:t>
            </w:r>
          </w:p>
        </w:tc>
        <w:tc>
          <w:tcPr>
            <w:tcW w:w="9003" w:type="dxa"/>
          </w:tcPr>
          <w:p w14:paraId="271E9AAF" w14:textId="77777777" w:rsidR="00910B16" w:rsidRPr="00A92438" w:rsidRDefault="00910B16" w:rsidP="00A92438">
            <w:pPr>
              <w:pStyle w:val="a4"/>
              <w:numPr>
                <w:ilvl w:val="0"/>
                <w:numId w:val="37"/>
              </w:numPr>
              <w:spacing w:after="0" w:line="240" w:lineRule="auto"/>
              <w:jc w:val="both"/>
              <w:rPr>
                <w:rFonts w:ascii="Times New Roman" w:hAnsi="Times New Roman"/>
                <w:sz w:val="24"/>
                <w:szCs w:val="24"/>
              </w:rPr>
            </w:pPr>
            <w:r w:rsidRPr="00A92438">
              <w:rPr>
                <w:rFonts w:ascii="Times New Roman" w:hAnsi="Times New Roman"/>
                <w:sz w:val="24"/>
                <w:szCs w:val="24"/>
              </w:rPr>
              <w:t>определение перечня угроз в отношении объектов транспортной инфраструктуры и транспортных средств;</w:t>
            </w:r>
          </w:p>
          <w:p w14:paraId="5C210184" w14:textId="77777777" w:rsidR="00910B16" w:rsidRPr="00A92438" w:rsidRDefault="00910B16" w:rsidP="00A92438">
            <w:pPr>
              <w:pStyle w:val="a4"/>
              <w:numPr>
                <w:ilvl w:val="0"/>
                <w:numId w:val="37"/>
              </w:numPr>
              <w:spacing w:after="0" w:line="240" w:lineRule="auto"/>
              <w:jc w:val="both"/>
              <w:rPr>
                <w:rFonts w:ascii="Times New Roman" w:hAnsi="Times New Roman"/>
                <w:b/>
                <w:sz w:val="24"/>
                <w:szCs w:val="24"/>
              </w:rPr>
            </w:pPr>
            <w:r w:rsidRPr="00A92438">
              <w:rPr>
                <w:rFonts w:ascii="Times New Roman" w:hAnsi="Times New Roman"/>
                <w:b/>
                <w:sz w:val="24"/>
                <w:szCs w:val="24"/>
              </w:rPr>
              <w:t>определение степени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w:t>
            </w:r>
          </w:p>
          <w:p w14:paraId="79440BE7" w14:textId="77777777" w:rsidR="00910B16" w:rsidRPr="00A92438" w:rsidRDefault="00910B16" w:rsidP="00A92438">
            <w:pPr>
              <w:pStyle w:val="a4"/>
              <w:numPr>
                <w:ilvl w:val="0"/>
                <w:numId w:val="37"/>
              </w:numPr>
              <w:spacing w:after="0" w:line="240" w:lineRule="auto"/>
              <w:jc w:val="both"/>
              <w:rPr>
                <w:rFonts w:ascii="Times New Roman" w:hAnsi="Times New Roman"/>
                <w:sz w:val="24"/>
                <w:szCs w:val="24"/>
              </w:rPr>
            </w:pPr>
            <w:r w:rsidRPr="00A92438">
              <w:rPr>
                <w:rFonts w:ascii="Times New Roman" w:hAnsi="Times New Roman"/>
                <w:sz w:val="24"/>
                <w:szCs w:val="24"/>
              </w:rPr>
              <w:t>определение перечня компетентных органов в области обеспечения транспортной безопасности;</w:t>
            </w:r>
          </w:p>
          <w:p w14:paraId="42898CC9" w14:textId="77777777" w:rsidR="00C62501" w:rsidRPr="00A92438" w:rsidRDefault="00910B16" w:rsidP="00A92438">
            <w:pPr>
              <w:pStyle w:val="a4"/>
              <w:numPr>
                <w:ilvl w:val="0"/>
                <w:numId w:val="37"/>
              </w:numPr>
              <w:spacing w:after="0" w:line="240" w:lineRule="auto"/>
              <w:jc w:val="both"/>
              <w:rPr>
                <w:rFonts w:ascii="Times New Roman" w:hAnsi="Times New Roman"/>
                <w:sz w:val="24"/>
                <w:szCs w:val="24"/>
              </w:rPr>
            </w:pPr>
            <w:r w:rsidRPr="00A92438">
              <w:rPr>
                <w:rFonts w:ascii="Times New Roman" w:hAnsi="Times New Roman"/>
                <w:sz w:val="24"/>
                <w:szCs w:val="24"/>
              </w:rPr>
              <w:t>определение угрозы совершения террористического акта.</w:t>
            </w:r>
          </w:p>
        </w:tc>
      </w:tr>
      <w:tr w:rsidR="00754EB3" w:rsidRPr="00A92438" w14:paraId="4FE3B9EB" w14:textId="77777777" w:rsidTr="00A92438">
        <w:trPr>
          <w:trHeight w:val="73"/>
          <w:jc w:val="center"/>
        </w:trPr>
        <w:tc>
          <w:tcPr>
            <w:tcW w:w="636" w:type="dxa"/>
          </w:tcPr>
          <w:p w14:paraId="1A0E80EC" w14:textId="77777777" w:rsidR="00C62501" w:rsidRPr="00A92438" w:rsidRDefault="00C62501" w:rsidP="00A92438">
            <w:pPr>
              <w:spacing w:after="0" w:line="240" w:lineRule="auto"/>
              <w:jc w:val="center"/>
              <w:rPr>
                <w:rFonts w:ascii="Times New Roman" w:hAnsi="Times New Roman"/>
                <w:sz w:val="24"/>
                <w:szCs w:val="24"/>
              </w:rPr>
            </w:pPr>
            <w:r w:rsidRPr="00A92438">
              <w:rPr>
                <w:rFonts w:ascii="Times New Roman" w:hAnsi="Times New Roman"/>
                <w:sz w:val="24"/>
                <w:szCs w:val="24"/>
              </w:rPr>
              <w:t>64.</w:t>
            </w:r>
          </w:p>
        </w:tc>
        <w:tc>
          <w:tcPr>
            <w:tcW w:w="5423" w:type="dxa"/>
          </w:tcPr>
          <w:p w14:paraId="3974A2E5"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Порядок проведения оценки уязвимости объектов транспортной инфраструктуры и транспортных средств определен:</w:t>
            </w:r>
          </w:p>
        </w:tc>
        <w:tc>
          <w:tcPr>
            <w:tcW w:w="9003" w:type="dxa"/>
          </w:tcPr>
          <w:p w14:paraId="4A99F7C5" w14:textId="77777777" w:rsidR="00910B16" w:rsidRPr="00A92438" w:rsidRDefault="00910B16" w:rsidP="00A92438">
            <w:pPr>
              <w:pStyle w:val="a4"/>
              <w:numPr>
                <w:ilvl w:val="0"/>
                <w:numId w:val="14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Приказом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 № 52/112/134;</w:t>
            </w:r>
          </w:p>
          <w:p w14:paraId="0FC30C79" w14:textId="77777777" w:rsidR="00910B16" w:rsidRPr="00A92438" w:rsidRDefault="00910B16" w:rsidP="00A92438">
            <w:pPr>
              <w:pStyle w:val="a4"/>
              <w:numPr>
                <w:ilvl w:val="0"/>
                <w:numId w:val="14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Приказом Министерства транспорта Российской Федерации от 21 февраля 2011 г. № 62;</w:t>
            </w:r>
          </w:p>
          <w:p w14:paraId="48C23182" w14:textId="77777777" w:rsidR="00910B16" w:rsidRPr="00A92438" w:rsidRDefault="00910B16" w:rsidP="00A92438">
            <w:pPr>
              <w:pStyle w:val="a4"/>
              <w:numPr>
                <w:ilvl w:val="0"/>
                <w:numId w:val="14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Приказом Министерства транспорта Российской Федерации от 8 февраля 2011 г. № 43;</w:t>
            </w:r>
          </w:p>
          <w:p w14:paraId="5CF220DE" w14:textId="77777777" w:rsidR="00C62501" w:rsidRPr="00A92438" w:rsidRDefault="00910B16" w:rsidP="00A92438">
            <w:pPr>
              <w:pStyle w:val="a4"/>
              <w:numPr>
                <w:ilvl w:val="0"/>
                <w:numId w:val="144"/>
              </w:numPr>
              <w:spacing w:after="0" w:line="240" w:lineRule="auto"/>
              <w:jc w:val="both"/>
              <w:rPr>
                <w:rFonts w:ascii="Times New Roman" w:hAnsi="Times New Roman"/>
                <w:sz w:val="24"/>
                <w:szCs w:val="24"/>
              </w:rPr>
            </w:pPr>
            <w:r w:rsidRPr="00A92438">
              <w:rPr>
                <w:rFonts w:ascii="Times New Roman" w:hAnsi="Times New Roman"/>
                <w:b/>
                <w:sz w:val="24"/>
                <w:szCs w:val="24"/>
              </w:rPr>
              <w:t>Приказом Министерства транспорта Российской Федерации от 12 апреля 2010 г. № 87.</w:t>
            </w:r>
          </w:p>
        </w:tc>
      </w:tr>
      <w:tr w:rsidR="00754EB3" w:rsidRPr="00A92438" w14:paraId="13777C8E" w14:textId="77777777" w:rsidTr="00A92438">
        <w:trPr>
          <w:trHeight w:val="73"/>
          <w:jc w:val="center"/>
        </w:trPr>
        <w:tc>
          <w:tcPr>
            <w:tcW w:w="636" w:type="dxa"/>
          </w:tcPr>
          <w:p w14:paraId="6E603AF8" w14:textId="77777777" w:rsidR="00C62501" w:rsidRPr="00A92438" w:rsidRDefault="00C62501" w:rsidP="00A92438">
            <w:pPr>
              <w:spacing w:after="0" w:line="240" w:lineRule="auto"/>
              <w:jc w:val="center"/>
              <w:rPr>
                <w:rFonts w:ascii="Times New Roman" w:hAnsi="Times New Roman"/>
                <w:sz w:val="24"/>
                <w:szCs w:val="24"/>
              </w:rPr>
            </w:pPr>
            <w:r w:rsidRPr="00A92438">
              <w:rPr>
                <w:rFonts w:ascii="Times New Roman" w:hAnsi="Times New Roman"/>
                <w:sz w:val="24"/>
                <w:szCs w:val="24"/>
              </w:rPr>
              <w:t>65.</w:t>
            </w:r>
          </w:p>
        </w:tc>
        <w:tc>
          <w:tcPr>
            <w:tcW w:w="5423" w:type="dxa"/>
          </w:tcPr>
          <w:p w14:paraId="7CC32AAF"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Основанием для проведения плановой проверки является. Уберите лишнее.</w:t>
            </w:r>
          </w:p>
        </w:tc>
        <w:tc>
          <w:tcPr>
            <w:tcW w:w="9003" w:type="dxa"/>
          </w:tcPr>
          <w:p w14:paraId="66497FAC" w14:textId="77777777" w:rsidR="00910B16" w:rsidRPr="00A92438" w:rsidRDefault="00910B16" w:rsidP="00A92438">
            <w:pPr>
              <w:pStyle w:val="a4"/>
              <w:numPr>
                <w:ilvl w:val="0"/>
                <w:numId w:val="38"/>
              </w:numPr>
              <w:spacing w:after="0" w:line="240" w:lineRule="auto"/>
              <w:jc w:val="both"/>
              <w:rPr>
                <w:rFonts w:ascii="Times New Roman" w:hAnsi="Times New Roman"/>
                <w:sz w:val="24"/>
                <w:szCs w:val="24"/>
              </w:rPr>
            </w:pPr>
            <w:r w:rsidRPr="00A92438">
              <w:rPr>
                <w:rFonts w:ascii="Times New Roman" w:hAnsi="Times New Roman"/>
                <w:sz w:val="24"/>
                <w:szCs w:val="24"/>
              </w:rPr>
              <w:t>истечение одного года со дня государственной регистрации субъекта транспортной инфраструктуры объектов транспортной инфраструктуры;</w:t>
            </w:r>
          </w:p>
          <w:p w14:paraId="2CB3CC51" w14:textId="77777777" w:rsidR="00910B16" w:rsidRPr="00A92438" w:rsidRDefault="00910B16" w:rsidP="00A92438">
            <w:pPr>
              <w:pStyle w:val="a4"/>
              <w:numPr>
                <w:ilvl w:val="0"/>
                <w:numId w:val="38"/>
              </w:numPr>
              <w:spacing w:after="0" w:line="240" w:lineRule="auto"/>
              <w:jc w:val="both"/>
              <w:rPr>
                <w:rFonts w:ascii="Times New Roman" w:hAnsi="Times New Roman"/>
                <w:sz w:val="24"/>
                <w:szCs w:val="24"/>
              </w:rPr>
            </w:pPr>
            <w:r w:rsidRPr="00A92438">
              <w:rPr>
                <w:rFonts w:ascii="Times New Roman" w:hAnsi="Times New Roman"/>
                <w:sz w:val="24"/>
                <w:szCs w:val="24"/>
              </w:rPr>
              <w:t xml:space="preserve">истечение одного года со дня государственной </w:t>
            </w:r>
            <w:proofErr w:type="spellStart"/>
            <w:r w:rsidRPr="00A92438">
              <w:rPr>
                <w:rFonts w:ascii="Times New Roman" w:hAnsi="Times New Roman"/>
                <w:sz w:val="24"/>
                <w:szCs w:val="24"/>
              </w:rPr>
              <w:t>регистрацииперевозчика</w:t>
            </w:r>
            <w:proofErr w:type="spellEnd"/>
            <w:r w:rsidRPr="00A92438">
              <w:rPr>
                <w:rFonts w:ascii="Times New Roman" w:hAnsi="Times New Roman"/>
                <w:sz w:val="24"/>
                <w:szCs w:val="24"/>
              </w:rPr>
              <w:t>;</w:t>
            </w:r>
          </w:p>
          <w:p w14:paraId="08B2094F" w14:textId="77777777" w:rsidR="00910B16" w:rsidRPr="00A92438" w:rsidRDefault="00910B16" w:rsidP="00A92438">
            <w:pPr>
              <w:pStyle w:val="a4"/>
              <w:numPr>
                <w:ilvl w:val="0"/>
                <w:numId w:val="38"/>
              </w:numPr>
              <w:spacing w:after="0" w:line="240" w:lineRule="auto"/>
              <w:jc w:val="both"/>
              <w:rPr>
                <w:rFonts w:ascii="Times New Roman" w:hAnsi="Times New Roman"/>
                <w:sz w:val="24"/>
                <w:szCs w:val="24"/>
              </w:rPr>
            </w:pPr>
            <w:r w:rsidRPr="00A92438">
              <w:rPr>
                <w:rFonts w:ascii="Times New Roman" w:hAnsi="Times New Roman"/>
                <w:sz w:val="24"/>
                <w:szCs w:val="24"/>
              </w:rPr>
              <w:t>истечение одного года со дня окончания проведения последней плановой проверки;</w:t>
            </w:r>
          </w:p>
          <w:p w14:paraId="311BD2EC" w14:textId="77777777" w:rsidR="00C62501" w:rsidRPr="00A92438" w:rsidRDefault="00910B16" w:rsidP="00A92438">
            <w:pPr>
              <w:pStyle w:val="a4"/>
              <w:numPr>
                <w:ilvl w:val="0"/>
                <w:numId w:val="38"/>
              </w:numPr>
              <w:spacing w:after="0" w:line="240" w:lineRule="auto"/>
              <w:jc w:val="both"/>
              <w:rPr>
                <w:rFonts w:ascii="Times New Roman" w:hAnsi="Times New Roman"/>
                <w:sz w:val="24"/>
                <w:szCs w:val="24"/>
              </w:rPr>
            </w:pPr>
            <w:r w:rsidRPr="00A92438">
              <w:rPr>
                <w:rFonts w:ascii="Times New Roman" w:hAnsi="Times New Roman"/>
                <w:b/>
                <w:sz w:val="24"/>
                <w:szCs w:val="24"/>
              </w:rPr>
              <w:lastRenderedPageBreak/>
              <w:t>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tc>
      </w:tr>
      <w:tr w:rsidR="00754EB3" w:rsidRPr="00A92438" w14:paraId="031FE99F" w14:textId="77777777" w:rsidTr="00315E30">
        <w:trPr>
          <w:trHeight w:val="4820"/>
          <w:jc w:val="center"/>
        </w:trPr>
        <w:tc>
          <w:tcPr>
            <w:tcW w:w="636" w:type="dxa"/>
          </w:tcPr>
          <w:p w14:paraId="69F21EBD" w14:textId="77777777" w:rsidR="00C62501" w:rsidRPr="00A92438" w:rsidRDefault="00C62501"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66.</w:t>
            </w:r>
          </w:p>
        </w:tc>
        <w:tc>
          <w:tcPr>
            <w:tcW w:w="5423" w:type="dxa"/>
          </w:tcPr>
          <w:p w14:paraId="0892199F"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w:t>
            </w:r>
          </w:p>
        </w:tc>
        <w:tc>
          <w:tcPr>
            <w:tcW w:w="9003" w:type="dxa"/>
          </w:tcPr>
          <w:p w14:paraId="67ED9DE2" w14:textId="77777777" w:rsidR="00910B16" w:rsidRPr="00A92438" w:rsidRDefault="00910B16" w:rsidP="00A92438">
            <w:pPr>
              <w:pStyle w:val="a4"/>
              <w:numPr>
                <w:ilvl w:val="0"/>
                <w:numId w:val="39"/>
              </w:numPr>
              <w:spacing w:after="0" w:line="240" w:lineRule="auto"/>
              <w:jc w:val="both"/>
              <w:rPr>
                <w:rFonts w:ascii="Times New Roman" w:hAnsi="Times New Roman"/>
                <w:sz w:val="24"/>
                <w:szCs w:val="24"/>
              </w:rPr>
            </w:pPr>
            <w:r w:rsidRPr="00A92438">
              <w:rPr>
                <w:rFonts w:ascii="Times New Roman" w:hAnsi="Times New Roman"/>
                <w:sz w:val="24"/>
                <w:szCs w:val="24"/>
              </w:rPr>
              <w:t>допускается письменное уведомление за один рабочий день до проверки;</w:t>
            </w:r>
          </w:p>
          <w:p w14:paraId="21CEDEFD" w14:textId="77777777" w:rsidR="00910B16" w:rsidRPr="00A92438" w:rsidRDefault="00910B16" w:rsidP="00A92438">
            <w:pPr>
              <w:pStyle w:val="a4"/>
              <w:numPr>
                <w:ilvl w:val="0"/>
                <w:numId w:val="39"/>
              </w:numPr>
              <w:spacing w:after="0" w:line="240" w:lineRule="auto"/>
              <w:jc w:val="both"/>
              <w:rPr>
                <w:rFonts w:ascii="Times New Roman" w:hAnsi="Times New Roman"/>
                <w:sz w:val="24"/>
                <w:szCs w:val="24"/>
              </w:rPr>
            </w:pPr>
            <w:r w:rsidRPr="00A92438">
              <w:rPr>
                <w:rFonts w:ascii="Times New Roman" w:hAnsi="Times New Roman"/>
                <w:sz w:val="24"/>
                <w:szCs w:val="24"/>
              </w:rPr>
              <w:t>допускается телефонный звонок за один час до проверки;</w:t>
            </w:r>
          </w:p>
          <w:p w14:paraId="184D5B5E" w14:textId="77777777" w:rsidR="00910B16" w:rsidRPr="00A92438" w:rsidRDefault="00910B16" w:rsidP="00A92438">
            <w:pPr>
              <w:pStyle w:val="a4"/>
              <w:numPr>
                <w:ilvl w:val="0"/>
                <w:numId w:val="39"/>
              </w:numPr>
              <w:spacing w:after="0" w:line="240" w:lineRule="auto"/>
              <w:jc w:val="both"/>
              <w:rPr>
                <w:rFonts w:ascii="Times New Roman" w:hAnsi="Times New Roman"/>
                <w:sz w:val="24"/>
                <w:szCs w:val="24"/>
              </w:rPr>
            </w:pPr>
            <w:r w:rsidRPr="00A92438">
              <w:rPr>
                <w:rFonts w:ascii="Times New Roman" w:hAnsi="Times New Roman"/>
                <w:sz w:val="24"/>
                <w:szCs w:val="24"/>
              </w:rPr>
              <w:t xml:space="preserve">допускается извещение на сайте </w:t>
            </w:r>
            <w:proofErr w:type="spellStart"/>
            <w:r w:rsidRPr="00A92438">
              <w:rPr>
                <w:rFonts w:ascii="Times New Roman" w:hAnsi="Times New Roman"/>
                <w:sz w:val="24"/>
                <w:szCs w:val="24"/>
              </w:rPr>
              <w:t>Ространснадзора</w:t>
            </w:r>
            <w:proofErr w:type="spellEnd"/>
            <w:r w:rsidRPr="00A92438">
              <w:rPr>
                <w:rFonts w:ascii="Times New Roman" w:hAnsi="Times New Roman"/>
                <w:sz w:val="24"/>
                <w:szCs w:val="24"/>
              </w:rPr>
              <w:t xml:space="preserve"> в день начала проверки;</w:t>
            </w:r>
          </w:p>
          <w:p w14:paraId="6AB6D540" w14:textId="77777777" w:rsidR="00C62501" w:rsidRPr="00A92438" w:rsidRDefault="00910B16" w:rsidP="00A92438">
            <w:pPr>
              <w:pStyle w:val="a4"/>
              <w:numPr>
                <w:ilvl w:val="0"/>
                <w:numId w:val="39"/>
              </w:numPr>
              <w:spacing w:after="0" w:line="240" w:lineRule="auto"/>
              <w:jc w:val="both"/>
              <w:rPr>
                <w:rFonts w:ascii="Times New Roman" w:hAnsi="Times New Roman"/>
                <w:sz w:val="24"/>
                <w:szCs w:val="24"/>
              </w:rPr>
            </w:pPr>
            <w:r w:rsidRPr="00A92438">
              <w:rPr>
                <w:rFonts w:ascii="Times New Roman" w:hAnsi="Times New Roman"/>
                <w:b/>
                <w:sz w:val="24"/>
                <w:szCs w:val="24"/>
              </w:rPr>
              <w:t>предусмотрено уведомление не менее чем за 24 часа до начала ее проведения любым доступным способом, за исключением внеплановой выездной проверки по основаниям, указанным в подпунктах 2, 3 пункта 58  Регламента.</w:t>
            </w:r>
          </w:p>
        </w:tc>
      </w:tr>
      <w:tr w:rsidR="00754EB3" w:rsidRPr="00A92438" w14:paraId="2BFDE26E" w14:textId="77777777" w:rsidTr="00A92438">
        <w:trPr>
          <w:trHeight w:val="73"/>
          <w:jc w:val="center"/>
        </w:trPr>
        <w:tc>
          <w:tcPr>
            <w:tcW w:w="636" w:type="dxa"/>
          </w:tcPr>
          <w:p w14:paraId="7A52256A" w14:textId="77777777" w:rsidR="00C62501" w:rsidRPr="00A92438" w:rsidRDefault="00E33BED" w:rsidP="00A92438">
            <w:pPr>
              <w:spacing w:after="0" w:line="240" w:lineRule="auto"/>
              <w:jc w:val="center"/>
              <w:rPr>
                <w:rFonts w:ascii="Times New Roman" w:hAnsi="Times New Roman"/>
                <w:sz w:val="24"/>
                <w:szCs w:val="24"/>
              </w:rPr>
            </w:pPr>
            <w:r w:rsidRPr="00A92438">
              <w:rPr>
                <w:rFonts w:ascii="Times New Roman" w:hAnsi="Times New Roman"/>
                <w:sz w:val="24"/>
                <w:szCs w:val="24"/>
              </w:rPr>
              <w:t>67.</w:t>
            </w:r>
          </w:p>
        </w:tc>
        <w:tc>
          <w:tcPr>
            <w:tcW w:w="5423" w:type="dxa"/>
          </w:tcPr>
          <w:p w14:paraId="3C725D9B"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В перечень работ, непосредственно связанных с обеспечением транспортной безопасности в соответствии с распоряжением от 5 ноября 2009 г. N 1653-р входят:</w:t>
            </w:r>
          </w:p>
        </w:tc>
        <w:tc>
          <w:tcPr>
            <w:tcW w:w="9003" w:type="dxa"/>
          </w:tcPr>
          <w:p w14:paraId="0A7DC4B9" w14:textId="77777777" w:rsidR="00910B16" w:rsidRPr="00A92438" w:rsidRDefault="00910B16" w:rsidP="00A92438">
            <w:pPr>
              <w:pStyle w:val="a4"/>
              <w:numPr>
                <w:ilvl w:val="0"/>
                <w:numId w:val="40"/>
              </w:numPr>
              <w:shd w:val="clear" w:color="auto" w:fill="FFFFFF"/>
              <w:spacing w:after="0" w:line="240" w:lineRule="auto"/>
              <w:ind w:left="428" w:hanging="425"/>
              <w:jc w:val="both"/>
              <w:rPr>
                <w:rFonts w:ascii="Times New Roman" w:hAnsi="Times New Roman"/>
                <w:sz w:val="24"/>
                <w:szCs w:val="24"/>
              </w:rPr>
            </w:pPr>
            <w:r w:rsidRPr="00A92438">
              <w:rPr>
                <w:rFonts w:ascii="Times New Roman" w:hAnsi="Times New Roman"/>
                <w:sz w:val="24"/>
                <w:szCs w:val="24"/>
              </w:rPr>
              <w:t>аккредитация специализированных организаций в области транспортной безопасности;</w:t>
            </w:r>
          </w:p>
          <w:p w14:paraId="15F0B6A4" w14:textId="77777777" w:rsidR="00910B16" w:rsidRPr="00A92438" w:rsidRDefault="00910B16" w:rsidP="00A92438">
            <w:pPr>
              <w:pStyle w:val="a4"/>
              <w:numPr>
                <w:ilvl w:val="0"/>
                <w:numId w:val="40"/>
              </w:numPr>
              <w:shd w:val="clear" w:color="auto" w:fill="FFFFFF"/>
              <w:spacing w:after="0" w:line="240" w:lineRule="auto"/>
              <w:ind w:left="428" w:hanging="425"/>
              <w:jc w:val="both"/>
              <w:rPr>
                <w:rFonts w:ascii="Times New Roman" w:hAnsi="Times New Roman"/>
                <w:sz w:val="24"/>
                <w:szCs w:val="24"/>
              </w:rPr>
            </w:pPr>
            <w:r w:rsidRPr="00A92438">
              <w:rPr>
                <w:rFonts w:ascii="Times New Roman" w:hAnsi="Times New Roman"/>
                <w:sz w:val="24"/>
                <w:szCs w:val="24"/>
              </w:rPr>
              <w:t>оценка уязвимости объектов транспортной инфраструктуры и транспортных средств;</w:t>
            </w:r>
          </w:p>
          <w:p w14:paraId="4E9B655A" w14:textId="77777777" w:rsidR="00910B16" w:rsidRPr="00A92438" w:rsidRDefault="00910B16" w:rsidP="00A92438">
            <w:pPr>
              <w:pStyle w:val="a4"/>
              <w:numPr>
                <w:ilvl w:val="0"/>
                <w:numId w:val="40"/>
              </w:numPr>
              <w:shd w:val="clear" w:color="auto" w:fill="FFFFFF"/>
              <w:spacing w:after="0" w:line="240" w:lineRule="auto"/>
              <w:ind w:left="428" w:hanging="425"/>
              <w:jc w:val="both"/>
              <w:rPr>
                <w:rFonts w:ascii="Times New Roman" w:hAnsi="Times New Roman"/>
                <w:sz w:val="24"/>
                <w:szCs w:val="24"/>
              </w:rPr>
            </w:pPr>
            <w:r w:rsidRPr="00A92438">
              <w:rPr>
                <w:rFonts w:ascii="Times New Roman" w:hAnsi="Times New Roman"/>
                <w:sz w:val="24"/>
                <w:szCs w:val="24"/>
              </w:rPr>
              <w:t>категорирование объектов транспортной инфраструктуры и транспортных средств;</w:t>
            </w:r>
          </w:p>
          <w:p w14:paraId="3A8C1B3E" w14:textId="77777777" w:rsidR="00C62501" w:rsidRPr="00A92438" w:rsidRDefault="00910B16" w:rsidP="00A92438">
            <w:pPr>
              <w:pStyle w:val="a4"/>
              <w:numPr>
                <w:ilvl w:val="0"/>
                <w:numId w:val="40"/>
              </w:numPr>
              <w:spacing w:after="0" w:line="240" w:lineRule="auto"/>
              <w:jc w:val="both"/>
              <w:rPr>
                <w:rFonts w:ascii="Times New Roman" w:hAnsi="Times New Roman"/>
                <w:sz w:val="24"/>
                <w:szCs w:val="24"/>
              </w:rPr>
            </w:pPr>
            <w:r w:rsidRPr="00A92438">
              <w:rPr>
                <w:rFonts w:ascii="Times New Roman" w:hAnsi="Times New Roman"/>
                <w:b/>
                <w:sz w:val="24"/>
                <w:szCs w:val="24"/>
              </w:rPr>
              <w:t>все вышеперечисленное.</w:t>
            </w:r>
          </w:p>
        </w:tc>
      </w:tr>
      <w:tr w:rsidR="00754EB3" w:rsidRPr="00A92438" w14:paraId="23882E6A" w14:textId="77777777" w:rsidTr="00A92438">
        <w:trPr>
          <w:trHeight w:val="73"/>
          <w:jc w:val="center"/>
        </w:trPr>
        <w:tc>
          <w:tcPr>
            <w:tcW w:w="636" w:type="dxa"/>
          </w:tcPr>
          <w:p w14:paraId="45E465AF" w14:textId="77777777" w:rsidR="00C62501" w:rsidRPr="00A92438" w:rsidRDefault="00E33BED" w:rsidP="00A92438">
            <w:pPr>
              <w:spacing w:after="0" w:line="240" w:lineRule="auto"/>
              <w:jc w:val="center"/>
              <w:rPr>
                <w:rFonts w:ascii="Times New Roman" w:hAnsi="Times New Roman"/>
                <w:sz w:val="24"/>
                <w:szCs w:val="24"/>
              </w:rPr>
            </w:pPr>
            <w:r w:rsidRPr="00A92438">
              <w:rPr>
                <w:rFonts w:ascii="Times New Roman" w:hAnsi="Times New Roman"/>
                <w:sz w:val="24"/>
                <w:szCs w:val="24"/>
              </w:rPr>
              <w:t>68.</w:t>
            </w:r>
          </w:p>
        </w:tc>
        <w:tc>
          <w:tcPr>
            <w:tcW w:w="5423" w:type="dxa"/>
          </w:tcPr>
          <w:p w14:paraId="661DCE9A" w14:textId="77777777" w:rsidR="00C62501" w:rsidRPr="00A92438" w:rsidRDefault="00910B16" w:rsidP="00A92438">
            <w:pPr>
              <w:tabs>
                <w:tab w:val="left" w:pos="3360"/>
              </w:tabs>
              <w:spacing w:after="0" w:line="240" w:lineRule="auto"/>
              <w:jc w:val="both"/>
              <w:rPr>
                <w:rFonts w:ascii="Times New Roman" w:hAnsi="Times New Roman"/>
                <w:sz w:val="24"/>
                <w:szCs w:val="24"/>
              </w:rPr>
            </w:pPr>
            <w:r w:rsidRPr="00A92438">
              <w:rPr>
                <w:rFonts w:ascii="Times New Roman" w:hAnsi="Times New Roman"/>
                <w:sz w:val="24"/>
                <w:szCs w:val="24"/>
              </w:rPr>
              <w:t xml:space="preserve">О проведении плановой проверки субъект уведомляется Управлением (территориальным органом </w:t>
            </w:r>
            <w:proofErr w:type="spellStart"/>
            <w:r w:rsidRPr="00A92438">
              <w:rPr>
                <w:rFonts w:ascii="Times New Roman" w:hAnsi="Times New Roman"/>
                <w:sz w:val="24"/>
                <w:szCs w:val="24"/>
              </w:rPr>
              <w:t>Ространснадзора</w:t>
            </w:r>
            <w:proofErr w:type="spellEnd"/>
            <w:r w:rsidRPr="00A92438">
              <w:rPr>
                <w:rFonts w:ascii="Times New Roman" w:hAnsi="Times New Roman"/>
                <w:sz w:val="24"/>
                <w:szCs w:val="24"/>
              </w:rPr>
              <w:t>) не позднее:</w:t>
            </w:r>
          </w:p>
        </w:tc>
        <w:tc>
          <w:tcPr>
            <w:tcW w:w="9003" w:type="dxa"/>
          </w:tcPr>
          <w:p w14:paraId="208BD698" w14:textId="77777777" w:rsidR="00910B16" w:rsidRPr="00A92438" w:rsidRDefault="00910B16" w:rsidP="00A92438">
            <w:pPr>
              <w:pStyle w:val="a4"/>
              <w:numPr>
                <w:ilvl w:val="0"/>
                <w:numId w:val="41"/>
              </w:numPr>
              <w:spacing w:after="0" w:line="240" w:lineRule="auto"/>
              <w:jc w:val="both"/>
              <w:rPr>
                <w:rFonts w:ascii="Times New Roman" w:hAnsi="Times New Roman"/>
                <w:sz w:val="24"/>
                <w:szCs w:val="24"/>
              </w:rPr>
            </w:pPr>
            <w:r w:rsidRPr="00A92438">
              <w:rPr>
                <w:rFonts w:ascii="Times New Roman" w:hAnsi="Times New Roman"/>
                <w:sz w:val="24"/>
                <w:szCs w:val="24"/>
              </w:rPr>
              <w:t>одного рабочего дня до начала ее проведения;</w:t>
            </w:r>
          </w:p>
          <w:p w14:paraId="2FB4473B" w14:textId="77777777" w:rsidR="00910B16" w:rsidRPr="00A92438" w:rsidRDefault="00910B16" w:rsidP="00A92438">
            <w:pPr>
              <w:pStyle w:val="a4"/>
              <w:numPr>
                <w:ilvl w:val="0"/>
                <w:numId w:val="41"/>
              </w:numPr>
              <w:spacing w:after="0" w:line="240" w:lineRule="auto"/>
              <w:jc w:val="both"/>
              <w:rPr>
                <w:rFonts w:ascii="Times New Roman" w:hAnsi="Times New Roman"/>
                <w:b/>
                <w:sz w:val="24"/>
                <w:szCs w:val="24"/>
              </w:rPr>
            </w:pPr>
            <w:r w:rsidRPr="00A92438">
              <w:rPr>
                <w:rFonts w:ascii="Times New Roman" w:hAnsi="Times New Roman"/>
                <w:b/>
                <w:sz w:val="24"/>
                <w:szCs w:val="24"/>
              </w:rPr>
              <w:t>трех рабочих дней до начала ее проведения;</w:t>
            </w:r>
          </w:p>
          <w:p w14:paraId="321D7D3F" w14:textId="77777777" w:rsidR="00910B16" w:rsidRPr="00A92438" w:rsidRDefault="00910B16" w:rsidP="00A92438">
            <w:pPr>
              <w:pStyle w:val="a4"/>
              <w:numPr>
                <w:ilvl w:val="0"/>
                <w:numId w:val="41"/>
              </w:numPr>
              <w:spacing w:after="0" w:line="240" w:lineRule="auto"/>
              <w:jc w:val="both"/>
              <w:rPr>
                <w:rFonts w:ascii="Times New Roman" w:hAnsi="Times New Roman"/>
                <w:sz w:val="24"/>
                <w:szCs w:val="24"/>
              </w:rPr>
            </w:pPr>
            <w:r w:rsidRPr="00A92438">
              <w:rPr>
                <w:rFonts w:ascii="Times New Roman" w:hAnsi="Times New Roman"/>
                <w:sz w:val="24"/>
                <w:szCs w:val="24"/>
              </w:rPr>
              <w:t>пяти рабочих дней до начала ее проведения;</w:t>
            </w:r>
          </w:p>
          <w:p w14:paraId="305AB96C" w14:textId="77777777" w:rsidR="000901DA" w:rsidRPr="00A92438" w:rsidRDefault="00910B16" w:rsidP="00A92438">
            <w:pPr>
              <w:pStyle w:val="a4"/>
              <w:numPr>
                <w:ilvl w:val="0"/>
                <w:numId w:val="41"/>
              </w:numPr>
              <w:spacing w:after="0" w:line="240" w:lineRule="auto"/>
              <w:jc w:val="both"/>
              <w:rPr>
                <w:rFonts w:ascii="Times New Roman" w:hAnsi="Times New Roman"/>
                <w:sz w:val="24"/>
                <w:szCs w:val="24"/>
              </w:rPr>
            </w:pPr>
            <w:r w:rsidRPr="00A92438">
              <w:rPr>
                <w:rFonts w:ascii="Times New Roman" w:hAnsi="Times New Roman"/>
                <w:sz w:val="24"/>
                <w:szCs w:val="24"/>
              </w:rPr>
              <w:t>тридцати рабочих дней до начала ее проведения</w:t>
            </w:r>
          </w:p>
        </w:tc>
      </w:tr>
      <w:tr w:rsidR="00754EB3" w:rsidRPr="00A92438" w14:paraId="1F45453E" w14:textId="77777777" w:rsidTr="00A92438">
        <w:trPr>
          <w:trHeight w:val="73"/>
          <w:jc w:val="center"/>
        </w:trPr>
        <w:tc>
          <w:tcPr>
            <w:tcW w:w="636" w:type="dxa"/>
          </w:tcPr>
          <w:p w14:paraId="3A696B9B" w14:textId="77777777" w:rsidR="006A454A" w:rsidRPr="00287B08" w:rsidRDefault="006A454A" w:rsidP="00A92438">
            <w:pPr>
              <w:spacing w:after="0" w:line="240" w:lineRule="auto"/>
              <w:jc w:val="center"/>
              <w:rPr>
                <w:rFonts w:ascii="Times New Roman" w:hAnsi="Times New Roman"/>
                <w:sz w:val="24"/>
                <w:szCs w:val="24"/>
              </w:rPr>
            </w:pPr>
            <w:r w:rsidRPr="00287B08">
              <w:rPr>
                <w:rFonts w:ascii="Times New Roman" w:hAnsi="Times New Roman"/>
                <w:sz w:val="24"/>
                <w:szCs w:val="24"/>
              </w:rPr>
              <w:lastRenderedPageBreak/>
              <w:t>69.</w:t>
            </w:r>
          </w:p>
        </w:tc>
        <w:tc>
          <w:tcPr>
            <w:tcW w:w="5423" w:type="dxa"/>
          </w:tcPr>
          <w:p w14:paraId="7951DDA4" w14:textId="77777777" w:rsidR="006A454A" w:rsidRPr="00A62AB5" w:rsidRDefault="00910B16" w:rsidP="00A92438">
            <w:pPr>
              <w:pStyle w:val="ConsPlusNormal"/>
              <w:jc w:val="both"/>
              <w:rPr>
                <w:rFonts w:ascii="Times New Roman" w:hAnsi="Times New Roman" w:cs="Times New Roman"/>
                <w:sz w:val="24"/>
                <w:szCs w:val="24"/>
              </w:rPr>
            </w:pPr>
            <w:r w:rsidRPr="00A62AB5">
              <w:rPr>
                <w:rFonts w:ascii="Times New Roman" w:hAnsi="Times New Roman" w:cs="Times New Roman"/>
                <w:sz w:val="24"/>
                <w:szCs w:val="24"/>
              </w:rPr>
              <w:t>Проверка уровня физической подготовки назначается для работников:</w:t>
            </w:r>
          </w:p>
        </w:tc>
        <w:tc>
          <w:tcPr>
            <w:tcW w:w="9003" w:type="dxa"/>
          </w:tcPr>
          <w:p w14:paraId="54B0CF98" w14:textId="77777777" w:rsidR="00910B16" w:rsidRPr="00A62AB5" w:rsidRDefault="00910B16" w:rsidP="00A92438">
            <w:pPr>
              <w:pStyle w:val="a4"/>
              <w:numPr>
                <w:ilvl w:val="0"/>
                <w:numId w:val="145"/>
              </w:numPr>
              <w:spacing w:after="0" w:line="240" w:lineRule="auto"/>
              <w:jc w:val="both"/>
              <w:rPr>
                <w:rFonts w:ascii="Times New Roman" w:hAnsi="Times New Roman"/>
                <w:sz w:val="24"/>
                <w:szCs w:val="24"/>
              </w:rPr>
            </w:pPr>
            <w:r w:rsidRPr="00A62AB5">
              <w:rPr>
                <w:rFonts w:ascii="Times New Roman" w:hAnsi="Times New Roman"/>
                <w:sz w:val="24"/>
                <w:szCs w:val="24"/>
              </w:rPr>
              <w:t>осуществляющих наблюдение и (или) собеседование в целях обеспечения транспортной безопасности;</w:t>
            </w:r>
          </w:p>
          <w:p w14:paraId="1E18CD2B" w14:textId="77777777" w:rsidR="00315E30" w:rsidRPr="00A62AB5" w:rsidRDefault="00315E30" w:rsidP="00A62AB5">
            <w:pPr>
              <w:pStyle w:val="a4"/>
              <w:numPr>
                <w:ilvl w:val="0"/>
                <w:numId w:val="145"/>
              </w:numPr>
              <w:spacing w:after="0" w:line="240" w:lineRule="auto"/>
              <w:jc w:val="both"/>
              <w:rPr>
                <w:rFonts w:ascii="Times New Roman" w:hAnsi="Times New Roman"/>
                <w:b/>
                <w:sz w:val="24"/>
                <w:szCs w:val="24"/>
              </w:rPr>
            </w:pPr>
            <w:r w:rsidRPr="00A62AB5">
              <w:rPr>
                <w:rFonts w:ascii="Times New Roman" w:hAnsi="Times New Roman"/>
                <w:b/>
                <w:sz w:val="24"/>
                <w:szCs w:val="24"/>
              </w:rPr>
              <w:t>включенных в состав группы быстрого реагирования</w:t>
            </w:r>
          </w:p>
          <w:p w14:paraId="3883A105" w14:textId="77777777" w:rsidR="00910B16" w:rsidRPr="00A62AB5" w:rsidRDefault="00910B16" w:rsidP="00A92438">
            <w:pPr>
              <w:pStyle w:val="a4"/>
              <w:numPr>
                <w:ilvl w:val="0"/>
                <w:numId w:val="145"/>
              </w:numPr>
              <w:spacing w:after="0" w:line="240" w:lineRule="auto"/>
              <w:jc w:val="both"/>
              <w:rPr>
                <w:rFonts w:ascii="Times New Roman" w:hAnsi="Times New Roman"/>
                <w:sz w:val="24"/>
                <w:szCs w:val="24"/>
              </w:rPr>
            </w:pPr>
            <w:r w:rsidRPr="00A62AB5">
              <w:rPr>
                <w:rFonts w:ascii="Times New Roman" w:hAnsi="Times New Roman"/>
                <w:sz w:val="24"/>
                <w:szCs w:val="24"/>
              </w:rPr>
              <w:t>назначенных в качестве лиц, ответственных за обеспечение транспортной безопасности в субъекте транспортной инфраструктуры;</w:t>
            </w:r>
          </w:p>
          <w:p w14:paraId="2CC511B6" w14:textId="77777777" w:rsidR="000901DA" w:rsidRPr="00A62AB5" w:rsidRDefault="00910B16" w:rsidP="00A92438">
            <w:pPr>
              <w:pStyle w:val="ConsPlusNormal"/>
              <w:numPr>
                <w:ilvl w:val="0"/>
                <w:numId w:val="145"/>
              </w:numPr>
              <w:jc w:val="both"/>
              <w:rPr>
                <w:rFonts w:ascii="Times New Roman" w:hAnsi="Times New Roman" w:cs="Times New Roman"/>
                <w:sz w:val="24"/>
                <w:szCs w:val="24"/>
              </w:rPr>
            </w:pPr>
            <w:r w:rsidRPr="00A62AB5">
              <w:rPr>
                <w:rFonts w:ascii="Times New Roman" w:hAnsi="Times New Roman" w:cs="Times New Roman"/>
                <w:sz w:val="24"/>
                <w:szCs w:val="24"/>
              </w:rPr>
              <w:t>назначенных в качестве лиц, осуществляющих за пропускной режим на объекте транспортной инфраструктуры и (или) транспортном средстве</w:t>
            </w:r>
          </w:p>
        </w:tc>
      </w:tr>
      <w:tr w:rsidR="00754EB3" w:rsidRPr="00A92438" w14:paraId="5193654B" w14:textId="77777777" w:rsidTr="00A92438">
        <w:trPr>
          <w:trHeight w:val="73"/>
          <w:jc w:val="center"/>
        </w:trPr>
        <w:tc>
          <w:tcPr>
            <w:tcW w:w="636" w:type="dxa"/>
          </w:tcPr>
          <w:p w14:paraId="3F7E11FF" w14:textId="77777777" w:rsidR="006A454A" w:rsidRPr="00A92438" w:rsidRDefault="006A454A" w:rsidP="00A92438">
            <w:pPr>
              <w:spacing w:after="0" w:line="240" w:lineRule="auto"/>
              <w:jc w:val="center"/>
              <w:rPr>
                <w:rFonts w:ascii="Times New Roman" w:hAnsi="Times New Roman"/>
                <w:sz w:val="24"/>
                <w:szCs w:val="24"/>
              </w:rPr>
            </w:pPr>
            <w:r w:rsidRPr="00A92438">
              <w:rPr>
                <w:rFonts w:ascii="Times New Roman" w:hAnsi="Times New Roman"/>
                <w:sz w:val="24"/>
                <w:szCs w:val="24"/>
              </w:rPr>
              <w:t>70.</w:t>
            </w:r>
          </w:p>
        </w:tc>
        <w:tc>
          <w:tcPr>
            <w:tcW w:w="5423" w:type="dxa"/>
          </w:tcPr>
          <w:p w14:paraId="62853F7F" w14:textId="77777777" w:rsidR="006A454A" w:rsidRPr="00A92438" w:rsidRDefault="00910B16"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относится:</w:t>
            </w:r>
          </w:p>
        </w:tc>
        <w:tc>
          <w:tcPr>
            <w:tcW w:w="9003" w:type="dxa"/>
          </w:tcPr>
          <w:p w14:paraId="2CE1DF80" w14:textId="77777777" w:rsidR="00910B16" w:rsidRPr="00A92438" w:rsidRDefault="00910B16" w:rsidP="00A92438">
            <w:pPr>
              <w:pStyle w:val="a4"/>
              <w:numPr>
                <w:ilvl w:val="0"/>
                <w:numId w:val="14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проверка документов, указанных в Правилах аттестации сил обеспечения транспортной безопасности, получение дополнительной информации у лиц, располагающих указанными документами и (или) информацией о содержании указанных документов;</w:t>
            </w:r>
          </w:p>
          <w:p w14:paraId="70480EB5" w14:textId="77777777" w:rsidR="00910B16" w:rsidRPr="00A92438" w:rsidRDefault="00910B16" w:rsidP="00A92438">
            <w:pPr>
              <w:pStyle w:val="a4"/>
              <w:numPr>
                <w:ilvl w:val="0"/>
                <w:numId w:val="146"/>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проверка законности получения документов об образовании;</w:t>
            </w:r>
          </w:p>
          <w:p w14:paraId="17693476" w14:textId="77777777" w:rsidR="00910B16" w:rsidRPr="00A92438" w:rsidRDefault="00910B16" w:rsidP="00A92438">
            <w:pPr>
              <w:pStyle w:val="a4"/>
              <w:numPr>
                <w:ilvl w:val="0"/>
                <w:numId w:val="14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исследование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в сети "Интернет";</w:t>
            </w:r>
          </w:p>
          <w:p w14:paraId="3A0E4C56" w14:textId="77777777" w:rsidR="00E7758E" w:rsidRPr="00A92438" w:rsidRDefault="00910B16" w:rsidP="00A92438">
            <w:pPr>
              <w:pStyle w:val="ConsPlusNormal"/>
              <w:numPr>
                <w:ilvl w:val="0"/>
                <w:numId w:val="146"/>
              </w:numPr>
              <w:jc w:val="both"/>
              <w:rPr>
                <w:rFonts w:ascii="Times New Roman" w:hAnsi="Times New Roman" w:cs="Times New Roman"/>
                <w:sz w:val="24"/>
                <w:szCs w:val="24"/>
              </w:rPr>
            </w:pPr>
            <w:r w:rsidRPr="00A92438">
              <w:rPr>
                <w:rFonts w:ascii="Times New Roman" w:hAnsi="Times New Roman" w:cs="Times New Roman"/>
                <w:sz w:val="24"/>
                <w:szCs w:val="24"/>
              </w:rPr>
              <w:t>все вышеперечисленное.</w:t>
            </w:r>
          </w:p>
        </w:tc>
      </w:tr>
      <w:tr w:rsidR="00754EB3" w:rsidRPr="00A92438" w14:paraId="35FF1198" w14:textId="77777777" w:rsidTr="00A92438">
        <w:trPr>
          <w:trHeight w:val="73"/>
          <w:jc w:val="center"/>
        </w:trPr>
        <w:tc>
          <w:tcPr>
            <w:tcW w:w="636" w:type="dxa"/>
          </w:tcPr>
          <w:p w14:paraId="1EA1D739" w14:textId="77777777" w:rsidR="006A454A" w:rsidRPr="00A92438" w:rsidRDefault="006A454A" w:rsidP="00A92438">
            <w:pPr>
              <w:spacing w:after="0" w:line="240" w:lineRule="auto"/>
              <w:jc w:val="center"/>
              <w:rPr>
                <w:rFonts w:ascii="Times New Roman" w:hAnsi="Times New Roman"/>
                <w:sz w:val="24"/>
                <w:szCs w:val="24"/>
              </w:rPr>
            </w:pPr>
            <w:r w:rsidRPr="00A92438">
              <w:rPr>
                <w:rFonts w:ascii="Times New Roman" w:hAnsi="Times New Roman"/>
                <w:sz w:val="24"/>
                <w:szCs w:val="24"/>
              </w:rPr>
              <w:t>71.</w:t>
            </w:r>
          </w:p>
        </w:tc>
        <w:tc>
          <w:tcPr>
            <w:tcW w:w="5423" w:type="dxa"/>
          </w:tcPr>
          <w:p w14:paraId="41CA6B8A" w14:textId="77777777" w:rsidR="006A454A" w:rsidRPr="00A92438" w:rsidRDefault="00910B16" w:rsidP="00A92438">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аттестация сил обеспечения транспортной безопасности – это:</w:t>
            </w:r>
          </w:p>
        </w:tc>
        <w:tc>
          <w:tcPr>
            <w:tcW w:w="9003" w:type="dxa"/>
          </w:tcPr>
          <w:p w14:paraId="0D8C7211" w14:textId="77777777" w:rsidR="00910B16" w:rsidRPr="00A92438" w:rsidRDefault="00910B16" w:rsidP="00A92438">
            <w:pPr>
              <w:numPr>
                <w:ilvl w:val="0"/>
                <w:numId w:val="14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курсах повышения квалификации по транспортной безопасности;</w:t>
            </w:r>
          </w:p>
          <w:p w14:paraId="60009CFD" w14:textId="77777777" w:rsidR="00910B16" w:rsidRPr="00A92438" w:rsidRDefault="00910B16" w:rsidP="00A92438">
            <w:pPr>
              <w:numPr>
                <w:ilvl w:val="0"/>
                <w:numId w:val="14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рассмотрение документов о присвоенной квалификации, выдаваемых учебными заведениями;</w:t>
            </w:r>
          </w:p>
          <w:p w14:paraId="12937333" w14:textId="77777777" w:rsidR="00910B16" w:rsidRPr="00A92438" w:rsidRDefault="00910B16" w:rsidP="00A92438">
            <w:pPr>
              <w:numPr>
                <w:ilvl w:val="0"/>
                <w:numId w:val="14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проверка наличия лицензий (сертификатов) на виды деятельности, осуществляемые при обеспечении транспортной безопасности;</w:t>
            </w:r>
          </w:p>
          <w:p w14:paraId="3DB72479" w14:textId="77777777" w:rsidR="00E7758E" w:rsidRPr="00A92438" w:rsidRDefault="00910B16" w:rsidP="00A92438">
            <w:pPr>
              <w:pStyle w:val="ConsPlusNormal"/>
              <w:numPr>
                <w:ilvl w:val="0"/>
                <w:numId w:val="147"/>
              </w:numPr>
              <w:jc w:val="both"/>
              <w:rPr>
                <w:rFonts w:ascii="Times New Roman" w:hAnsi="Times New Roman" w:cs="Times New Roman"/>
                <w:sz w:val="24"/>
                <w:szCs w:val="24"/>
              </w:rPr>
            </w:pPr>
            <w:r w:rsidRPr="00A92438">
              <w:rPr>
                <w:rFonts w:ascii="Times New Roman" w:hAnsi="Times New Roman" w:cs="Times New Roman"/>
                <w:b/>
                <w:sz w:val="24"/>
                <w:szCs w:val="24"/>
              </w:rPr>
              <w:t>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tc>
      </w:tr>
      <w:tr w:rsidR="00754EB3" w:rsidRPr="00A92438" w14:paraId="193A631D" w14:textId="77777777" w:rsidTr="00A92438">
        <w:trPr>
          <w:trHeight w:val="73"/>
          <w:jc w:val="center"/>
        </w:trPr>
        <w:tc>
          <w:tcPr>
            <w:tcW w:w="636" w:type="dxa"/>
          </w:tcPr>
          <w:p w14:paraId="1552D3AE" w14:textId="77777777" w:rsidR="006A454A" w:rsidRPr="00A92438" w:rsidRDefault="00FD4ADD" w:rsidP="00A92438">
            <w:pPr>
              <w:spacing w:after="0" w:line="240" w:lineRule="auto"/>
              <w:jc w:val="center"/>
              <w:rPr>
                <w:rFonts w:ascii="Times New Roman" w:hAnsi="Times New Roman"/>
                <w:sz w:val="24"/>
                <w:szCs w:val="24"/>
              </w:rPr>
            </w:pPr>
            <w:r w:rsidRPr="00A92438">
              <w:rPr>
                <w:rFonts w:ascii="Times New Roman" w:hAnsi="Times New Roman"/>
                <w:sz w:val="24"/>
                <w:szCs w:val="24"/>
              </w:rPr>
              <w:t>72.</w:t>
            </w:r>
          </w:p>
        </w:tc>
        <w:tc>
          <w:tcPr>
            <w:tcW w:w="5423" w:type="dxa"/>
          </w:tcPr>
          <w:p w14:paraId="258F7D6C" w14:textId="77777777" w:rsidR="00B63C2E" w:rsidRPr="00A92438" w:rsidRDefault="00910B16" w:rsidP="00A92438">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аттестующие организации – это:</w:t>
            </w:r>
          </w:p>
        </w:tc>
        <w:tc>
          <w:tcPr>
            <w:tcW w:w="9003" w:type="dxa"/>
          </w:tcPr>
          <w:p w14:paraId="0CCB6F74" w14:textId="77777777" w:rsidR="00743F23" w:rsidRPr="00A92438" w:rsidRDefault="00743F23" w:rsidP="00A92438">
            <w:pPr>
              <w:pStyle w:val="a4"/>
              <w:numPr>
                <w:ilvl w:val="0"/>
                <w:numId w:val="14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Компетентные органы в области обеспечения транспортной безопасности;</w:t>
            </w:r>
          </w:p>
          <w:p w14:paraId="737F7919" w14:textId="77777777" w:rsidR="00743F23" w:rsidRPr="00A92438" w:rsidRDefault="00743F23" w:rsidP="00A92438">
            <w:pPr>
              <w:pStyle w:val="a4"/>
              <w:numPr>
                <w:ilvl w:val="0"/>
                <w:numId w:val="14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 транспорта Российской Федерации;</w:t>
            </w:r>
          </w:p>
          <w:p w14:paraId="7C55AA9E" w14:textId="77777777" w:rsidR="00743F23" w:rsidRPr="00A92438" w:rsidRDefault="00743F23" w:rsidP="00A92438">
            <w:pPr>
              <w:pStyle w:val="a4"/>
              <w:numPr>
                <w:ilvl w:val="0"/>
                <w:numId w:val="149"/>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юридические лица, аккредитованные компетентными органами в области обеспечения транспортной безопасности;</w:t>
            </w:r>
          </w:p>
          <w:p w14:paraId="7D7F5705" w14:textId="77777777" w:rsidR="00B63C2E" w:rsidRPr="00A92438" w:rsidRDefault="00743F23" w:rsidP="00A92438">
            <w:pPr>
              <w:pStyle w:val="ConsPlusNormal"/>
              <w:numPr>
                <w:ilvl w:val="0"/>
                <w:numId w:val="149"/>
              </w:numPr>
              <w:jc w:val="both"/>
              <w:rPr>
                <w:rFonts w:ascii="Times New Roman" w:hAnsi="Times New Roman" w:cs="Times New Roman"/>
                <w:sz w:val="24"/>
                <w:szCs w:val="24"/>
              </w:rPr>
            </w:pPr>
            <w:r w:rsidRPr="00A92438">
              <w:rPr>
                <w:rFonts w:ascii="Times New Roman" w:hAnsi="Times New Roman" w:cs="Times New Roman"/>
                <w:sz w:val="24"/>
                <w:szCs w:val="24"/>
              </w:rPr>
              <w:t>комиссия, сформированная приказом руководителя субъекта транспортной инфраструктуры.</w:t>
            </w:r>
          </w:p>
        </w:tc>
      </w:tr>
      <w:tr w:rsidR="00754EB3" w:rsidRPr="00A92438" w14:paraId="4CD0662F" w14:textId="77777777" w:rsidTr="00A92438">
        <w:trPr>
          <w:trHeight w:val="73"/>
          <w:jc w:val="center"/>
        </w:trPr>
        <w:tc>
          <w:tcPr>
            <w:tcW w:w="636" w:type="dxa"/>
          </w:tcPr>
          <w:p w14:paraId="6FF91298" w14:textId="77777777" w:rsidR="006A454A" w:rsidRPr="00A92438" w:rsidRDefault="00FD4ADD"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73.</w:t>
            </w:r>
          </w:p>
        </w:tc>
        <w:tc>
          <w:tcPr>
            <w:tcW w:w="5423" w:type="dxa"/>
          </w:tcPr>
          <w:p w14:paraId="414B40DD"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bCs/>
                <w:color w:val="000000"/>
                <w:sz w:val="24"/>
                <w:szCs w:val="24"/>
              </w:rPr>
              <w:t xml:space="preserve">Согласно Федеральному закону от 09.02.2007 г. № 16-ФЗ «О транспортной безопасности» </w:t>
            </w:r>
            <w:r w:rsidRPr="00A92438">
              <w:rPr>
                <w:rFonts w:ascii="Times New Roman" w:hAnsi="Times New Roman" w:cs="Times New Roman"/>
                <w:sz w:val="24"/>
                <w:szCs w:val="24"/>
              </w:rPr>
              <w:t>органы аттестации – это:</w:t>
            </w:r>
          </w:p>
        </w:tc>
        <w:tc>
          <w:tcPr>
            <w:tcW w:w="9003" w:type="dxa"/>
          </w:tcPr>
          <w:p w14:paraId="7F042AA2" w14:textId="77777777" w:rsidR="00743F23" w:rsidRPr="00A92438" w:rsidRDefault="00743F23" w:rsidP="00A92438">
            <w:pPr>
              <w:numPr>
                <w:ilvl w:val="0"/>
                <w:numId w:val="148"/>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учебные центры транспортной безопасности, осуществляющие подготовку сил обеспечения транспортной безопасности и осуществляющие прием итоговых выпускных экзаменов;</w:t>
            </w:r>
          </w:p>
          <w:p w14:paraId="5DE48C93" w14:textId="77777777" w:rsidR="00743F23" w:rsidRPr="00A92438" w:rsidRDefault="00743F23" w:rsidP="00A92438">
            <w:pPr>
              <w:numPr>
                <w:ilvl w:val="0"/>
                <w:numId w:val="148"/>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14:paraId="23F1C9D5" w14:textId="77777777" w:rsidR="00743F23" w:rsidRPr="00A92438" w:rsidRDefault="00743F23" w:rsidP="00A92438">
            <w:pPr>
              <w:numPr>
                <w:ilvl w:val="0"/>
                <w:numId w:val="148"/>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должностные лица субъекта транспортной инфраструктуры, осуществляющие прием экзаменов перед назначением на должность, связанную с транспортной безопасностью;</w:t>
            </w:r>
          </w:p>
          <w:p w14:paraId="0DD8AF79" w14:textId="77777777" w:rsidR="004E7748" w:rsidRPr="00A92438" w:rsidRDefault="00743F23" w:rsidP="00A92438">
            <w:pPr>
              <w:pStyle w:val="ConsPlusNormal"/>
              <w:numPr>
                <w:ilvl w:val="0"/>
                <w:numId w:val="148"/>
              </w:numPr>
              <w:jc w:val="both"/>
              <w:rPr>
                <w:rFonts w:ascii="Times New Roman" w:hAnsi="Times New Roman" w:cs="Times New Roman"/>
                <w:b/>
                <w:sz w:val="24"/>
                <w:szCs w:val="24"/>
              </w:rPr>
            </w:pPr>
            <w:r w:rsidRPr="00A92438">
              <w:rPr>
                <w:rFonts w:ascii="Times New Roman" w:hAnsi="Times New Roman" w:cs="Times New Roman"/>
                <w:sz w:val="24"/>
                <w:szCs w:val="24"/>
              </w:rPr>
              <w:t xml:space="preserve">представители </w:t>
            </w:r>
            <w:proofErr w:type="spellStart"/>
            <w:r w:rsidRPr="00A92438">
              <w:rPr>
                <w:rFonts w:ascii="Times New Roman" w:hAnsi="Times New Roman" w:cs="Times New Roman"/>
                <w:sz w:val="24"/>
                <w:szCs w:val="24"/>
              </w:rPr>
              <w:t>Ространснадзора</w:t>
            </w:r>
            <w:proofErr w:type="spellEnd"/>
            <w:r w:rsidRPr="00A92438">
              <w:rPr>
                <w:rFonts w:ascii="Times New Roman" w:hAnsi="Times New Roman" w:cs="Times New Roman"/>
                <w:sz w:val="24"/>
                <w:szCs w:val="24"/>
              </w:rPr>
              <w:t>, осуществляющие проверку субъекта транспортной инфраструктуры, связанную с транспортной безопасностью.</w:t>
            </w:r>
          </w:p>
        </w:tc>
      </w:tr>
      <w:tr w:rsidR="00754EB3" w:rsidRPr="00A92438" w14:paraId="308D9330" w14:textId="77777777" w:rsidTr="00A92438">
        <w:trPr>
          <w:trHeight w:val="73"/>
          <w:jc w:val="center"/>
        </w:trPr>
        <w:tc>
          <w:tcPr>
            <w:tcW w:w="636" w:type="dxa"/>
          </w:tcPr>
          <w:p w14:paraId="71ECFFE0" w14:textId="77777777" w:rsidR="006A454A" w:rsidRPr="00A92438" w:rsidRDefault="00FD4ADD" w:rsidP="00A92438">
            <w:pPr>
              <w:spacing w:after="0" w:line="240" w:lineRule="auto"/>
              <w:jc w:val="center"/>
              <w:rPr>
                <w:rFonts w:ascii="Times New Roman" w:hAnsi="Times New Roman"/>
                <w:sz w:val="24"/>
                <w:szCs w:val="24"/>
              </w:rPr>
            </w:pPr>
            <w:r w:rsidRPr="00A92438">
              <w:rPr>
                <w:rFonts w:ascii="Times New Roman" w:hAnsi="Times New Roman"/>
                <w:sz w:val="24"/>
                <w:szCs w:val="24"/>
              </w:rPr>
              <w:t>74.</w:t>
            </w:r>
          </w:p>
        </w:tc>
        <w:tc>
          <w:tcPr>
            <w:tcW w:w="5423" w:type="dxa"/>
          </w:tcPr>
          <w:p w14:paraId="2C21164F"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Порядок подготовки сил обеспечения транспортной безопасности определен:</w:t>
            </w:r>
          </w:p>
        </w:tc>
        <w:tc>
          <w:tcPr>
            <w:tcW w:w="9003" w:type="dxa"/>
          </w:tcPr>
          <w:p w14:paraId="0C6197C3" w14:textId="77777777" w:rsidR="00743F23" w:rsidRPr="00A92438" w:rsidRDefault="00743F23" w:rsidP="00A92438">
            <w:pPr>
              <w:numPr>
                <w:ilvl w:val="0"/>
                <w:numId w:val="15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постановлением Правительства Российской Федерации от 26 февраля 2015 г. № 172 «</w:t>
            </w:r>
            <w:r w:rsidRPr="00A92438">
              <w:rPr>
                <w:rFonts w:ascii="Times New Roman" w:hAnsi="Times New Roman"/>
                <w:bCs/>
                <w:sz w:val="24"/>
                <w:szCs w:val="24"/>
              </w:rPr>
              <w:t>О порядке аттестации сил обеспечения транспортной безопасности»;</w:t>
            </w:r>
          </w:p>
          <w:p w14:paraId="1707DD1F" w14:textId="77777777" w:rsidR="00743F23" w:rsidRPr="00A92438" w:rsidRDefault="00743F23" w:rsidP="00A92438">
            <w:pPr>
              <w:numPr>
                <w:ilvl w:val="0"/>
                <w:numId w:val="15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 xml:space="preserve">приказом Министерства транспорта Российской </w:t>
            </w:r>
            <w:proofErr w:type="spellStart"/>
            <w:r w:rsidRPr="00A92438">
              <w:rPr>
                <w:rFonts w:ascii="Times New Roman" w:hAnsi="Times New Roman"/>
                <w:sz w:val="24"/>
                <w:szCs w:val="24"/>
              </w:rPr>
              <w:t>Федерации</w:t>
            </w:r>
            <w:r w:rsidRPr="00A92438">
              <w:rPr>
                <w:rFonts w:ascii="Times New Roman" w:hAnsi="Times New Roman"/>
                <w:bCs/>
                <w:sz w:val="24"/>
                <w:szCs w:val="24"/>
              </w:rPr>
              <w:t>от</w:t>
            </w:r>
            <w:proofErr w:type="spellEnd"/>
            <w:r w:rsidRPr="00A92438">
              <w:rPr>
                <w:rFonts w:ascii="Times New Roman" w:hAnsi="Times New Roman"/>
                <w:bCs/>
                <w:sz w:val="24"/>
                <w:szCs w:val="24"/>
              </w:rPr>
              <w:t xml:space="preserve"> 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23BABA77" w14:textId="77777777" w:rsidR="00743F23" w:rsidRPr="00A92438" w:rsidRDefault="00743F23" w:rsidP="00A92438">
            <w:pPr>
              <w:numPr>
                <w:ilvl w:val="0"/>
                <w:numId w:val="150"/>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приказом Министерства транспорта Российской Федерации от 31 июля 2014 г. № 212 "Об утверждении порядка подготовки сил обеспечения транспортной безопасности";</w:t>
            </w:r>
          </w:p>
          <w:p w14:paraId="4D9036A7" w14:textId="77777777" w:rsidR="004E7748" w:rsidRPr="00A92438" w:rsidRDefault="00743F23" w:rsidP="00A92438">
            <w:pPr>
              <w:pStyle w:val="ConsPlusNormal"/>
              <w:numPr>
                <w:ilvl w:val="0"/>
                <w:numId w:val="150"/>
              </w:numPr>
              <w:jc w:val="both"/>
              <w:rPr>
                <w:rFonts w:ascii="Times New Roman" w:hAnsi="Times New Roman" w:cs="Times New Roman"/>
                <w:sz w:val="24"/>
                <w:szCs w:val="24"/>
              </w:rPr>
            </w:pPr>
            <w:r w:rsidRPr="00A92438">
              <w:rPr>
                <w:rFonts w:ascii="Times New Roman" w:hAnsi="Times New Roman" w:cs="Times New Roman"/>
                <w:sz w:val="24"/>
                <w:szCs w:val="24"/>
              </w:rPr>
              <w:t>всеми вышеперечисленными документами.</w:t>
            </w:r>
          </w:p>
        </w:tc>
      </w:tr>
      <w:tr w:rsidR="00754EB3" w:rsidRPr="00A92438" w14:paraId="7F7C1AD8" w14:textId="77777777" w:rsidTr="00A92438">
        <w:trPr>
          <w:trHeight w:val="73"/>
          <w:jc w:val="center"/>
        </w:trPr>
        <w:tc>
          <w:tcPr>
            <w:tcW w:w="636" w:type="dxa"/>
          </w:tcPr>
          <w:p w14:paraId="42546F34" w14:textId="77777777" w:rsidR="006A454A" w:rsidRPr="00A92438" w:rsidRDefault="00FD4ADD" w:rsidP="00A92438">
            <w:pPr>
              <w:spacing w:after="0" w:line="240" w:lineRule="auto"/>
              <w:jc w:val="center"/>
              <w:rPr>
                <w:rFonts w:ascii="Times New Roman" w:hAnsi="Times New Roman"/>
                <w:sz w:val="24"/>
                <w:szCs w:val="24"/>
              </w:rPr>
            </w:pPr>
            <w:r w:rsidRPr="00A92438">
              <w:rPr>
                <w:rFonts w:ascii="Times New Roman" w:hAnsi="Times New Roman"/>
                <w:sz w:val="24"/>
                <w:szCs w:val="24"/>
              </w:rPr>
              <w:t>75.</w:t>
            </w:r>
          </w:p>
        </w:tc>
        <w:tc>
          <w:tcPr>
            <w:tcW w:w="5423" w:type="dxa"/>
          </w:tcPr>
          <w:p w14:paraId="3C3B04C5"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В каких случаях проводится внеочередная аттестация?</w:t>
            </w:r>
          </w:p>
        </w:tc>
        <w:tc>
          <w:tcPr>
            <w:tcW w:w="9003" w:type="dxa"/>
          </w:tcPr>
          <w:p w14:paraId="3F32BC1A" w14:textId="77777777" w:rsidR="00743F23" w:rsidRPr="00A92438" w:rsidRDefault="00743F23" w:rsidP="00A92438">
            <w:pPr>
              <w:numPr>
                <w:ilvl w:val="0"/>
                <w:numId w:val="15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 xml:space="preserve">наличие вынесенного постановления органа, уполномоченного осуществлять федеральный государственный контроль (надзор) в области транспортной </w:t>
            </w:r>
            <w:r w:rsidRPr="00A92438">
              <w:rPr>
                <w:rFonts w:ascii="Times New Roman" w:hAnsi="Times New Roman"/>
                <w:sz w:val="24"/>
                <w:szCs w:val="24"/>
              </w:rPr>
              <w:lastRenderedPageBreak/>
              <w:t>безопасности, которым установлен факт несоблюдения требований законодательства Российской Федерации о транспортной безопасности в результате действия (бездействия) аттестованного лица;</w:t>
            </w:r>
          </w:p>
          <w:p w14:paraId="186716AD" w14:textId="77777777" w:rsidR="00743F23" w:rsidRPr="00A92438" w:rsidRDefault="00743F23" w:rsidP="00A92438">
            <w:pPr>
              <w:numPr>
                <w:ilvl w:val="0"/>
                <w:numId w:val="15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изменение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14:paraId="45DDAD89" w14:textId="77777777" w:rsidR="00743F23" w:rsidRPr="00A92438" w:rsidRDefault="00743F23" w:rsidP="00A92438">
            <w:pPr>
              <w:numPr>
                <w:ilvl w:val="0"/>
                <w:numId w:val="15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изменение требований к знаниям, умениям и навыкам аттестованных лиц, к личностным (психофизиологическим) качествам отдельных категорий аттестованных лиц;</w:t>
            </w:r>
          </w:p>
          <w:p w14:paraId="64572D92" w14:textId="77777777" w:rsidR="006A454A" w:rsidRPr="00A92438" w:rsidRDefault="00743F23" w:rsidP="00A92438">
            <w:pPr>
              <w:pStyle w:val="ConsPlusNormal"/>
              <w:numPr>
                <w:ilvl w:val="0"/>
                <w:numId w:val="151"/>
              </w:numPr>
              <w:jc w:val="both"/>
              <w:rPr>
                <w:rFonts w:ascii="Times New Roman" w:hAnsi="Times New Roman" w:cs="Times New Roman"/>
                <w:sz w:val="24"/>
                <w:szCs w:val="24"/>
              </w:rPr>
            </w:pPr>
            <w:r w:rsidRPr="00A92438">
              <w:rPr>
                <w:rFonts w:ascii="Times New Roman" w:hAnsi="Times New Roman" w:cs="Times New Roman"/>
                <w:b/>
                <w:bCs/>
                <w:sz w:val="24"/>
                <w:szCs w:val="24"/>
              </w:rPr>
              <w:t>во всех перечисленных случаях.</w:t>
            </w:r>
          </w:p>
        </w:tc>
      </w:tr>
      <w:tr w:rsidR="00754EB3" w:rsidRPr="00A92438" w14:paraId="1FD852B2" w14:textId="77777777" w:rsidTr="00A92438">
        <w:trPr>
          <w:trHeight w:val="2633"/>
          <w:jc w:val="center"/>
        </w:trPr>
        <w:tc>
          <w:tcPr>
            <w:tcW w:w="636" w:type="dxa"/>
          </w:tcPr>
          <w:p w14:paraId="571EC462" w14:textId="77777777" w:rsidR="006A454A" w:rsidRPr="00A92438" w:rsidRDefault="004056DB"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76.</w:t>
            </w:r>
          </w:p>
        </w:tc>
        <w:tc>
          <w:tcPr>
            <w:tcW w:w="5423" w:type="dxa"/>
          </w:tcPr>
          <w:p w14:paraId="5260BD71"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bCs/>
                <w:sz w:val="24"/>
                <w:szCs w:val="24"/>
              </w:rPr>
              <w:t>С какой периодичностью проводится аттестация для работников назначенных в качестве лиц, ответственных за обеспечение транспортной безопасности в субъекте транспортной инфраструктуры?</w:t>
            </w:r>
          </w:p>
        </w:tc>
        <w:tc>
          <w:tcPr>
            <w:tcW w:w="9003" w:type="dxa"/>
          </w:tcPr>
          <w:p w14:paraId="645069B9" w14:textId="77777777" w:rsidR="00743F23" w:rsidRPr="00A92438" w:rsidRDefault="00743F23" w:rsidP="00A92438">
            <w:pPr>
              <w:pStyle w:val="a4"/>
              <w:numPr>
                <w:ilvl w:val="0"/>
                <w:numId w:val="152"/>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один раз в 5 лет;</w:t>
            </w:r>
          </w:p>
          <w:p w14:paraId="7BF4B798" w14:textId="77777777" w:rsidR="00743F23" w:rsidRPr="00A92438" w:rsidRDefault="00743F23" w:rsidP="00A92438">
            <w:pPr>
              <w:pStyle w:val="a4"/>
              <w:numPr>
                <w:ilvl w:val="0"/>
                <w:numId w:val="152"/>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один раз в 4 года</w:t>
            </w:r>
            <w:r w:rsidRPr="00A92438">
              <w:rPr>
                <w:rFonts w:ascii="Times New Roman" w:hAnsi="Times New Roman"/>
                <w:bCs/>
                <w:color w:val="000000"/>
                <w:sz w:val="24"/>
                <w:szCs w:val="24"/>
              </w:rPr>
              <w:t>;</w:t>
            </w:r>
          </w:p>
          <w:p w14:paraId="763436CE" w14:textId="77777777" w:rsidR="00743F23" w:rsidRPr="00A92438" w:rsidRDefault="00743F23" w:rsidP="00A92438">
            <w:pPr>
              <w:pStyle w:val="a4"/>
              <w:numPr>
                <w:ilvl w:val="0"/>
                <w:numId w:val="152"/>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один раз в 3 года;</w:t>
            </w:r>
          </w:p>
          <w:p w14:paraId="4C276EF4" w14:textId="77777777" w:rsidR="006A454A" w:rsidRPr="00A92438" w:rsidRDefault="00743F23" w:rsidP="00A92438">
            <w:pPr>
              <w:pStyle w:val="ConsPlusNormal"/>
              <w:numPr>
                <w:ilvl w:val="0"/>
                <w:numId w:val="152"/>
              </w:numPr>
              <w:jc w:val="both"/>
              <w:rPr>
                <w:rFonts w:ascii="Times New Roman" w:hAnsi="Times New Roman" w:cs="Times New Roman"/>
                <w:sz w:val="24"/>
                <w:szCs w:val="24"/>
              </w:rPr>
            </w:pPr>
            <w:r w:rsidRPr="00A92438">
              <w:rPr>
                <w:rFonts w:ascii="Times New Roman" w:hAnsi="Times New Roman" w:cs="Times New Roman"/>
                <w:sz w:val="24"/>
                <w:szCs w:val="24"/>
              </w:rPr>
              <w:t>один раз в 2 года или один раз в 3 года если работник прошёл повышение квалификации</w:t>
            </w:r>
          </w:p>
        </w:tc>
      </w:tr>
      <w:tr w:rsidR="00754EB3" w:rsidRPr="00A92438" w14:paraId="27F82C8A" w14:textId="77777777" w:rsidTr="00A92438">
        <w:trPr>
          <w:trHeight w:val="73"/>
          <w:jc w:val="center"/>
        </w:trPr>
        <w:tc>
          <w:tcPr>
            <w:tcW w:w="636" w:type="dxa"/>
          </w:tcPr>
          <w:p w14:paraId="48E93827" w14:textId="77777777" w:rsidR="006A454A" w:rsidRPr="00315E30" w:rsidRDefault="004056DB" w:rsidP="00A92438">
            <w:pPr>
              <w:spacing w:after="0" w:line="240" w:lineRule="auto"/>
              <w:jc w:val="center"/>
              <w:rPr>
                <w:rFonts w:ascii="Times New Roman" w:hAnsi="Times New Roman"/>
                <w:sz w:val="24"/>
                <w:szCs w:val="24"/>
                <w:highlight w:val="yellow"/>
              </w:rPr>
            </w:pPr>
            <w:r w:rsidRPr="00287B08">
              <w:rPr>
                <w:rFonts w:ascii="Times New Roman" w:hAnsi="Times New Roman"/>
                <w:sz w:val="24"/>
                <w:szCs w:val="24"/>
              </w:rPr>
              <w:t>77.</w:t>
            </w:r>
          </w:p>
        </w:tc>
        <w:tc>
          <w:tcPr>
            <w:tcW w:w="5423" w:type="dxa"/>
          </w:tcPr>
          <w:p w14:paraId="361C0091"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ходе проверки знаний, умений, навыков аттестуемому лицу необходимо:</w:t>
            </w:r>
          </w:p>
        </w:tc>
        <w:tc>
          <w:tcPr>
            <w:tcW w:w="9003" w:type="dxa"/>
          </w:tcPr>
          <w:p w14:paraId="6B4E90B1" w14:textId="77777777" w:rsidR="00743F23" w:rsidRPr="00A92438" w:rsidRDefault="00743F23" w:rsidP="00A92438">
            <w:pPr>
              <w:pStyle w:val="a4"/>
              <w:widowControl w:val="0"/>
              <w:numPr>
                <w:ilvl w:val="0"/>
                <w:numId w:val="153"/>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ответить на один тематический вопрос, решить практическую задачу и пройти письменный (компьютерный) тест, содержащий не менее 10 вопросов с четырьмя и более многовариантными ответами;</w:t>
            </w:r>
          </w:p>
          <w:p w14:paraId="4011C439" w14:textId="77777777" w:rsidR="00743F23" w:rsidRPr="00A92438" w:rsidRDefault="00743F23" w:rsidP="00A92438">
            <w:pPr>
              <w:pStyle w:val="a4"/>
              <w:widowControl w:val="0"/>
              <w:numPr>
                <w:ilvl w:val="0"/>
                <w:numId w:val="153"/>
              </w:numPr>
              <w:shd w:val="clear" w:color="auto" w:fill="FFFFFF"/>
              <w:autoSpaceDE w:val="0"/>
              <w:autoSpaceDN w:val="0"/>
              <w:adjustRightInd w:val="0"/>
              <w:spacing w:after="0" w:line="240" w:lineRule="auto"/>
              <w:jc w:val="both"/>
              <w:rPr>
                <w:rFonts w:ascii="Times New Roman" w:hAnsi="Times New Roman"/>
                <w:b/>
                <w:sz w:val="24"/>
                <w:szCs w:val="24"/>
              </w:rPr>
            </w:pPr>
            <w:r w:rsidRPr="00A92438">
              <w:rPr>
                <w:rFonts w:ascii="Times New Roman" w:hAnsi="Times New Roman"/>
                <w:b/>
                <w:sz w:val="24"/>
                <w:szCs w:val="24"/>
              </w:rPr>
              <w:t>ответить на три тематических вопроса, решить две практические задачи, содержащиеся в билетах, и пройти письменный (компьютерный) тест, содержащий не менее 50 вопросов с четырьмя и более многовариантными ответами;</w:t>
            </w:r>
          </w:p>
          <w:p w14:paraId="04A1842B" w14:textId="77777777" w:rsidR="00743F23" w:rsidRPr="00A92438" w:rsidRDefault="00743F23" w:rsidP="00A92438">
            <w:pPr>
              <w:pStyle w:val="a4"/>
              <w:widowControl w:val="0"/>
              <w:numPr>
                <w:ilvl w:val="0"/>
                <w:numId w:val="153"/>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ответить на пять тематических вопросов, решить практическую задачу и пройти письменный (компьютерный) тест, содержащий не менее 100 вопросов с четырьмя и более многовариантными ответами;</w:t>
            </w:r>
          </w:p>
          <w:p w14:paraId="435827B5" w14:textId="77777777" w:rsidR="006A454A" w:rsidRPr="00A92438" w:rsidRDefault="00743F23" w:rsidP="00A92438">
            <w:pPr>
              <w:pStyle w:val="ConsPlusNormal"/>
              <w:numPr>
                <w:ilvl w:val="0"/>
                <w:numId w:val="153"/>
              </w:numPr>
              <w:jc w:val="both"/>
              <w:rPr>
                <w:rFonts w:ascii="Times New Roman" w:hAnsi="Times New Roman" w:cs="Times New Roman"/>
                <w:sz w:val="24"/>
                <w:szCs w:val="24"/>
              </w:rPr>
            </w:pPr>
            <w:r w:rsidRPr="00A92438">
              <w:rPr>
                <w:rFonts w:ascii="Times New Roman" w:hAnsi="Times New Roman" w:cs="Times New Roman"/>
                <w:sz w:val="24"/>
                <w:szCs w:val="24"/>
              </w:rPr>
              <w:t>ответить на несколько тематических вопросов, решить одну-две практические задачи, содержащиеся в билетах, и пройти собеседование.</w:t>
            </w:r>
          </w:p>
        </w:tc>
      </w:tr>
      <w:tr w:rsidR="00754EB3" w:rsidRPr="00A92438" w14:paraId="73B76709" w14:textId="77777777" w:rsidTr="00A92438">
        <w:trPr>
          <w:trHeight w:val="73"/>
          <w:jc w:val="center"/>
        </w:trPr>
        <w:tc>
          <w:tcPr>
            <w:tcW w:w="636" w:type="dxa"/>
          </w:tcPr>
          <w:p w14:paraId="76D15F2E" w14:textId="77777777" w:rsidR="006A454A" w:rsidRPr="00A92438" w:rsidRDefault="004056DB" w:rsidP="00A92438">
            <w:pPr>
              <w:spacing w:after="0" w:line="240" w:lineRule="auto"/>
              <w:jc w:val="center"/>
              <w:rPr>
                <w:rFonts w:ascii="Times New Roman" w:hAnsi="Times New Roman"/>
                <w:sz w:val="24"/>
                <w:szCs w:val="24"/>
              </w:rPr>
            </w:pPr>
            <w:r w:rsidRPr="00A92438">
              <w:rPr>
                <w:rFonts w:ascii="Times New Roman" w:hAnsi="Times New Roman"/>
                <w:sz w:val="24"/>
                <w:szCs w:val="24"/>
              </w:rPr>
              <w:t>78.</w:t>
            </w:r>
          </w:p>
        </w:tc>
        <w:tc>
          <w:tcPr>
            <w:tcW w:w="5423" w:type="dxa"/>
          </w:tcPr>
          <w:p w14:paraId="593D58A0"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Аттестованные лица подлежат внеочередной аттестации в случае:</w:t>
            </w:r>
          </w:p>
        </w:tc>
        <w:tc>
          <w:tcPr>
            <w:tcW w:w="9003" w:type="dxa"/>
          </w:tcPr>
          <w:p w14:paraId="217DE824" w14:textId="77777777" w:rsidR="00743F23" w:rsidRPr="00A92438" w:rsidRDefault="00743F23" w:rsidP="00A92438">
            <w:pPr>
              <w:pStyle w:val="a4"/>
              <w:numPr>
                <w:ilvl w:val="0"/>
                <w:numId w:val="154"/>
              </w:numPr>
              <w:shd w:val="clear" w:color="auto" w:fill="FFFFFF"/>
              <w:spacing w:after="0" w:line="240" w:lineRule="auto"/>
              <w:jc w:val="both"/>
              <w:rPr>
                <w:rFonts w:ascii="Times New Roman" w:hAnsi="Times New Roman"/>
                <w:color w:val="000000"/>
                <w:sz w:val="24"/>
                <w:szCs w:val="24"/>
                <w:lang w:eastAsia="ru-RU"/>
              </w:rPr>
            </w:pPr>
            <w:r w:rsidRPr="00A92438">
              <w:rPr>
                <w:rFonts w:ascii="Times New Roman" w:hAnsi="Times New Roman"/>
                <w:color w:val="000000"/>
                <w:sz w:val="24"/>
                <w:szCs w:val="24"/>
                <w:lang w:eastAsia="ru-RU"/>
              </w:rPr>
              <w:t xml:space="preserve">наличия вступившего в законную силу решения суда, которым установлен факт несоблюдения требований законодательства Российской Федерации о </w:t>
            </w:r>
            <w:r w:rsidRPr="00A92438">
              <w:rPr>
                <w:rFonts w:ascii="Times New Roman" w:hAnsi="Times New Roman"/>
                <w:color w:val="000000"/>
                <w:sz w:val="24"/>
                <w:szCs w:val="24"/>
                <w:lang w:eastAsia="ru-RU"/>
              </w:rPr>
              <w:lastRenderedPageBreak/>
              <w:t>транспортной безопасности в результате действия (бездействия) аттестованного лица;</w:t>
            </w:r>
          </w:p>
          <w:p w14:paraId="763F63C6" w14:textId="77777777" w:rsidR="00743F23" w:rsidRPr="00A92438" w:rsidRDefault="00743F23" w:rsidP="00A92438">
            <w:pPr>
              <w:pStyle w:val="a4"/>
              <w:numPr>
                <w:ilvl w:val="0"/>
                <w:numId w:val="154"/>
              </w:numPr>
              <w:shd w:val="clear" w:color="auto" w:fill="FFFFFF"/>
              <w:spacing w:after="0" w:line="240" w:lineRule="auto"/>
              <w:jc w:val="both"/>
              <w:rPr>
                <w:rFonts w:ascii="Times New Roman" w:hAnsi="Times New Roman"/>
                <w:color w:val="000000"/>
                <w:sz w:val="24"/>
                <w:szCs w:val="24"/>
                <w:lang w:eastAsia="ru-RU"/>
              </w:rPr>
            </w:pPr>
            <w:r w:rsidRPr="00A92438">
              <w:rPr>
                <w:rFonts w:ascii="Times New Roman" w:hAnsi="Times New Roman"/>
                <w:color w:val="000000"/>
                <w:sz w:val="24"/>
                <w:szCs w:val="24"/>
                <w:lang w:eastAsia="ru-RU"/>
              </w:rPr>
              <w:t>изменения должностных обязанностей аттестованного лица, в случае если такие изменения повлекли за собой дополнительные требования к его знаниям, умениям, навыкам и личностным (психофизиологическим) качествам;</w:t>
            </w:r>
          </w:p>
          <w:p w14:paraId="78E393B2" w14:textId="77777777" w:rsidR="00743F23" w:rsidRPr="00A92438" w:rsidRDefault="00743F23" w:rsidP="00A92438">
            <w:pPr>
              <w:pStyle w:val="a4"/>
              <w:numPr>
                <w:ilvl w:val="0"/>
                <w:numId w:val="154"/>
              </w:numPr>
              <w:shd w:val="clear" w:color="auto" w:fill="FFFFFF"/>
              <w:spacing w:after="0" w:line="240" w:lineRule="auto"/>
              <w:jc w:val="both"/>
              <w:rPr>
                <w:rFonts w:ascii="Times New Roman" w:hAnsi="Times New Roman"/>
                <w:color w:val="000000"/>
                <w:sz w:val="24"/>
                <w:szCs w:val="24"/>
                <w:lang w:eastAsia="ru-RU"/>
              </w:rPr>
            </w:pPr>
            <w:r w:rsidRPr="00A92438">
              <w:rPr>
                <w:rFonts w:ascii="Times New Roman" w:hAnsi="Times New Roman"/>
                <w:color w:val="000000"/>
                <w:sz w:val="24"/>
                <w:szCs w:val="24"/>
                <w:lang w:eastAsia="ru-RU"/>
              </w:rPr>
              <w:t>изменения требований к знаниям, умениям и навыкам аттестованных лиц, к личностным (психофизиологическим) качествам отдельных категорий аттестованных лиц;</w:t>
            </w:r>
          </w:p>
          <w:p w14:paraId="4DA5FBBD" w14:textId="77777777" w:rsidR="006A454A" w:rsidRPr="00A92438" w:rsidRDefault="00743F23" w:rsidP="00A92438">
            <w:pPr>
              <w:pStyle w:val="ConsPlusNormal"/>
              <w:numPr>
                <w:ilvl w:val="0"/>
                <w:numId w:val="154"/>
              </w:numPr>
              <w:jc w:val="both"/>
              <w:rPr>
                <w:rFonts w:ascii="Times New Roman" w:hAnsi="Times New Roman" w:cs="Times New Roman"/>
                <w:sz w:val="24"/>
                <w:szCs w:val="24"/>
              </w:rPr>
            </w:pPr>
            <w:r w:rsidRPr="00A92438">
              <w:rPr>
                <w:rFonts w:ascii="Times New Roman" w:hAnsi="Times New Roman" w:cs="Times New Roman"/>
                <w:b/>
                <w:color w:val="000000"/>
                <w:sz w:val="24"/>
                <w:szCs w:val="24"/>
              </w:rPr>
              <w:t>во всех перечисленных случаях.</w:t>
            </w:r>
          </w:p>
        </w:tc>
      </w:tr>
      <w:tr w:rsidR="00754EB3" w:rsidRPr="00A92438" w14:paraId="54A53510" w14:textId="77777777" w:rsidTr="00A92438">
        <w:trPr>
          <w:trHeight w:val="73"/>
          <w:jc w:val="center"/>
        </w:trPr>
        <w:tc>
          <w:tcPr>
            <w:tcW w:w="636" w:type="dxa"/>
          </w:tcPr>
          <w:p w14:paraId="5DF8BB41" w14:textId="77777777" w:rsidR="006A454A" w:rsidRPr="00A92438" w:rsidRDefault="004056DB"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79.</w:t>
            </w:r>
          </w:p>
        </w:tc>
        <w:tc>
          <w:tcPr>
            <w:tcW w:w="5423" w:type="dxa"/>
          </w:tcPr>
          <w:p w14:paraId="2A34978A" w14:textId="77777777" w:rsidR="006A454A" w:rsidRPr="00A92438" w:rsidRDefault="00743F2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lang w:eastAsia="ar-SA"/>
              </w:rPr>
              <w:t xml:space="preserve">Когда передается </w:t>
            </w:r>
            <w:r w:rsidRPr="00A92438">
              <w:rPr>
                <w:rFonts w:ascii="Times New Roman" w:hAnsi="Times New Roman" w:cs="Times New Roman"/>
                <w:sz w:val="24"/>
                <w:szCs w:val="24"/>
              </w:rPr>
              <w:t>информация об актах незаконного вмешательства:</w:t>
            </w:r>
          </w:p>
        </w:tc>
        <w:tc>
          <w:tcPr>
            <w:tcW w:w="9003" w:type="dxa"/>
          </w:tcPr>
          <w:p w14:paraId="3EA64454" w14:textId="77777777" w:rsidR="00743F23" w:rsidRPr="00A92438" w:rsidRDefault="00743F23" w:rsidP="00A92438">
            <w:pPr>
              <w:pStyle w:val="a4"/>
              <w:widowControl w:val="0"/>
              <w:numPr>
                <w:ilvl w:val="0"/>
                <w:numId w:val="42"/>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в течение 3 часов;</w:t>
            </w:r>
          </w:p>
          <w:p w14:paraId="0B981107" w14:textId="77777777" w:rsidR="00743F23" w:rsidRPr="00A92438" w:rsidRDefault="00743F23" w:rsidP="00A92438">
            <w:pPr>
              <w:pStyle w:val="a4"/>
              <w:widowControl w:val="0"/>
              <w:numPr>
                <w:ilvl w:val="0"/>
                <w:numId w:val="42"/>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немедленно;</w:t>
            </w:r>
          </w:p>
          <w:p w14:paraId="63D1EA18" w14:textId="77777777" w:rsidR="00743F23" w:rsidRPr="00A92438" w:rsidRDefault="00743F23" w:rsidP="00A92438">
            <w:pPr>
              <w:pStyle w:val="a4"/>
              <w:widowControl w:val="0"/>
              <w:numPr>
                <w:ilvl w:val="0"/>
                <w:numId w:val="42"/>
              </w:numPr>
              <w:shd w:val="clear" w:color="auto" w:fill="FFFFFF"/>
              <w:suppressAutoHyphens/>
              <w:spacing w:after="0" w:line="240" w:lineRule="auto"/>
              <w:jc w:val="both"/>
              <w:rPr>
                <w:rFonts w:ascii="Times New Roman" w:hAnsi="Times New Roman"/>
                <w:b/>
                <w:sz w:val="24"/>
                <w:szCs w:val="24"/>
              </w:rPr>
            </w:pPr>
            <w:r w:rsidRPr="00A92438">
              <w:rPr>
                <w:rFonts w:ascii="Times New Roman" w:hAnsi="Times New Roman"/>
                <w:b/>
                <w:bCs/>
                <w:sz w:val="24"/>
                <w:szCs w:val="24"/>
              </w:rPr>
              <w:t>незамедлительно;</w:t>
            </w:r>
          </w:p>
          <w:p w14:paraId="070E8F89" w14:textId="77777777" w:rsidR="006A454A" w:rsidRPr="00A92438" w:rsidRDefault="00743F23" w:rsidP="00A92438">
            <w:pPr>
              <w:pStyle w:val="ConsPlusNormal"/>
              <w:numPr>
                <w:ilvl w:val="0"/>
                <w:numId w:val="42"/>
              </w:numPr>
              <w:jc w:val="both"/>
              <w:rPr>
                <w:rFonts w:ascii="Times New Roman" w:hAnsi="Times New Roman" w:cs="Times New Roman"/>
                <w:sz w:val="24"/>
                <w:szCs w:val="24"/>
              </w:rPr>
            </w:pPr>
            <w:r w:rsidRPr="00A92438">
              <w:rPr>
                <w:rFonts w:ascii="Times New Roman" w:hAnsi="Times New Roman" w:cs="Times New Roman"/>
                <w:sz w:val="24"/>
                <w:szCs w:val="24"/>
                <w:lang w:eastAsia="ar-SA"/>
              </w:rPr>
              <w:t>по указанию лица, ответственного за транспортную безопасность на объектах транспортной инфраструктуры.</w:t>
            </w:r>
          </w:p>
        </w:tc>
      </w:tr>
      <w:tr w:rsidR="00754EB3" w:rsidRPr="00A92438" w14:paraId="29D4E194" w14:textId="77777777" w:rsidTr="00A92438">
        <w:trPr>
          <w:trHeight w:val="73"/>
          <w:jc w:val="center"/>
        </w:trPr>
        <w:tc>
          <w:tcPr>
            <w:tcW w:w="636" w:type="dxa"/>
          </w:tcPr>
          <w:p w14:paraId="60F18CCA" w14:textId="77777777" w:rsidR="004056DB" w:rsidRPr="00A92438" w:rsidRDefault="00437E42" w:rsidP="00A92438">
            <w:pPr>
              <w:spacing w:after="0" w:line="240" w:lineRule="auto"/>
              <w:jc w:val="center"/>
              <w:rPr>
                <w:rFonts w:ascii="Times New Roman" w:hAnsi="Times New Roman"/>
                <w:sz w:val="24"/>
                <w:szCs w:val="24"/>
              </w:rPr>
            </w:pPr>
            <w:r w:rsidRPr="00A92438">
              <w:rPr>
                <w:rFonts w:ascii="Times New Roman" w:hAnsi="Times New Roman"/>
                <w:sz w:val="24"/>
                <w:szCs w:val="24"/>
              </w:rPr>
              <w:t>80.</w:t>
            </w:r>
          </w:p>
        </w:tc>
        <w:tc>
          <w:tcPr>
            <w:tcW w:w="5423" w:type="dxa"/>
          </w:tcPr>
          <w:p w14:paraId="2DB30364" w14:textId="77777777" w:rsidR="004056DB" w:rsidRPr="004056DB" w:rsidRDefault="00743F23" w:rsidP="00A92438">
            <w:pPr>
              <w:pStyle w:val="a6"/>
              <w:shd w:val="clear" w:color="auto" w:fill="FFFFFF"/>
              <w:spacing w:before="0" w:beforeAutospacing="0" w:after="0" w:afterAutospacing="0"/>
              <w:jc w:val="both"/>
            </w:pPr>
            <w:r w:rsidRPr="00A92438">
              <w:rPr>
                <w:bCs/>
              </w:rPr>
              <w:t>Форма передачи информации</w:t>
            </w:r>
            <w:r w:rsidRPr="009709DD">
              <w:t xml:space="preserve"> компетентным органам:</w:t>
            </w:r>
          </w:p>
        </w:tc>
        <w:tc>
          <w:tcPr>
            <w:tcW w:w="9003" w:type="dxa"/>
          </w:tcPr>
          <w:p w14:paraId="4795DD48" w14:textId="77777777" w:rsidR="00743F23" w:rsidRPr="00A92438" w:rsidRDefault="00743F23" w:rsidP="00A92438">
            <w:pPr>
              <w:pStyle w:val="a4"/>
              <w:widowControl w:val="0"/>
              <w:numPr>
                <w:ilvl w:val="0"/>
                <w:numId w:val="43"/>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по согласованной</w:t>
            </w:r>
            <w:r w:rsidR="00B55144" w:rsidRPr="00A92438">
              <w:rPr>
                <w:rFonts w:ascii="Times New Roman" w:hAnsi="Times New Roman"/>
                <w:sz w:val="24"/>
                <w:szCs w:val="24"/>
              </w:rPr>
              <w:t xml:space="preserve"> </w:t>
            </w:r>
            <w:r w:rsidRPr="00A92438">
              <w:rPr>
                <w:rFonts w:ascii="Times New Roman" w:hAnsi="Times New Roman"/>
                <w:sz w:val="24"/>
                <w:szCs w:val="24"/>
              </w:rPr>
              <w:t>с Компетентным органом в области обеспечения транспортной безопасности;</w:t>
            </w:r>
          </w:p>
          <w:p w14:paraId="5B56F7B5" w14:textId="77777777" w:rsidR="00743F23" w:rsidRPr="00A92438" w:rsidRDefault="00743F23" w:rsidP="00A92438">
            <w:pPr>
              <w:pStyle w:val="a4"/>
              <w:widowControl w:val="0"/>
              <w:numPr>
                <w:ilvl w:val="0"/>
                <w:numId w:val="43"/>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rPr>
              <w:t>по указанию начальника объекта транспортной безопасности;</w:t>
            </w:r>
          </w:p>
          <w:p w14:paraId="3269D1D1" w14:textId="77777777" w:rsidR="00743F23" w:rsidRPr="00A92438" w:rsidRDefault="00743F23" w:rsidP="00A92438">
            <w:pPr>
              <w:pStyle w:val="a4"/>
              <w:widowControl w:val="0"/>
              <w:numPr>
                <w:ilvl w:val="0"/>
                <w:numId w:val="43"/>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sz w:val="24"/>
                <w:szCs w:val="24"/>
                <w:lang w:eastAsia="ar-SA"/>
              </w:rPr>
              <w:t>по указанию лица, ответственного за транспортную безопасность на объектах транспортной инфраструктуры;</w:t>
            </w:r>
          </w:p>
          <w:p w14:paraId="20A30A75" w14:textId="77777777" w:rsidR="004056DB" w:rsidRPr="00A92438" w:rsidRDefault="00743F23" w:rsidP="00A92438">
            <w:pPr>
              <w:pStyle w:val="ConsPlusNormal"/>
              <w:numPr>
                <w:ilvl w:val="0"/>
                <w:numId w:val="43"/>
              </w:numPr>
              <w:jc w:val="both"/>
              <w:rPr>
                <w:rFonts w:ascii="Times New Roman" w:hAnsi="Times New Roman" w:cs="Times New Roman"/>
                <w:b/>
                <w:sz w:val="24"/>
                <w:szCs w:val="24"/>
              </w:rPr>
            </w:pPr>
            <w:r w:rsidRPr="00A92438">
              <w:rPr>
                <w:rFonts w:ascii="Times New Roman" w:hAnsi="Times New Roman" w:cs="Times New Roman"/>
                <w:b/>
                <w:bCs/>
                <w:sz w:val="24"/>
                <w:szCs w:val="24"/>
              </w:rPr>
              <w:t xml:space="preserve">информация передается в соответствии с </w:t>
            </w:r>
            <w:r w:rsidRPr="00A92438">
              <w:rPr>
                <w:rFonts w:ascii="Times New Roman" w:hAnsi="Times New Roman" w:cs="Times New Roman"/>
                <w:b/>
                <w:sz w:val="24"/>
                <w:szCs w:val="24"/>
              </w:rPr>
              <w:t>Приказом Минтранса от 16.02.2011 № 56</w:t>
            </w:r>
          </w:p>
        </w:tc>
      </w:tr>
      <w:tr w:rsidR="00754EB3" w:rsidRPr="00A92438" w14:paraId="3C5D040C" w14:textId="77777777" w:rsidTr="00A92438">
        <w:trPr>
          <w:trHeight w:val="73"/>
          <w:jc w:val="center"/>
        </w:trPr>
        <w:tc>
          <w:tcPr>
            <w:tcW w:w="636" w:type="dxa"/>
          </w:tcPr>
          <w:p w14:paraId="66DEB1A5" w14:textId="77777777" w:rsidR="00437E42" w:rsidRPr="00A92438" w:rsidRDefault="00437E42" w:rsidP="00A92438">
            <w:pPr>
              <w:spacing w:after="0" w:line="240" w:lineRule="auto"/>
              <w:jc w:val="center"/>
              <w:rPr>
                <w:rFonts w:ascii="Times New Roman" w:hAnsi="Times New Roman"/>
                <w:sz w:val="24"/>
                <w:szCs w:val="24"/>
              </w:rPr>
            </w:pPr>
            <w:r w:rsidRPr="00A92438">
              <w:rPr>
                <w:rFonts w:ascii="Times New Roman" w:hAnsi="Times New Roman"/>
                <w:sz w:val="24"/>
                <w:szCs w:val="24"/>
              </w:rPr>
              <w:t>81.</w:t>
            </w:r>
          </w:p>
        </w:tc>
        <w:tc>
          <w:tcPr>
            <w:tcW w:w="5423" w:type="dxa"/>
          </w:tcPr>
          <w:p w14:paraId="085200B4" w14:textId="77777777" w:rsidR="00437E42" w:rsidRPr="004056DB" w:rsidRDefault="00743F23" w:rsidP="00A92438">
            <w:pPr>
              <w:pStyle w:val="a6"/>
              <w:shd w:val="clear" w:color="auto" w:fill="FFFFFF"/>
              <w:spacing w:before="0" w:beforeAutospacing="0" w:after="0" w:afterAutospacing="0"/>
              <w:jc w:val="both"/>
            </w:pPr>
            <w:r w:rsidRPr="00A92438">
              <w:rPr>
                <w:bCs/>
              </w:rPr>
              <w:t>Срок хранения носителей информации об угрозах совершения и о совершении актов незаконного вмешательства на объектах транспортной инфраструктуры:</w:t>
            </w:r>
          </w:p>
        </w:tc>
        <w:tc>
          <w:tcPr>
            <w:tcW w:w="9003" w:type="dxa"/>
          </w:tcPr>
          <w:p w14:paraId="4CF1B33C" w14:textId="77777777" w:rsidR="00743F23" w:rsidRPr="00A92438" w:rsidRDefault="00743F23" w:rsidP="00A92438">
            <w:pPr>
              <w:pStyle w:val="a4"/>
              <w:widowControl w:val="0"/>
              <w:numPr>
                <w:ilvl w:val="0"/>
                <w:numId w:val="44"/>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bCs/>
                <w:sz w:val="24"/>
                <w:szCs w:val="24"/>
              </w:rPr>
              <w:t>не менее 15 дней;</w:t>
            </w:r>
          </w:p>
          <w:p w14:paraId="6F75E753" w14:textId="77777777" w:rsidR="00743F23" w:rsidRPr="00A92438" w:rsidRDefault="00743F23" w:rsidP="00A92438">
            <w:pPr>
              <w:pStyle w:val="a4"/>
              <w:widowControl w:val="0"/>
              <w:numPr>
                <w:ilvl w:val="0"/>
                <w:numId w:val="44"/>
              </w:numPr>
              <w:shd w:val="clear" w:color="auto" w:fill="FFFFFF"/>
              <w:suppressAutoHyphens/>
              <w:spacing w:after="0" w:line="240" w:lineRule="auto"/>
              <w:jc w:val="both"/>
              <w:rPr>
                <w:rFonts w:ascii="Times New Roman" w:hAnsi="Times New Roman"/>
                <w:sz w:val="24"/>
                <w:szCs w:val="24"/>
              </w:rPr>
            </w:pPr>
            <w:r w:rsidRPr="00A92438">
              <w:rPr>
                <w:rFonts w:ascii="Times New Roman" w:hAnsi="Times New Roman"/>
                <w:bCs/>
                <w:sz w:val="24"/>
                <w:szCs w:val="24"/>
              </w:rPr>
              <w:t>не менее 5 дней;</w:t>
            </w:r>
          </w:p>
          <w:p w14:paraId="193855E3" w14:textId="77777777" w:rsidR="00743F23" w:rsidRPr="00A92438" w:rsidRDefault="00743F23" w:rsidP="00A92438">
            <w:pPr>
              <w:pStyle w:val="a4"/>
              <w:widowControl w:val="0"/>
              <w:numPr>
                <w:ilvl w:val="0"/>
                <w:numId w:val="44"/>
              </w:numPr>
              <w:shd w:val="clear" w:color="auto" w:fill="FFFFFF"/>
              <w:suppressAutoHyphens/>
              <w:spacing w:after="0" w:line="240" w:lineRule="auto"/>
              <w:jc w:val="both"/>
              <w:rPr>
                <w:rFonts w:ascii="Times New Roman" w:hAnsi="Times New Roman"/>
                <w:b/>
                <w:sz w:val="24"/>
                <w:szCs w:val="24"/>
              </w:rPr>
            </w:pPr>
            <w:r w:rsidRPr="00A92438">
              <w:rPr>
                <w:rFonts w:ascii="Times New Roman" w:hAnsi="Times New Roman"/>
                <w:b/>
                <w:bCs/>
                <w:sz w:val="24"/>
                <w:szCs w:val="24"/>
              </w:rPr>
              <w:t>не менее одного месяца;</w:t>
            </w:r>
          </w:p>
          <w:p w14:paraId="2143AD53" w14:textId="77777777" w:rsidR="00437E42" w:rsidRPr="00A92438" w:rsidRDefault="00743F23" w:rsidP="00A92438">
            <w:pPr>
              <w:pStyle w:val="ConsPlusNormal"/>
              <w:numPr>
                <w:ilvl w:val="0"/>
                <w:numId w:val="44"/>
              </w:numPr>
              <w:jc w:val="both"/>
              <w:rPr>
                <w:rFonts w:ascii="Times New Roman" w:hAnsi="Times New Roman" w:cs="Times New Roman"/>
                <w:b/>
                <w:sz w:val="24"/>
                <w:szCs w:val="24"/>
              </w:rPr>
            </w:pPr>
            <w:r w:rsidRPr="00A92438">
              <w:rPr>
                <w:rFonts w:ascii="Times New Roman" w:hAnsi="Times New Roman" w:cs="Times New Roman"/>
                <w:bCs/>
                <w:sz w:val="24"/>
                <w:szCs w:val="24"/>
              </w:rPr>
              <w:t>не менее 10 дней.</w:t>
            </w:r>
          </w:p>
        </w:tc>
      </w:tr>
      <w:tr w:rsidR="00754EB3" w:rsidRPr="00A92438" w14:paraId="20167501" w14:textId="77777777" w:rsidTr="00A92438">
        <w:trPr>
          <w:trHeight w:val="73"/>
          <w:jc w:val="center"/>
        </w:trPr>
        <w:tc>
          <w:tcPr>
            <w:tcW w:w="636" w:type="dxa"/>
          </w:tcPr>
          <w:p w14:paraId="5771115B" w14:textId="77777777" w:rsidR="00437E42" w:rsidRPr="00A92438" w:rsidRDefault="00437E42" w:rsidP="00A92438">
            <w:pPr>
              <w:spacing w:after="0" w:line="240" w:lineRule="auto"/>
              <w:jc w:val="center"/>
              <w:rPr>
                <w:rFonts w:ascii="Times New Roman" w:hAnsi="Times New Roman"/>
                <w:sz w:val="24"/>
                <w:szCs w:val="24"/>
              </w:rPr>
            </w:pPr>
            <w:r w:rsidRPr="00A92438">
              <w:rPr>
                <w:rFonts w:ascii="Times New Roman" w:hAnsi="Times New Roman"/>
                <w:sz w:val="24"/>
                <w:szCs w:val="24"/>
              </w:rPr>
              <w:t>82.</w:t>
            </w:r>
          </w:p>
        </w:tc>
        <w:tc>
          <w:tcPr>
            <w:tcW w:w="5423" w:type="dxa"/>
          </w:tcPr>
          <w:p w14:paraId="27B3B776" w14:textId="77777777" w:rsidR="00437E42" w:rsidRPr="00437E42" w:rsidRDefault="0069775C" w:rsidP="00A92438">
            <w:pPr>
              <w:pStyle w:val="a6"/>
              <w:shd w:val="clear" w:color="auto" w:fill="FFFFFF"/>
              <w:spacing w:before="0" w:beforeAutospacing="0" w:after="0" w:afterAutospacing="0"/>
              <w:jc w:val="both"/>
            </w:pPr>
            <w:r w:rsidRPr="003473DD">
              <w:t>Компетентными органами в области обеспечения транспортной безопасности являются:</w:t>
            </w:r>
          </w:p>
        </w:tc>
        <w:tc>
          <w:tcPr>
            <w:tcW w:w="9003" w:type="dxa"/>
          </w:tcPr>
          <w:p w14:paraId="3491F6D2" w14:textId="77777777" w:rsidR="00A31042" w:rsidRDefault="0069775C" w:rsidP="0069775C">
            <w:pPr>
              <w:pStyle w:val="ConsPlusNormal"/>
              <w:jc w:val="both"/>
              <w:rPr>
                <w:rFonts w:ascii="Times New Roman" w:hAnsi="Times New Roman"/>
                <w:i/>
                <w:sz w:val="24"/>
                <w:szCs w:val="24"/>
              </w:rPr>
            </w:pPr>
            <w:r w:rsidRPr="003473DD">
              <w:rPr>
                <w:rFonts w:ascii="Times New Roman" w:hAnsi="Times New Roman"/>
                <w:sz w:val="24"/>
                <w:szCs w:val="24"/>
              </w:rPr>
              <w:t>1. органы государственной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r w:rsidRPr="003473DD">
              <w:rPr>
                <w:rFonts w:ascii="Times New Roman" w:hAnsi="Times New Roman"/>
                <w:i/>
                <w:sz w:val="24"/>
                <w:szCs w:val="24"/>
              </w:rPr>
              <w:t>.</w:t>
            </w:r>
          </w:p>
          <w:p w14:paraId="5EB69EAB" w14:textId="77777777" w:rsidR="0069775C" w:rsidRDefault="0069775C" w:rsidP="0069775C">
            <w:pPr>
              <w:pStyle w:val="ConsPlusNormal"/>
              <w:jc w:val="both"/>
              <w:rPr>
                <w:rFonts w:ascii="Times New Roman" w:hAnsi="Times New Roman"/>
                <w:b/>
                <w:sz w:val="24"/>
                <w:szCs w:val="24"/>
              </w:rPr>
            </w:pPr>
            <w:r w:rsidRPr="003473DD">
              <w:rPr>
                <w:rFonts w:ascii="Times New Roman" w:hAnsi="Times New Roman"/>
                <w:b/>
                <w:sz w:val="24"/>
                <w:szCs w:val="24"/>
              </w:rPr>
              <w:t>2.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14:paraId="1EF1F1CC" w14:textId="77777777" w:rsidR="0069775C" w:rsidRDefault="0069775C" w:rsidP="0069775C">
            <w:pPr>
              <w:pStyle w:val="ConsPlusNormal"/>
              <w:jc w:val="both"/>
              <w:rPr>
                <w:rFonts w:ascii="Times New Roman" w:hAnsi="Times New Roman"/>
                <w:sz w:val="24"/>
                <w:szCs w:val="24"/>
              </w:rPr>
            </w:pPr>
            <w:r w:rsidRPr="003473DD">
              <w:rPr>
                <w:rFonts w:ascii="Times New Roman" w:hAnsi="Times New Roman"/>
                <w:sz w:val="24"/>
                <w:szCs w:val="24"/>
              </w:rPr>
              <w:t>3. Федеральные силовые министерства,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14:paraId="42D5D342" w14:textId="77777777" w:rsidR="0069775C" w:rsidRPr="00A92438" w:rsidRDefault="0069775C" w:rsidP="0069775C">
            <w:pPr>
              <w:pStyle w:val="ConsPlusNormal"/>
              <w:jc w:val="both"/>
              <w:rPr>
                <w:rFonts w:ascii="Times New Roman" w:hAnsi="Times New Roman" w:cs="Times New Roman"/>
                <w:b/>
                <w:color w:val="FF0000"/>
                <w:sz w:val="24"/>
                <w:szCs w:val="24"/>
              </w:rPr>
            </w:pPr>
            <w:r w:rsidRPr="003473DD">
              <w:rPr>
                <w:rFonts w:ascii="Times New Roman" w:hAnsi="Times New Roman"/>
                <w:sz w:val="24"/>
                <w:szCs w:val="24"/>
              </w:rPr>
              <w:lastRenderedPageBreak/>
              <w:t>4. Федеральные унитарные предприятия, уполномоченные Правительством Российской Федерации осуществлять функции по оказанию государственных услуг в области обеспе</w:t>
            </w:r>
            <w:r>
              <w:rPr>
                <w:rFonts w:ascii="Times New Roman" w:hAnsi="Times New Roman"/>
                <w:sz w:val="24"/>
                <w:szCs w:val="24"/>
              </w:rPr>
              <w:t>чения транспортной безопасности.</w:t>
            </w:r>
          </w:p>
        </w:tc>
      </w:tr>
      <w:tr w:rsidR="00754EB3" w:rsidRPr="00A92438" w14:paraId="1B9CD8F1" w14:textId="77777777" w:rsidTr="00A92438">
        <w:trPr>
          <w:trHeight w:val="73"/>
          <w:jc w:val="center"/>
        </w:trPr>
        <w:tc>
          <w:tcPr>
            <w:tcW w:w="636" w:type="dxa"/>
          </w:tcPr>
          <w:p w14:paraId="18935BAA" w14:textId="77777777" w:rsidR="00437E42" w:rsidRPr="00A92438" w:rsidRDefault="00437E42"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83.</w:t>
            </w:r>
          </w:p>
        </w:tc>
        <w:tc>
          <w:tcPr>
            <w:tcW w:w="5423" w:type="dxa"/>
          </w:tcPr>
          <w:p w14:paraId="68305A5A" w14:textId="77777777" w:rsidR="00437E42" w:rsidRPr="004056DB" w:rsidRDefault="002F0CEA" w:rsidP="00A92438">
            <w:pPr>
              <w:pStyle w:val="a6"/>
              <w:shd w:val="clear" w:color="auto" w:fill="FFFFFF"/>
              <w:spacing w:before="0" w:beforeAutospacing="0" w:after="0" w:afterAutospacing="0"/>
              <w:jc w:val="both"/>
            </w:pPr>
            <w:r w:rsidRPr="009709DD">
              <w:t>Как часто субъект транспортной инфраструктуры обязан проводить учения и тренировки по реализации планов обеспечения транспортной безопасности как самостоятельно, так и с участием представителей органов исполнительной власти для объектов транспортной инфраструктуры и транспортных средств I и II категорий:</w:t>
            </w:r>
          </w:p>
        </w:tc>
        <w:tc>
          <w:tcPr>
            <w:tcW w:w="9003" w:type="dxa"/>
          </w:tcPr>
          <w:p w14:paraId="2207277B" w14:textId="77777777" w:rsidR="002F0CEA" w:rsidRPr="00A92438" w:rsidRDefault="0069775C" w:rsidP="0069775C">
            <w:pPr>
              <w:pStyle w:val="a4"/>
              <w:widowControl w:val="0"/>
              <w:tabs>
                <w:tab w:val="left" w:pos="4455"/>
              </w:tabs>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2F0CEA" w:rsidRPr="00A92438">
              <w:rPr>
                <w:rFonts w:ascii="Times New Roman" w:hAnsi="Times New Roman"/>
                <w:sz w:val="24"/>
                <w:szCs w:val="24"/>
              </w:rPr>
              <w:t>не реже 1 раза в год;</w:t>
            </w:r>
          </w:p>
          <w:p w14:paraId="07826C09" w14:textId="77777777" w:rsidR="002F0CEA" w:rsidRPr="00A92438" w:rsidRDefault="0069775C" w:rsidP="0069775C">
            <w:pPr>
              <w:pStyle w:val="a4"/>
              <w:widowControl w:val="0"/>
              <w:tabs>
                <w:tab w:val="left" w:pos="4455"/>
              </w:tabs>
              <w:suppressAutoHyphens/>
              <w:spacing w:after="0" w:line="240" w:lineRule="auto"/>
              <w:ind w:left="0"/>
              <w:jc w:val="both"/>
              <w:rPr>
                <w:rFonts w:ascii="Times New Roman" w:hAnsi="Times New Roman"/>
                <w:b/>
                <w:sz w:val="24"/>
                <w:szCs w:val="24"/>
              </w:rPr>
            </w:pPr>
            <w:r>
              <w:rPr>
                <w:rFonts w:ascii="Times New Roman" w:hAnsi="Times New Roman"/>
                <w:b/>
                <w:sz w:val="24"/>
                <w:szCs w:val="24"/>
              </w:rPr>
              <w:t xml:space="preserve">2. </w:t>
            </w:r>
            <w:r w:rsidR="002F0CEA" w:rsidRPr="00A92438">
              <w:rPr>
                <w:rFonts w:ascii="Times New Roman" w:hAnsi="Times New Roman"/>
                <w:b/>
                <w:sz w:val="24"/>
                <w:szCs w:val="24"/>
              </w:rPr>
              <w:t>не реже 2 раз в год;</w:t>
            </w:r>
          </w:p>
          <w:p w14:paraId="31773A49" w14:textId="77777777" w:rsidR="002F0CEA" w:rsidRPr="00A92438" w:rsidRDefault="0069775C" w:rsidP="0069775C">
            <w:pPr>
              <w:pStyle w:val="a4"/>
              <w:widowControl w:val="0"/>
              <w:tabs>
                <w:tab w:val="left" w:pos="4455"/>
              </w:tabs>
              <w:suppressAutoHyphens/>
              <w:spacing w:after="0" w:line="240" w:lineRule="auto"/>
              <w:ind w:left="0"/>
              <w:jc w:val="both"/>
              <w:rPr>
                <w:rFonts w:ascii="Times New Roman" w:hAnsi="Times New Roman"/>
                <w:sz w:val="24"/>
                <w:szCs w:val="24"/>
              </w:rPr>
            </w:pPr>
            <w:r>
              <w:rPr>
                <w:rFonts w:ascii="Times New Roman" w:hAnsi="Times New Roman"/>
                <w:sz w:val="24"/>
                <w:szCs w:val="24"/>
              </w:rPr>
              <w:t>3.</w:t>
            </w:r>
            <w:r w:rsidR="002F0CEA" w:rsidRPr="00A92438">
              <w:rPr>
                <w:rFonts w:ascii="Times New Roman" w:hAnsi="Times New Roman"/>
                <w:sz w:val="24"/>
                <w:szCs w:val="24"/>
              </w:rPr>
              <w:t>не реже 3 раз в год;</w:t>
            </w:r>
          </w:p>
          <w:p w14:paraId="4603D205" w14:textId="77777777" w:rsidR="00437E42" w:rsidRPr="00A92438" w:rsidRDefault="00686194" w:rsidP="0069775C">
            <w:pPr>
              <w:pStyle w:val="ConsPlusNormal"/>
              <w:jc w:val="both"/>
              <w:rPr>
                <w:rFonts w:ascii="Times New Roman" w:hAnsi="Times New Roman" w:cs="Times New Roman"/>
                <w:b/>
                <w:sz w:val="24"/>
                <w:szCs w:val="24"/>
              </w:rPr>
            </w:pPr>
            <w:r>
              <w:rPr>
                <w:rFonts w:ascii="Times New Roman" w:hAnsi="Times New Roman" w:cs="Times New Roman"/>
                <w:sz w:val="24"/>
                <w:szCs w:val="24"/>
              </w:rPr>
              <w:t>4.</w:t>
            </w:r>
            <w:r w:rsidR="002F0CEA" w:rsidRPr="00A92438">
              <w:rPr>
                <w:rFonts w:ascii="Times New Roman" w:hAnsi="Times New Roman" w:cs="Times New Roman"/>
                <w:sz w:val="24"/>
                <w:szCs w:val="24"/>
              </w:rPr>
              <w:t>не реже 1 раза в 2 года.</w:t>
            </w:r>
          </w:p>
        </w:tc>
      </w:tr>
      <w:tr w:rsidR="00754EB3" w:rsidRPr="00A92438" w14:paraId="638FC8EB" w14:textId="77777777" w:rsidTr="00A92438">
        <w:trPr>
          <w:trHeight w:val="73"/>
          <w:jc w:val="center"/>
        </w:trPr>
        <w:tc>
          <w:tcPr>
            <w:tcW w:w="636" w:type="dxa"/>
          </w:tcPr>
          <w:p w14:paraId="6B3B6832" w14:textId="77777777" w:rsidR="00437E42" w:rsidRPr="00A92438" w:rsidRDefault="00437E42" w:rsidP="00A92438">
            <w:pPr>
              <w:spacing w:after="0" w:line="240" w:lineRule="auto"/>
              <w:jc w:val="center"/>
              <w:rPr>
                <w:rFonts w:ascii="Times New Roman" w:hAnsi="Times New Roman"/>
                <w:sz w:val="24"/>
                <w:szCs w:val="24"/>
              </w:rPr>
            </w:pPr>
            <w:r w:rsidRPr="00A92438">
              <w:rPr>
                <w:rFonts w:ascii="Times New Roman" w:hAnsi="Times New Roman"/>
                <w:sz w:val="24"/>
                <w:szCs w:val="24"/>
              </w:rPr>
              <w:t>84.</w:t>
            </w:r>
          </w:p>
        </w:tc>
        <w:tc>
          <w:tcPr>
            <w:tcW w:w="5423" w:type="dxa"/>
          </w:tcPr>
          <w:p w14:paraId="61192D6A" w14:textId="77777777" w:rsidR="00437E42" w:rsidRPr="004056DB" w:rsidRDefault="002F0CEA" w:rsidP="00A92438">
            <w:pPr>
              <w:pStyle w:val="a6"/>
              <w:shd w:val="clear" w:color="auto" w:fill="FFFFFF"/>
              <w:spacing w:before="0" w:beforeAutospacing="0" w:after="0" w:afterAutospacing="0"/>
              <w:jc w:val="both"/>
            </w:pPr>
            <w:r w:rsidRPr="009709DD">
              <w:t>Субъект транспортной инфраструктуры обязан информировать компетентный орган в области обеспечения транспортной безопасности об изменении конструктивных или технических элементов, технологических процессов на объектах транспортной инфраструктуры и транспортных средств:</w:t>
            </w:r>
          </w:p>
        </w:tc>
        <w:tc>
          <w:tcPr>
            <w:tcW w:w="9003" w:type="dxa"/>
          </w:tcPr>
          <w:p w14:paraId="1DF0210A" w14:textId="77777777" w:rsidR="002F0CEA" w:rsidRPr="00A92438" w:rsidRDefault="002F0CEA" w:rsidP="00A92438">
            <w:pPr>
              <w:pStyle w:val="a4"/>
              <w:numPr>
                <w:ilvl w:val="0"/>
                <w:numId w:val="47"/>
              </w:numPr>
              <w:spacing w:after="0" w:line="240" w:lineRule="auto"/>
              <w:jc w:val="both"/>
              <w:rPr>
                <w:rFonts w:ascii="Times New Roman" w:hAnsi="Times New Roman"/>
                <w:sz w:val="24"/>
                <w:szCs w:val="24"/>
              </w:rPr>
            </w:pPr>
            <w:r w:rsidRPr="00A92438">
              <w:rPr>
                <w:rFonts w:ascii="Times New Roman" w:hAnsi="Times New Roman"/>
                <w:sz w:val="24"/>
                <w:szCs w:val="24"/>
              </w:rPr>
              <w:t>за 1 год до момента изменения;</w:t>
            </w:r>
          </w:p>
          <w:p w14:paraId="203034D5" w14:textId="77777777" w:rsidR="002F0CEA" w:rsidRPr="00A92438" w:rsidRDefault="002F0CEA" w:rsidP="00A92438">
            <w:pPr>
              <w:pStyle w:val="a4"/>
              <w:numPr>
                <w:ilvl w:val="0"/>
                <w:numId w:val="47"/>
              </w:numPr>
              <w:spacing w:after="0" w:line="240" w:lineRule="auto"/>
              <w:jc w:val="both"/>
              <w:rPr>
                <w:rFonts w:ascii="Times New Roman" w:hAnsi="Times New Roman"/>
                <w:b/>
                <w:sz w:val="24"/>
                <w:szCs w:val="24"/>
              </w:rPr>
            </w:pPr>
            <w:r w:rsidRPr="00A92438">
              <w:rPr>
                <w:rFonts w:ascii="Times New Roman" w:hAnsi="Times New Roman"/>
                <w:b/>
                <w:sz w:val="24"/>
                <w:szCs w:val="24"/>
              </w:rPr>
              <w:t>за 6 месяцев до момента изменения;</w:t>
            </w:r>
          </w:p>
          <w:p w14:paraId="74678BB1" w14:textId="77777777" w:rsidR="002F0CEA" w:rsidRPr="00A92438" w:rsidRDefault="002F0CEA" w:rsidP="00A92438">
            <w:pPr>
              <w:pStyle w:val="a4"/>
              <w:numPr>
                <w:ilvl w:val="0"/>
                <w:numId w:val="47"/>
              </w:numPr>
              <w:spacing w:after="0" w:line="240" w:lineRule="auto"/>
              <w:jc w:val="both"/>
              <w:rPr>
                <w:rFonts w:ascii="Times New Roman" w:hAnsi="Times New Roman"/>
                <w:sz w:val="24"/>
                <w:szCs w:val="24"/>
              </w:rPr>
            </w:pPr>
            <w:r w:rsidRPr="00A92438">
              <w:rPr>
                <w:rFonts w:ascii="Times New Roman" w:hAnsi="Times New Roman"/>
                <w:sz w:val="24"/>
                <w:szCs w:val="24"/>
              </w:rPr>
              <w:t>за 3 месяца до момента изменения;</w:t>
            </w:r>
          </w:p>
          <w:p w14:paraId="43670DF8" w14:textId="77777777" w:rsidR="00437E42" w:rsidRPr="00A92438" w:rsidRDefault="002F0CEA" w:rsidP="00A92438">
            <w:pPr>
              <w:pStyle w:val="ConsPlusNormal"/>
              <w:numPr>
                <w:ilvl w:val="0"/>
                <w:numId w:val="47"/>
              </w:numPr>
              <w:jc w:val="both"/>
              <w:rPr>
                <w:rFonts w:ascii="Times New Roman" w:hAnsi="Times New Roman" w:cs="Times New Roman"/>
                <w:b/>
                <w:sz w:val="24"/>
                <w:szCs w:val="24"/>
              </w:rPr>
            </w:pPr>
            <w:r w:rsidRPr="00A92438">
              <w:rPr>
                <w:rFonts w:ascii="Times New Roman" w:hAnsi="Times New Roman" w:cs="Times New Roman"/>
                <w:sz w:val="24"/>
                <w:szCs w:val="24"/>
              </w:rPr>
              <w:t>за месяц до момента изменения.</w:t>
            </w:r>
          </w:p>
        </w:tc>
      </w:tr>
      <w:tr w:rsidR="00754EB3" w:rsidRPr="00A92438" w14:paraId="085481C9" w14:textId="77777777" w:rsidTr="00A92438">
        <w:trPr>
          <w:trHeight w:val="73"/>
          <w:jc w:val="center"/>
        </w:trPr>
        <w:tc>
          <w:tcPr>
            <w:tcW w:w="636" w:type="dxa"/>
          </w:tcPr>
          <w:p w14:paraId="1E1BD9CE" w14:textId="77777777" w:rsidR="00437E42" w:rsidRPr="00A92438" w:rsidRDefault="00F2220E" w:rsidP="00A92438">
            <w:pPr>
              <w:spacing w:after="0" w:line="240" w:lineRule="auto"/>
              <w:jc w:val="center"/>
              <w:rPr>
                <w:rFonts w:ascii="Times New Roman" w:hAnsi="Times New Roman"/>
                <w:sz w:val="24"/>
                <w:szCs w:val="24"/>
              </w:rPr>
            </w:pPr>
            <w:r w:rsidRPr="00A92438">
              <w:rPr>
                <w:rFonts w:ascii="Times New Roman" w:hAnsi="Times New Roman"/>
                <w:sz w:val="24"/>
                <w:szCs w:val="24"/>
              </w:rPr>
              <w:t>85.</w:t>
            </w:r>
          </w:p>
        </w:tc>
        <w:tc>
          <w:tcPr>
            <w:tcW w:w="5423" w:type="dxa"/>
          </w:tcPr>
          <w:p w14:paraId="2D7F8609" w14:textId="77777777" w:rsidR="00437E42" w:rsidRPr="00F2220E" w:rsidRDefault="002F0CEA" w:rsidP="00A92438">
            <w:pPr>
              <w:pStyle w:val="a6"/>
              <w:shd w:val="clear" w:color="auto" w:fill="FFFFFF"/>
              <w:spacing w:before="0" w:beforeAutospacing="0" w:after="0" w:afterAutospacing="0"/>
              <w:jc w:val="both"/>
            </w:pPr>
            <w:r w:rsidRPr="009709DD">
              <w:t>При проведении оценки уязвимости объектов транспортной инфраструктуры и транспортных средств в первую очередь проводится следующие действия:</w:t>
            </w:r>
          </w:p>
        </w:tc>
        <w:tc>
          <w:tcPr>
            <w:tcW w:w="9003" w:type="dxa"/>
          </w:tcPr>
          <w:p w14:paraId="1045C4B7" w14:textId="77777777" w:rsidR="002F0CEA" w:rsidRPr="00A92438" w:rsidRDefault="002F0CEA" w:rsidP="00A92438">
            <w:pPr>
              <w:pStyle w:val="a4"/>
              <w:numPr>
                <w:ilvl w:val="0"/>
                <w:numId w:val="48"/>
              </w:numPr>
              <w:spacing w:after="0" w:line="240" w:lineRule="auto"/>
              <w:jc w:val="both"/>
              <w:rPr>
                <w:rFonts w:ascii="Times New Roman" w:hAnsi="Times New Roman"/>
                <w:sz w:val="24"/>
                <w:szCs w:val="24"/>
              </w:rPr>
            </w:pPr>
            <w:r w:rsidRPr="00A92438">
              <w:rPr>
                <w:rFonts w:ascii="Times New Roman" w:hAnsi="Times New Roman"/>
                <w:sz w:val="24"/>
                <w:szCs w:val="24"/>
              </w:rPr>
              <w:t>по изучению системы принятых на объектах транспортной инфраструктуры и транспортных средств мер по защите от актов незаконного вмешательства;</w:t>
            </w:r>
          </w:p>
          <w:p w14:paraId="5F9851DB" w14:textId="77777777" w:rsidR="002F0CEA" w:rsidRPr="00A92438" w:rsidRDefault="002F0CEA" w:rsidP="00A92438">
            <w:pPr>
              <w:pStyle w:val="a4"/>
              <w:numPr>
                <w:ilvl w:val="0"/>
                <w:numId w:val="48"/>
              </w:numPr>
              <w:spacing w:after="0" w:line="240" w:lineRule="auto"/>
              <w:jc w:val="both"/>
              <w:rPr>
                <w:rFonts w:ascii="Times New Roman" w:hAnsi="Times New Roman"/>
                <w:b/>
                <w:sz w:val="24"/>
                <w:szCs w:val="24"/>
              </w:rPr>
            </w:pPr>
            <w:r w:rsidRPr="00A92438">
              <w:rPr>
                <w:rFonts w:ascii="Times New Roman" w:hAnsi="Times New Roman"/>
                <w:b/>
                <w:sz w:val="24"/>
                <w:szCs w:val="24"/>
              </w:rPr>
              <w:t>по изучению технических и технологических характеристик объектов транспортной инфраструктуры и транспортных средств, организации его эксплуатации;</w:t>
            </w:r>
          </w:p>
          <w:p w14:paraId="7189334B" w14:textId="77777777" w:rsidR="002F0CEA" w:rsidRPr="00A92438" w:rsidRDefault="002F0CEA" w:rsidP="00A92438">
            <w:pPr>
              <w:pStyle w:val="a4"/>
              <w:numPr>
                <w:ilvl w:val="0"/>
                <w:numId w:val="48"/>
              </w:numPr>
              <w:spacing w:after="0" w:line="240" w:lineRule="auto"/>
              <w:jc w:val="both"/>
              <w:rPr>
                <w:rFonts w:ascii="Times New Roman" w:hAnsi="Times New Roman"/>
                <w:sz w:val="24"/>
                <w:szCs w:val="24"/>
              </w:rPr>
            </w:pPr>
            <w:r w:rsidRPr="00A92438">
              <w:rPr>
                <w:rFonts w:ascii="Times New Roman" w:hAnsi="Times New Roman"/>
                <w:sz w:val="24"/>
                <w:szCs w:val="24"/>
              </w:rPr>
              <w:t>по определению рекомендаций субъекту транспортной инфраструктуры по совершенствованию системы мер обеспечения транспортной безопасности на объектах транспортной инфраструктуры и транспортных средств;</w:t>
            </w:r>
          </w:p>
          <w:p w14:paraId="3781C44D" w14:textId="77777777" w:rsidR="00437E42" w:rsidRPr="00A92438" w:rsidRDefault="002F0CEA" w:rsidP="00A92438">
            <w:pPr>
              <w:pStyle w:val="ConsPlusNormal"/>
              <w:numPr>
                <w:ilvl w:val="0"/>
                <w:numId w:val="48"/>
              </w:numPr>
              <w:jc w:val="both"/>
              <w:rPr>
                <w:rFonts w:ascii="Times New Roman" w:hAnsi="Times New Roman" w:cs="Times New Roman"/>
                <w:b/>
                <w:sz w:val="24"/>
                <w:szCs w:val="24"/>
              </w:rPr>
            </w:pPr>
            <w:r w:rsidRPr="00A92438">
              <w:rPr>
                <w:rFonts w:ascii="Times New Roman" w:hAnsi="Times New Roman" w:cs="Times New Roman"/>
                <w:sz w:val="24"/>
                <w:szCs w:val="24"/>
              </w:rPr>
              <w:t>все вышеперечисленное.</w:t>
            </w:r>
          </w:p>
        </w:tc>
      </w:tr>
      <w:tr w:rsidR="00754EB3" w:rsidRPr="00A92438" w14:paraId="27B93A14" w14:textId="77777777" w:rsidTr="00A92438">
        <w:trPr>
          <w:trHeight w:val="73"/>
          <w:jc w:val="center"/>
        </w:trPr>
        <w:tc>
          <w:tcPr>
            <w:tcW w:w="636" w:type="dxa"/>
          </w:tcPr>
          <w:p w14:paraId="2D03BE42" w14:textId="77777777" w:rsidR="00437E42" w:rsidRPr="00A92438" w:rsidRDefault="00F2220E" w:rsidP="00A92438">
            <w:pPr>
              <w:spacing w:after="0" w:line="240" w:lineRule="auto"/>
              <w:jc w:val="center"/>
              <w:rPr>
                <w:rFonts w:ascii="Times New Roman" w:hAnsi="Times New Roman"/>
                <w:sz w:val="24"/>
                <w:szCs w:val="24"/>
              </w:rPr>
            </w:pPr>
            <w:r w:rsidRPr="00A92438">
              <w:rPr>
                <w:rFonts w:ascii="Times New Roman" w:hAnsi="Times New Roman"/>
                <w:sz w:val="24"/>
                <w:szCs w:val="24"/>
              </w:rPr>
              <w:t>86.</w:t>
            </w:r>
          </w:p>
        </w:tc>
        <w:tc>
          <w:tcPr>
            <w:tcW w:w="5423" w:type="dxa"/>
          </w:tcPr>
          <w:p w14:paraId="03A6B356" w14:textId="77777777" w:rsidR="00437E42" w:rsidRPr="004056DB" w:rsidRDefault="002F0CEA" w:rsidP="00A92438">
            <w:pPr>
              <w:pStyle w:val="a6"/>
              <w:shd w:val="clear" w:color="auto" w:fill="FFFFFF"/>
              <w:spacing w:before="0" w:beforeAutospacing="0" w:after="0" w:afterAutospacing="0"/>
              <w:jc w:val="both"/>
            </w:pPr>
            <w:r w:rsidRPr="009709DD">
              <w:t xml:space="preserve">Реализация дополнительных мер, с момента получения сообщения об изменении уровня безопасности должна произойти для объектов транспортной инфраструктуры и транспортных </w:t>
            </w:r>
            <w:proofErr w:type="spellStart"/>
            <w:r w:rsidRPr="009709DD">
              <w:t>средствчетвертой</w:t>
            </w:r>
            <w:proofErr w:type="spellEnd"/>
            <w:r w:rsidRPr="009709DD">
              <w:t xml:space="preserve"> и третьей категории в сроки, не превышающие:</w:t>
            </w:r>
          </w:p>
        </w:tc>
        <w:tc>
          <w:tcPr>
            <w:tcW w:w="9003" w:type="dxa"/>
          </w:tcPr>
          <w:p w14:paraId="2D3A970D" w14:textId="77777777" w:rsidR="002F0CEA" w:rsidRPr="00A92438" w:rsidRDefault="002F0CEA" w:rsidP="00A92438">
            <w:pPr>
              <w:pStyle w:val="a4"/>
              <w:numPr>
                <w:ilvl w:val="0"/>
                <w:numId w:val="49"/>
              </w:numPr>
              <w:spacing w:after="0" w:line="240" w:lineRule="auto"/>
              <w:jc w:val="both"/>
              <w:rPr>
                <w:rFonts w:ascii="Times New Roman" w:hAnsi="Times New Roman"/>
                <w:sz w:val="24"/>
                <w:szCs w:val="24"/>
              </w:rPr>
            </w:pPr>
            <w:r w:rsidRPr="00A92438">
              <w:rPr>
                <w:rFonts w:ascii="Times New Roman" w:hAnsi="Times New Roman"/>
                <w:sz w:val="24"/>
                <w:szCs w:val="24"/>
              </w:rPr>
              <w:t>3 часа;</w:t>
            </w:r>
          </w:p>
          <w:p w14:paraId="3BC19907" w14:textId="77777777" w:rsidR="002F0CEA" w:rsidRPr="00A92438" w:rsidRDefault="002F0CEA" w:rsidP="00A92438">
            <w:pPr>
              <w:pStyle w:val="a4"/>
              <w:numPr>
                <w:ilvl w:val="0"/>
                <w:numId w:val="49"/>
              </w:numPr>
              <w:spacing w:after="0" w:line="240" w:lineRule="auto"/>
              <w:jc w:val="both"/>
              <w:rPr>
                <w:rFonts w:ascii="Times New Roman" w:hAnsi="Times New Roman"/>
                <w:sz w:val="24"/>
                <w:szCs w:val="24"/>
              </w:rPr>
            </w:pPr>
            <w:r w:rsidRPr="00A92438">
              <w:rPr>
                <w:rFonts w:ascii="Times New Roman" w:hAnsi="Times New Roman"/>
                <w:sz w:val="24"/>
                <w:szCs w:val="24"/>
              </w:rPr>
              <w:t xml:space="preserve">6 часов; </w:t>
            </w:r>
          </w:p>
          <w:p w14:paraId="0D186A14" w14:textId="77777777" w:rsidR="002F0CEA" w:rsidRPr="00A92438" w:rsidRDefault="002F0CEA" w:rsidP="00A92438">
            <w:pPr>
              <w:pStyle w:val="a4"/>
              <w:numPr>
                <w:ilvl w:val="0"/>
                <w:numId w:val="49"/>
              </w:numPr>
              <w:spacing w:after="0" w:line="240" w:lineRule="auto"/>
              <w:jc w:val="both"/>
              <w:rPr>
                <w:rFonts w:ascii="Times New Roman" w:hAnsi="Times New Roman"/>
                <w:sz w:val="24"/>
                <w:szCs w:val="24"/>
              </w:rPr>
            </w:pPr>
            <w:r w:rsidRPr="00A92438">
              <w:rPr>
                <w:rFonts w:ascii="Times New Roman" w:hAnsi="Times New Roman"/>
                <w:sz w:val="24"/>
                <w:szCs w:val="24"/>
              </w:rPr>
              <w:t>9 часов;</w:t>
            </w:r>
          </w:p>
          <w:p w14:paraId="7CAA2E25" w14:textId="77777777" w:rsidR="00601A37" w:rsidRPr="00A92438" w:rsidRDefault="002F0CEA" w:rsidP="00A92438">
            <w:pPr>
              <w:pStyle w:val="ConsPlusNormal"/>
              <w:numPr>
                <w:ilvl w:val="0"/>
                <w:numId w:val="49"/>
              </w:numPr>
              <w:jc w:val="both"/>
              <w:rPr>
                <w:rFonts w:ascii="Times New Roman" w:hAnsi="Times New Roman" w:cs="Times New Roman"/>
                <w:b/>
                <w:sz w:val="24"/>
                <w:szCs w:val="24"/>
              </w:rPr>
            </w:pPr>
            <w:r w:rsidRPr="00A92438">
              <w:rPr>
                <w:rFonts w:ascii="Times New Roman" w:hAnsi="Times New Roman" w:cs="Times New Roman"/>
                <w:b/>
                <w:sz w:val="24"/>
                <w:szCs w:val="24"/>
              </w:rPr>
              <w:t>12 часов.</w:t>
            </w:r>
          </w:p>
        </w:tc>
      </w:tr>
      <w:tr w:rsidR="00754EB3" w:rsidRPr="00A92438" w14:paraId="632B209B" w14:textId="77777777" w:rsidTr="00A92438">
        <w:trPr>
          <w:trHeight w:val="73"/>
          <w:jc w:val="center"/>
        </w:trPr>
        <w:tc>
          <w:tcPr>
            <w:tcW w:w="636" w:type="dxa"/>
          </w:tcPr>
          <w:p w14:paraId="07F5D5D4" w14:textId="77777777" w:rsidR="00437E42" w:rsidRPr="00A92438" w:rsidRDefault="00857351" w:rsidP="00A92438">
            <w:pPr>
              <w:spacing w:after="0" w:line="240" w:lineRule="auto"/>
              <w:jc w:val="center"/>
              <w:rPr>
                <w:rFonts w:ascii="Times New Roman" w:hAnsi="Times New Roman"/>
                <w:sz w:val="24"/>
                <w:szCs w:val="24"/>
              </w:rPr>
            </w:pPr>
            <w:r w:rsidRPr="00A92438">
              <w:rPr>
                <w:rFonts w:ascii="Times New Roman" w:hAnsi="Times New Roman"/>
                <w:sz w:val="24"/>
                <w:szCs w:val="24"/>
              </w:rPr>
              <w:t>87.</w:t>
            </w:r>
          </w:p>
        </w:tc>
        <w:tc>
          <w:tcPr>
            <w:tcW w:w="5423" w:type="dxa"/>
          </w:tcPr>
          <w:p w14:paraId="7D18E135" w14:textId="77777777" w:rsidR="00437E42" w:rsidRPr="00857351" w:rsidRDefault="002F0CEA" w:rsidP="00A92438">
            <w:pPr>
              <w:pStyle w:val="a6"/>
              <w:shd w:val="clear" w:color="auto" w:fill="FFFFFF"/>
              <w:spacing w:before="0" w:beforeAutospacing="0" w:after="0" w:afterAutospacing="0"/>
              <w:jc w:val="both"/>
            </w:pPr>
            <w:r w:rsidRPr="009709DD">
              <w:t xml:space="preserve">Реализация дополнительных мер, с момента получения сообщения об изменении уровня </w:t>
            </w:r>
            <w:r w:rsidRPr="009709DD">
              <w:lastRenderedPageBreak/>
              <w:t>безопасности должна произойти для объектов транспортной инфраструктуры и транспортных средств первой категории в сроки, не превышающие:</w:t>
            </w:r>
          </w:p>
        </w:tc>
        <w:tc>
          <w:tcPr>
            <w:tcW w:w="9003" w:type="dxa"/>
          </w:tcPr>
          <w:p w14:paraId="3E849B20" w14:textId="77777777" w:rsidR="002F0CEA" w:rsidRPr="00A92438" w:rsidRDefault="002F0CEA" w:rsidP="00A92438">
            <w:pPr>
              <w:pStyle w:val="a4"/>
              <w:numPr>
                <w:ilvl w:val="0"/>
                <w:numId w:val="50"/>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3 часа;</w:t>
            </w:r>
          </w:p>
          <w:p w14:paraId="003FF19F" w14:textId="77777777" w:rsidR="002F0CEA" w:rsidRPr="00A92438" w:rsidRDefault="002F0CEA" w:rsidP="00A92438">
            <w:pPr>
              <w:pStyle w:val="a4"/>
              <w:numPr>
                <w:ilvl w:val="0"/>
                <w:numId w:val="50"/>
              </w:numPr>
              <w:spacing w:after="0" w:line="240" w:lineRule="auto"/>
              <w:jc w:val="both"/>
              <w:rPr>
                <w:rFonts w:ascii="Times New Roman" w:hAnsi="Times New Roman"/>
                <w:sz w:val="24"/>
                <w:szCs w:val="24"/>
              </w:rPr>
            </w:pPr>
            <w:r w:rsidRPr="00A92438">
              <w:rPr>
                <w:rFonts w:ascii="Times New Roman" w:hAnsi="Times New Roman"/>
                <w:sz w:val="24"/>
                <w:szCs w:val="24"/>
              </w:rPr>
              <w:t>6 часов;</w:t>
            </w:r>
          </w:p>
          <w:p w14:paraId="30250FD1" w14:textId="77777777" w:rsidR="002F0CEA" w:rsidRPr="00A92438" w:rsidRDefault="002F0CEA" w:rsidP="00A92438">
            <w:pPr>
              <w:pStyle w:val="a4"/>
              <w:numPr>
                <w:ilvl w:val="0"/>
                <w:numId w:val="50"/>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8 часов;</w:t>
            </w:r>
          </w:p>
          <w:p w14:paraId="18DCA177" w14:textId="77777777" w:rsidR="003128F8" w:rsidRPr="00A92438" w:rsidRDefault="002F0CEA" w:rsidP="00A92438">
            <w:pPr>
              <w:pStyle w:val="ConsPlusNormal"/>
              <w:numPr>
                <w:ilvl w:val="0"/>
                <w:numId w:val="50"/>
              </w:numPr>
              <w:jc w:val="both"/>
              <w:rPr>
                <w:rFonts w:ascii="Times New Roman" w:hAnsi="Times New Roman" w:cs="Times New Roman"/>
                <w:b/>
                <w:sz w:val="24"/>
                <w:szCs w:val="24"/>
              </w:rPr>
            </w:pPr>
            <w:r w:rsidRPr="00A92438">
              <w:rPr>
                <w:rFonts w:ascii="Times New Roman" w:hAnsi="Times New Roman" w:cs="Times New Roman"/>
                <w:sz w:val="24"/>
                <w:szCs w:val="24"/>
              </w:rPr>
              <w:t>10 часов.</w:t>
            </w:r>
          </w:p>
        </w:tc>
      </w:tr>
      <w:tr w:rsidR="00754EB3" w:rsidRPr="00A92438" w14:paraId="5DB5FFA5" w14:textId="77777777" w:rsidTr="00A92438">
        <w:trPr>
          <w:trHeight w:val="73"/>
          <w:jc w:val="center"/>
        </w:trPr>
        <w:tc>
          <w:tcPr>
            <w:tcW w:w="636" w:type="dxa"/>
          </w:tcPr>
          <w:p w14:paraId="088EB400" w14:textId="77777777" w:rsidR="00437E42" w:rsidRPr="00A92438" w:rsidRDefault="00857351"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88.</w:t>
            </w:r>
          </w:p>
        </w:tc>
        <w:tc>
          <w:tcPr>
            <w:tcW w:w="5423" w:type="dxa"/>
          </w:tcPr>
          <w:p w14:paraId="659C27BC" w14:textId="77777777" w:rsidR="00437E42" w:rsidRPr="004056DB" w:rsidRDefault="002F0CEA" w:rsidP="00A92438">
            <w:pPr>
              <w:pStyle w:val="a6"/>
              <w:shd w:val="clear" w:color="auto" w:fill="FFFFFF"/>
              <w:spacing w:before="0" w:beforeAutospacing="0" w:after="0" w:afterAutospacing="0"/>
              <w:jc w:val="both"/>
            </w:pPr>
            <w:r w:rsidRPr="009709DD">
              <w:t>Реализация дополнительных мер, с момента получения сообщения об изменении уровня безопасности для объектов транспортной инфраструктуры и транспортных средств второй категории в сроки, не превышающие:</w:t>
            </w:r>
          </w:p>
        </w:tc>
        <w:tc>
          <w:tcPr>
            <w:tcW w:w="9003" w:type="dxa"/>
          </w:tcPr>
          <w:p w14:paraId="32AD38EE" w14:textId="77777777" w:rsidR="002F0CEA" w:rsidRPr="00A92438" w:rsidRDefault="002F0CEA" w:rsidP="00A92438">
            <w:pPr>
              <w:pStyle w:val="a4"/>
              <w:numPr>
                <w:ilvl w:val="0"/>
                <w:numId w:val="51"/>
              </w:numPr>
              <w:spacing w:after="0" w:line="240" w:lineRule="auto"/>
              <w:jc w:val="both"/>
              <w:rPr>
                <w:rFonts w:ascii="Times New Roman" w:hAnsi="Times New Roman"/>
                <w:sz w:val="24"/>
                <w:szCs w:val="24"/>
              </w:rPr>
            </w:pPr>
            <w:r w:rsidRPr="00A92438">
              <w:rPr>
                <w:rFonts w:ascii="Times New Roman" w:hAnsi="Times New Roman"/>
                <w:sz w:val="24"/>
                <w:szCs w:val="24"/>
              </w:rPr>
              <w:t>3 часа;</w:t>
            </w:r>
          </w:p>
          <w:p w14:paraId="3A6DCFF0" w14:textId="77777777" w:rsidR="002F0CEA" w:rsidRPr="00A92438" w:rsidRDefault="002F0CEA" w:rsidP="00A92438">
            <w:pPr>
              <w:pStyle w:val="a4"/>
              <w:numPr>
                <w:ilvl w:val="0"/>
                <w:numId w:val="51"/>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6 часов; </w:t>
            </w:r>
          </w:p>
          <w:p w14:paraId="21CEFCFC" w14:textId="77777777" w:rsidR="002F0CEA" w:rsidRPr="00A92438" w:rsidRDefault="002F0CEA" w:rsidP="00A92438">
            <w:pPr>
              <w:pStyle w:val="a4"/>
              <w:numPr>
                <w:ilvl w:val="0"/>
                <w:numId w:val="51"/>
              </w:numPr>
              <w:spacing w:after="0" w:line="240" w:lineRule="auto"/>
              <w:jc w:val="both"/>
              <w:rPr>
                <w:rFonts w:ascii="Times New Roman" w:hAnsi="Times New Roman"/>
                <w:sz w:val="24"/>
                <w:szCs w:val="24"/>
              </w:rPr>
            </w:pPr>
            <w:r w:rsidRPr="00A92438">
              <w:rPr>
                <w:rFonts w:ascii="Times New Roman" w:hAnsi="Times New Roman"/>
                <w:sz w:val="24"/>
                <w:szCs w:val="24"/>
              </w:rPr>
              <w:t>9 часов;</w:t>
            </w:r>
          </w:p>
          <w:p w14:paraId="1CCC1E60" w14:textId="77777777" w:rsidR="00437E42" w:rsidRPr="00A92438" w:rsidRDefault="002F0CEA" w:rsidP="00A92438">
            <w:pPr>
              <w:pStyle w:val="ConsPlusNormal"/>
              <w:numPr>
                <w:ilvl w:val="0"/>
                <w:numId w:val="51"/>
              </w:numPr>
              <w:jc w:val="both"/>
              <w:rPr>
                <w:rFonts w:ascii="Times New Roman" w:hAnsi="Times New Roman" w:cs="Times New Roman"/>
                <w:b/>
                <w:sz w:val="24"/>
                <w:szCs w:val="24"/>
              </w:rPr>
            </w:pPr>
            <w:r w:rsidRPr="00A92438">
              <w:rPr>
                <w:rFonts w:ascii="Times New Roman" w:hAnsi="Times New Roman" w:cs="Times New Roman"/>
                <w:sz w:val="24"/>
                <w:szCs w:val="24"/>
              </w:rPr>
              <w:t>12 часов.</w:t>
            </w:r>
          </w:p>
        </w:tc>
      </w:tr>
      <w:tr w:rsidR="00754EB3" w:rsidRPr="00A92438" w14:paraId="306F5F68" w14:textId="77777777" w:rsidTr="00A92438">
        <w:trPr>
          <w:trHeight w:val="73"/>
          <w:jc w:val="center"/>
        </w:trPr>
        <w:tc>
          <w:tcPr>
            <w:tcW w:w="636" w:type="dxa"/>
          </w:tcPr>
          <w:p w14:paraId="2A1D54AE" w14:textId="77777777" w:rsidR="00437E42" w:rsidRPr="00A92438" w:rsidRDefault="00857351" w:rsidP="00A92438">
            <w:pPr>
              <w:spacing w:after="0" w:line="240" w:lineRule="auto"/>
              <w:jc w:val="center"/>
              <w:rPr>
                <w:rFonts w:ascii="Times New Roman" w:hAnsi="Times New Roman"/>
                <w:sz w:val="24"/>
                <w:szCs w:val="24"/>
              </w:rPr>
            </w:pPr>
            <w:r w:rsidRPr="00A92438">
              <w:rPr>
                <w:rFonts w:ascii="Times New Roman" w:hAnsi="Times New Roman"/>
                <w:sz w:val="24"/>
                <w:szCs w:val="24"/>
              </w:rPr>
              <w:t>89.</w:t>
            </w:r>
          </w:p>
        </w:tc>
        <w:tc>
          <w:tcPr>
            <w:tcW w:w="5423" w:type="dxa"/>
          </w:tcPr>
          <w:p w14:paraId="424654BA" w14:textId="77777777" w:rsidR="00437E42" w:rsidRPr="00857351" w:rsidRDefault="002F0CEA" w:rsidP="00A92438">
            <w:pPr>
              <w:pStyle w:val="a6"/>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при перемещении физических лиц и/или транспортных средств через КПП на границах зоны транспортной безопасности и/или критических элементах:</w:t>
            </w:r>
          </w:p>
        </w:tc>
        <w:tc>
          <w:tcPr>
            <w:tcW w:w="9003" w:type="dxa"/>
          </w:tcPr>
          <w:p w14:paraId="1F2D4248" w14:textId="77777777" w:rsidR="002F0CEA" w:rsidRPr="00A92438" w:rsidRDefault="002F0CEA" w:rsidP="00A92438">
            <w:pPr>
              <w:pStyle w:val="a4"/>
              <w:numPr>
                <w:ilvl w:val="0"/>
                <w:numId w:val="52"/>
              </w:numPr>
              <w:spacing w:after="0" w:line="240" w:lineRule="auto"/>
              <w:jc w:val="both"/>
              <w:rPr>
                <w:rFonts w:ascii="Times New Roman" w:hAnsi="Times New Roman"/>
                <w:b/>
                <w:sz w:val="24"/>
                <w:szCs w:val="24"/>
              </w:rPr>
            </w:pPr>
            <w:proofErr w:type="spellStart"/>
            <w:r w:rsidRPr="00A92438">
              <w:rPr>
                <w:rFonts w:ascii="Times New Roman" w:hAnsi="Times New Roman"/>
                <w:b/>
                <w:sz w:val="24"/>
                <w:szCs w:val="24"/>
              </w:rPr>
              <w:t>видеоидентификацию</w:t>
            </w:r>
            <w:proofErr w:type="spellEnd"/>
            <w:r w:rsidRPr="00A92438">
              <w:rPr>
                <w:rFonts w:ascii="Times New Roman" w:hAnsi="Times New Roman"/>
                <w:b/>
                <w:sz w:val="24"/>
                <w:szCs w:val="24"/>
              </w:rPr>
              <w:t>;</w:t>
            </w:r>
          </w:p>
          <w:p w14:paraId="26548E69" w14:textId="77777777" w:rsidR="002F0CEA" w:rsidRPr="00A92438" w:rsidRDefault="002F0CEA" w:rsidP="00A92438">
            <w:pPr>
              <w:pStyle w:val="a4"/>
              <w:numPr>
                <w:ilvl w:val="0"/>
                <w:numId w:val="52"/>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видеообнаружение</w:t>
            </w:r>
            <w:proofErr w:type="spellEnd"/>
            <w:r w:rsidRPr="00A92438">
              <w:rPr>
                <w:rFonts w:ascii="Times New Roman" w:hAnsi="Times New Roman"/>
                <w:sz w:val="24"/>
                <w:szCs w:val="24"/>
              </w:rPr>
              <w:t>;</w:t>
            </w:r>
          </w:p>
          <w:p w14:paraId="14E82C36" w14:textId="77777777" w:rsidR="002F0CEA" w:rsidRPr="00A92438" w:rsidRDefault="002F0CEA" w:rsidP="00A92438">
            <w:pPr>
              <w:pStyle w:val="a4"/>
              <w:numPr>
                <w:ilvl w:val="0"/>
                <w:numId w:val="52"/>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видеораспознавание</w:t>
            </w:r>
            <w:proofErr w:type="spellEnd"/>
            <w:r w:rsidRPr="00A92438">
              <w:rPr>
                <w:rFonts w:ascii="Times New Roman" w:hAnsi="Times New Roman"/>
                <w:sz w:val="24"/>
                <w:szCs w:val="24"/>
              </w:rPr>
              <w:t>;</w:t>
            </w:r>
          </w:p>
          <w:p w14:paraId="29F4D3D5" w14:textId="77777777" w:rsidR="00437E42" w:rsidRPr="00A92438" w:rsidRDefault="002F0CEA" w:rsidP="00A92438">
            <w:pPr>
              <w:pStyle w:val="ConsPlusNormal"/>
              <w:numPr>
                <w:ilvl w:val="0"/>
                <w:numId w:val="52"/>
              </w:numPr>
              <w:jc w:val="both"/>
              <w:rPr>
                <w:rFonts w:ascii="Times New Roman" w:hAnsi="Times New Roman" w:cs="Times New Roman"/>
                <w:b/>
                <w:sz w:val="24"/>
                <w:szCs w:val="24"/>
              </w:rPr>
            </w:pPr>
            <w:proofErr w:type="spellStart"/>
            <w:r w:rsidRPr="00A92438">
              <w:rPr>
                <w:rFonts w:ascii="Times New Roman" w:hAnsi="Times New Roman" w:cs="Times New Roman"/>
                <w:sz w:val="24"/>
                <w:szCs w:val="24"/>
              </w:rPr>
              <w:t>видеомониторинг</w:t>
            </w:r>
            <w:proofErr w:type="spellEnd"/>
            <w:r w:rsidRPr="00A92438">
              <w:rPr>
                <w:rFonts w:ascii="Times New Roman" w:hAnsi="Times New Roman" w:cs="Times New Roman"/>
                <w:sz w:val="24"/>
                <w:szCs w:val="24"/>
              </w:rPr>
              <w:t>.</w:t>
            </w:r>
          </w:p>
        </w:tc>
      </w:tr>
      <w:tr w:rsidR="00754EB3" w:rsidRPr="00A92438" w14:paraId="7720DDF9" w14:textId="77777777" w:rsidTr="00A92438">
        <w:trPr>
          <w:trHeight w:val="73"/>
          <w:jc w:val="center"/>
        </w:trPr>
        <w:tc>
          <w:tcPr>
            <w:tcW w:w="636" w:type="dxa"/>
          </w:tcPr>
          <w:p w14:paraId="3BABE822" w14:textId="77777777" w:rsidR="00437E42" w:rsidRPr="00A92438" w:rsidRDefault="00857351" w:rsidP="00A92438">
            <w:pPr>
              <w:spacing w:after="0" w:line="240" w:lineRule="auto"/>
              <w:jc w:val="center"/>
              <w:rPr>
                <w:rFonts w:ascii="Times New Roman" w:hAnsi="Times New Roman"/>
                <w:sz w:val="24"/>
                <w:szCs w:val="24"/>
              </w:rPr>
            </w:pPr>
            <w:r w:rsidRPr="00A92438">
              <w:rPr>
                <w:rFonts w:ascii="Times New Roman" w:hAnsi="Times New Roman"/>
                <w:sz w:val="24"/>
                <w:szCs w:val="24"/>
              </w:rPr>
              <w:t>90.</w:t>
            </w:r>
          </w:p>
        </w:tc>
        <w:tc>
          <w:tcPr>
            <w:tcW w:w="5423" w:type="dxa"/>
          </w:tcPr>
          <w:p w14:paraId="4CF5218A" w14:textId="77777777" w:rsidR="0007384D" w:rsidRPr="0007384D" w:rsidRDefault="0007384D" w:rsidP="0007384D">
            <w:pPr>
              <w:widowControl w:val="0"/>
              <w:autoSpaceDE w:val="0"/>
              <w:autoSpaceDN w:val="0"/>
              <w:adjustRightInd w:val="0"/>
              <w:spacing w:after="0" w:line="240" w:lineRule="auto"/>
              <w:jc w:val="both"/>
              <w:rPr>
                <w:rFonts w:ascii="Times New Roman" w:hAnsi="Times New Roman"/>
                <w:sz w:val="24"/>
                <w:szCs w:val="24"/>
                <w:lang w:eastAsia="ru-RU"/>
              </w:rPr>
            </w:pPr>
            <w:r w:rsidRPr="0007384D">
              <w:rPr>
                <w:rFonts w:ascii="Times New Roman" w:hAnsi="Times New Roman"/>
                <w:sz w:val="24"/>
                <w:szCs w:val="24"/>
                <w:lang w:eastAsia="ru-RU"/>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14:paraId="73148605" w14:textId="77777777" w:rsidR="001E6EC1" w:rsidRPr="00857351" w:rsidRDefault="001E6EC1" w:rsidP="00A92438">
            <w:pPr>
              <w:pStyle w:val="a6"/>
              <w:shd w:val="clear" w:color="auto" w:fill="FFFFFF"/>
              <w:spacing w:before="0" w:beforeAutospacing="0" w:after="0" w:afterAutospacing="0"/>
              <w:jc w:val="both"/>
            </w:pPr>
          </w:p>
        </w:tc>
        <w:tc>
          <w:tcPr>
            <w:tcW w:w="9003" w:type="dxa"/>
          </w:tcPr>
          <w:p w14:paraId="75665451" w14:textId="77777777" w:rsidR="0007384D" w:rsidRPr="0007384D" w:rsidRDefault="0007384D" w:rsidP="0007384D">
            <w:pPr>
              <w:widowControl w:val="0"/>
              <w:autoSpaceDE w:val="0"/>
              <w:autoSpaceDN w:val="0"/>
              <w:adjustRightInd w:val="0"/>
              <w:spacing w:after="0" w:line="240" w:lineRule="auto"/>
              <w:jc w:val="both"/>
              <w:rPr>
                <w:rFonts w:ascii="Times New Roman" w:hAnsi="Times New Roman"/>
                <w:sz w:val="24"/>
                <w:szCs w:val="24"/>
                <w:lang w:eastAsia="ru-RU"/>
              </w:rPr>
            </w:pPr>
            <w:r w:rsidRPr="0007384D">
              <w:rPr>
                <w:rFonts w:ascii="Times New Roman" w:hAnsi="Times New Roman"/>
                <w:sz w:val="24"/>
                <w:szCs w:val="24"/>
                <w:lang w:eastAsia="ru-RU"/>
              </w:rPr>
              <w:t>1. Аттестующие организации.</w:t>
            </w:r>
          </w:p>
          <w:p w14:paraId="71BD93D8" w14:textId="77777777" w:rsidR="0007384D" w:rsidRPr="0007384D" w:rsidRDefault="0007384D" w:rsidP="0007384D">
            <w:pPr>
              <w:widowControl w:val="0"/>
              <w:autoSpaceDE w:val="0"/>
              <w:autoSpaceDN w:val="0"/>
              <w:adjustRightInd w:val="0"/>
              <w:spacing w:after="0" w:line="240" w:lineRule="auto"/>
              <w:jc w:val="both"/>
              <w:rPr>
                <w:rFonts w:ascii="Times New Roman" w:hAnsi="Times New Roman"/>
                <w:sz w:val="24"/>
                <w:szCs w:val="24"/>
                <w:lang w:eastAsia="ru-RU"/>
              </w:rPr>
            </w:pPr>
            <w:r w:rsidRPr="0007384D">
              <w:rPr>
                <w:rFonts w:ascii="Times New Roman" w:hAnsi="Times New Roman"/>
                <w:sz w:val="24"/>
                <w:szCs w:val="24"/>
                <w:lang w:eastAsia="ru-RU"/>
              </w:rPr>
              <w:t>2. Компетентные органы в области обеспечения транспортной безопасности.</w:t>
            </w:r>
          </w:p>
          <w:p w14:paraId="10DDBF61" w14:textId="77777777" w:rsidR="0007384D" w:rsidRPr="0007384D" w:rsidRDefault="0007384D" w:rsidP="0007384D">
            <w:pPr>
              <w:widowControl w:val="0"/>
              <w:autoSpaceDE w:val="0"/>
              <w:autoSpaceDN w:val="0"/>
              <w:adjustRightInd w:val="0"/>
              <w:spacing w:after="0" w:line="240" w:lineRule="auto"/>
              <w:jc w:val="both"/>
              <w:rPr>
                <w:rFonts w:ascii="Times New Roman" w:hAnsi="Times New Roman"/>
                <w:sz w:val="24"/>
                <w:szCs w:val="24"/>
                <w:lang w:eastAsia="ru-RU"/>
              </w:rPr>
            </w:pPr>
            <w:r w:rsidRPr="0007384D">
              <w:rPr>
                <w:rFonts w:ascii="Times New Roman" w:hAnsi="Times New Roman"/>
                <w:sz w:val="24"/>
                <w:szCs w:val="24"/>
                <w:lang w:eastAsia="ru-RU"/>
              </w:rPr>
              <w:t>3. Силы обеспечения транспортной безопасности.</w:t>
            </w:r>
          </w:p>
          <w:p w14:paraId="2603B419" w14:textId="77777777" w:rsidR="00437E42" w:rsidRPr="00A92438" w:rsidRDefault="0007384D" w:rsidP="0007384D">
            <w:pPr>
              <w:pStyle w:val="ConsPlusNormal"/>
              <w:jc w:val="both"/>
              <w:rPr>
                <w:rFonts w:ascii="Times New Roman" w:hAnsi="Times New Roman" w:cs="Times New Roman"/>
                <w:b/>
                <w:sz w:val="24"/>
                <w:szCs w:val="24"/>
              </w:rPr>
            </w:pPr>
            <w:r w:rsidRPr="003473DD">
              <w:rPr>
                <w:rFonts w:ascii="Times New Roman" w:hAnsi="Times New Roman"/>
                <w:b/>
                <w:sz w:val="24"/>
                <w:szCs w:val="24"/>
              </w:rPr>
              <w:t>4. Субъекты транспортной инфраструктуры.</w:t>
            </w:r>
          </w:p>
        </w:tc>
      </w:tr>
      <w:tr w:rsidR="00754EB3" w:rsidRPr="00A92438" w14:paraId="3FCE0A81" w14:textId="77777777" w:rsidTr="00A92438">
        <w:trPr>
          <w:trHeight w:val="73"/>
          <w:jc w:val="center"/>
        </w:trPr>
        <w:tc>
          <w:tcPr>
            <w:tcW w:w="636" w:type="dxa"/>
          </w:tcPr>
          <w:p w14:paraId="42F090D1" w14:textId="77777777" w:rsidR="00857351" w:rsidRPr="00A92438" w:rsidRDefault="00857351" w:rsidP="00A92438">
            <w:pPr>
              <w:spacing w:after="0" w:line="240" w:lineRule="auto"/>
              <w:jc w:val="center"/>
              <w:rPr>
                <w:rFonts w:ascii="Times New Roman" w:hAnsi="Times New Roman"/>
                <w:sz w:val="24"/>
                <w:szCs w:val="24"/>
              </w:rPr>
            </w:pPr>
            <w:r w:rsidRPr="00A92438">
              <w:rPr>
                <w:rFonts w:ascii="Times New Roman" w:hAnsi="Times New Roman"/>
                <w:sz w:val="24"/>
                <w:szCs w:val="24"/>
              </w:rPr>
              <w:t>91.</w:t>
            </w:r>
          </w:p>
        </w:tc>
        <w:tc>
          <w:tcPr>
            <w:tcW w:w="5423" w:type="dxa"/>
          </w:tcPr>
          <w:p w14:paraId="21F08967" w14:textId="77777777" w:rsidR="00857351" w:rsidRPr="00857351" w:rsidRDefault="002F0CEA" w:rsidP="00A92438">
            <w:pPr>
              <w:pStyle w:val="a6"/>
              <w:shd w:val="clear" w:color="auto" w:fill="FFFFFF"/>
              <w:spacing w:before="0" w:beforeAutospacing="0" w:after="0" w:afterAutospacing="0"/>
              <w:jc w:val="both"/>
            </w:pPr>
            <w:r w:rsidRPr="009709DD">
              <w:t>Что проводит субъект транспортной инфраструктуры на объектах транспортной инфраструктуры первой категории на основании данных видеонаблюдения за физическими лицами и транспортными средствами в произвольном месте и в произвольное время в технологическом секторе зоны транспортной безопасности объектов транспортной инфраструктуры?</w:t>
            </w:r>
          </w:p>
        </w:tc>
        <w:tc>
          <w:tcPr>
            <w:tcW w:w="9003" w:type="dxa"/>
          </w:tcPr>
          <w:p w14:paraId="23D40857" w14:textId="77777777" w:rsidR="002F0CEA" w:rsidRPr="00A92438" w:rsidRDefault="002F0CEA" w:rsidP="00A92438">
            <w:pPr>
              <w:pStyle w:val="a4"/>
              <w:numPr>
                <w:ilvl w:val="0"/>
                <w:numId w:val="54"/>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видеоидентификацию</w:t>
            </w:r>
            <w:proofErr w:type="spellEnd"/>
            <w:r w:rsidRPr="00A92438">
              <w:rPr>
                <w:rFonts w:ascii="Times New Roman" w:hAnsi="Times New Roman"/>
                <w:sz w:val="24"/>
                <w:szCs w:val="24"/>
              </w:rPr>
              <w:t>;</w:t>
            </w:r>
          </w:p>
          <w:p w14:paraId="1850B5DE" w14:textId="77777777" w:rsidR="002F0CEA" w:rsidRPr="00A92438" w:rsidRDefault="002F0CEA" w:rsidP="00A92438">
            <w:pPr>
              <w:pStyle w:val="a4"/>
              <w:numPr>
                <w:ilvl w:val="0"/>
                <w:numId w:val="54"/>
              </w:numPr>
              <w:spacing w:after="0" w:line="240" w:lineRule="auto"/>
              <w:jc w:val="both"/>
              <w:rPr>
                <w:rFonts w:ascii="Times New Roman" w:hAnsi="Times New Roman"/>
                <w:b/>
                <w:sz w:val="24"/>
                <w:szCs w:val="24"/>
              </w:rPr>
            </w:pPr>
            <w:proofErr w:type="spellStart"/>
            <w:r w:rsidRPr="00A92438">
              <w:rPr>
                <w:rFonts w:ascii="Times New Roman" w:hAnsi="Times New Roman"/>
                <w:b/>
                <w:sz w:val="24"/>
                <w:szCs w:val="24"/>
              </w:rPr>
              <w:t>видеообнаружение</w:t>
            </w:r>
            <w:proofErr w:type="spellEnd"/>
            <w:r w:rsidRPr="00A92438">
              <w:rPr>
                <w:rFonts w:ascii="Times New Roman" w:hAnsi="Times New Roman"/>
                <w:b/>
                <w:sz w:val="24"/>
                <w:szCs w:val="24"/>
              </w:rPr>
              <w:t>;</w:t>
            </w:r>
          </w:p>
          <w:p w14:paraId="6B5DCB54" w14:textId="77777777" w:rsidR="002F0CEA" w:rsidRPr="00A92438" w:rsidRDefault="002F0CEA" w:rsidP="00A92438">
            <w:pPr>
              <w:pStyle w:val="a4"/>
              <w:numPr>
                <w:ilvl w:val="0"/>
                <w:numId w:val="54"/>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видеораспознавание</w:t>
            </w:r>
            <w:proofErr w:type="spellEnd"/>
            <w:r w:rsidRPr="00A92438">
              <w:rPr>
                <w:rFonts w:ascii="Times New Roman" w:hAnsi="Times New Roman"/>
                <w:sz w:val="24"/>
                <w:szCs w:val="24"/>
              </w:rPr>
              <w:t>;</w:t>
            </w:r>
          </w:p>
          <w:p w14:paraId="084E52E0" w14:textId="77777777" w:rsidR="000A1509" w:rsidRPr="00A92438" w:rsidRDefault="002F0CEA" w:rsidP="00A92438">
            <w:pPr>
              <w:pStyle w:val="ConsPlusNormal"/>
              <w:numPr>
                <w:ilvl w:val="0"/>
                <w:numId w:val="54"/>
              </w:numPr>
              <w:jc w:val="both"/>
              <w:rPr>
                <w:rFonts w:ascii="Times New Roman" w:hAnsi="Times New Roman" w:cs="Times New Roman"/>
                <w:sz w:val="24"/>
                <w:szCs w:val="24"/>
              </w:rPr>
            </w:pPr>
            <w:proofErr w:type="spellStart"/>
            <w:r w:rsidRPr="00A92438">
              <w:rPr>
                <w:rFonts w:ascii="Times New Roman" w:hAnsi="Times New Roman" w:cs="Times New Roman"/>
                <w:sz w:val="24"/>
                <w:szCs w:val="24"/>
              </w:rPr>
              <w:t>видеомониторинг</w:t>
            </w:r>
            <w:proofErr w:type="spellEnd"/>
            <w:r w:rsidRPr="00A92438">
              <w:rPr>
                <w:rFonts w:ascii="Times New Roman" w:hAnsi="Times New Roman" w:cs="Times New Roman"/>
                <w:sz w:val="24"/>
                <w:szCs w:val="24"/>
              </w:rPr>
              <w:t>.</w:t>
            </w:r>
          </w:p>
        </w:tc>
      </w:tr>
      <w:tr w:rsidR="00754EB3" w:rsidRPr="00A92438" w14:paraId="01DF7DC1" w14:textId="77777777" w:rsidTr="00A92438">
        <w:trPr>
          <w:trHeight w:val="73"/>
          <w:jc w:val="center"/>
        </w:trPr>
        <w:tc>
          <w:tcPr>
            <w:tcW w:w="636" w:type="dxa"/>
          </w:tcPr>
          <w:p w14:paraId="5E75DA5E" w14:textId="77777777" w:rsidR="00857351" w:rsidRPr="00A92438" w:rsidRDefault="007C37A5"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92.</w:t>
            </w:r>
          </w:p>
        </w:tc>
        <w:tc>
          <w:tcPr>
            <w:tcW w:w="5423" w:type="dxa"/>
          </w:tcPr>
          <w:p w14:paraId="6A472A61" w14:textId="77777777" w:rsidR="00857351" w:rsidRPr="00857351" w:rsidRDefault="002F0CEA" w:rsidP="00A92438">
            <w:pPr>
              <w:pStyle w:val="a6"/>
              <w:shd w:val="clear" w:color="auto" w:fill="FFFFFF"/>
              <w:spacing w:before="0" w:beforeAutospacing="0" w:after="0" w:afterAutospacing="0"/>
              <w:jc w:val="both"/>
            </w:pPr>
            <w:r w:rsidRPr="009709DD">
              <w:t>Что выполняет</w:t>
            </w:r>
            <w:r w:rsidR="001E6EC1">
              <w:t xml:space="preserve"> </w:t>
            </w:r>
            <w:r w:rsidRPr="009709DD">
              <w:t>субъект транспортной инфраструктуры на объектах транспортной инфраструктуры первой категории для обнаружения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и в зоне свободного доступа?</w:t>
            </w:r>
          </w:p>
        </w:tc>
        <w:tc>
          <w:tcPr>
            <w:tcW w:w="9003" w:type="dxa"/>
          </w:tcPr>
          <w:p w14:paraId="4731AA19" w14:textId="77777777" w:rsidR="002F0CEA" w:rsidRPr="00A92438" w:rsidRDefault="002F0CEA" w:rsidP="00A92438">
            <w:pPr>
              <w:pStyle w:val="a4"/>
              <w:numPr>
                <w:ilvl w:val="0"/>
                <w:numId w:val="155"/>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видеоидентификация</w:t>
            </w:r>
            <w:proofErr w:type="spellEnd"/>
            <w:r w:rsidRPr="00A92438">
              <w:rPr>
                <w:rFonts w:ascii="Times New Roman" w:hAnsi="Times New Roman"/>
                <w:sz w:val="24"/>
                <w:szCs w:val="24"/>
              </w:rPr>
              <w:t xml:space="preserve">; </w:t>
            </w:r>
          </w:p>
          <w:p w14:paraId="57575946" w14:textId="77777777" w:rsidR="002F0CEA" w:rsidRPr="00A92438" w:rsidRDefault="002F0CEA" w:rsidP="00A92438">
            <w:pPr>
              <w:pStyle w:val="a4"/>
              <w:numPr>
                <w:ilvl w:val="0"/>
                <w:numId w:val="155"/>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видеообнаружение</w:t>
            </w:r>
            <w:proofErr w:type="spellEnd"/>
            <w:r w:rsidRPr="00A92438">
              <w:rPr>
                <w:rFonts w:ascii="Times New Roman" w:hAnsi="Times New Roman"/>
                <w:sz w:val="24"/>
                <w:szCs w:val="24"/>
              </w:rPr>
              <w:t xml:space="preserve">; </w:t>
            </w:r>
          </w:p>
          <w:p w14:paraId="4D08A440" w14:textId="77777777" w:rsidR="002F0CEA" w:rsidRPr="00A92438" w:rsidRDefault="002F0CEA" w:rsidP="00A92438">
            <w:pPr>
              <w:pStyle w:val="a4"/>
              <w:numPr>
                <w:ilvl w:val="0"/>
                <w:numId w:val="155"/>
              </w:numPr>
              <w:spacing w:after="0" w:line="240" w:lineRule="auto"/>
              <w:jc w:val="both"/>
              <w:rPr>
                <w:rFonts w:ascii="Times New Roman" w:hAnsi="Times New Roman"/>
                <w:sz w:val="24"/>
                <w:szCs w:val="24"/>
              </w:rPr>
            </w:pPr>
            <w:proofErr w:type="spellStart"/>
            <w:r w:rsidRPr="00A92438">
              <w:rPr>
                <w:rFonts w:ascii="Times New Roman" w:hAnsi="Times New Roman"/>
                <w:sz w:val="24"/>
                <w:szCs w:val="24"/>
              </w:rPr>
              <w:t>видеораспознавание</w:t>
            </w:r>
            <w:proofErr w:type="spellEnd"/>
            <w:r w:rsidRPr="00A92438">
              <w:rPr>
                <w:rFonts w:ascii="Times New Roman" w:hAnsi="Times New Roman"/>
                <w:sz w:val="24"/>
                <w:szCs w:val="24"/>
              </w:rPr>
              <w:t>;</w:t>
            </w:r>
          </w:p>
          <w:p w14:paraId="5F921293" w14:textId="77777777" w:rsidR="000A1509" w:rsidRPr="00A92438" w:rsidRDefault="002F0CEA" w:rsidP="00A92438">
            <w:pPr>
              <w:pStyle w:val="ConsPlusNormal"/>
              <w:numPr>
                <w:ilvl w:val="0"/>
                <w:numId w:val="155"/>
              </w:numPr>
              <w:jc w:val="both"/>
              <w:rPr>
                <w:rFonts w:ascii="Times New Roman" w:hAnsi="Times New Roman" w:cs="Times New Roman"/>
                <w:sz w:val="24"/>
                <w:szCs w:val="24"/>
              </w:rPr>
            </w:pPr>
            <w:proofErr w:type="spellStart"/>
            <w:r w:rsidRPr="00A92438">
              <w:rPr>
                <w:rFonts w:ascii="Times New Roman" w:hAnsi="Times New Roman" w:cs="Times New Roman"/>
                <w:b/>
                <w:sz w:val="24"/>
                <w:szCs w:val="24"/>
              </w:rPr>
              <w:t>видеомониторинг</w:t>
            </w:r>
            <w:proofErr w:type="spellEnd"/>
            <w:r w:rsidRPr="00A92438">
              <w:rPr>
                <w:rFonts w:ascii="Times New Roman" w:hAnsi="Times New Roman" w:cs="Times New Roman"/>
                <w:b/>
                <w:sz w:val="24"/>
                <w:szCs w:val="24"/>
              </w:rPr>
              <w:t>.</w:t>
            </w:r>
          </w:p>
        </w:tc>
      </w:tr>
      <w:tr w:rsidR="00754EB3" w:rsidRPr="00A92438" w14:paraId="65FF1126" w14:textId="77777777" w:rsidTr="00A92438">
        <w:trPr>
          <w:trHeight w:val="73"/>
          <w:jc w:val="center"/>
        </w:trPr>
        <w:tc>
          <w:tcPr>
            <w:tcW w:w="636" w:type="dxa"/>
          </w:tcPr>
          <w:p w14:paraId="75E7FB40" w14:textId="77777777" w:rsidR="00857351" w:rsidRPr="00A92438" w:rsidRDefault="007C37A5" w:rsidP="00A92438">
            <w:pPr>
              <w:spacing w:after="0" w:line="240" w:lineRule="auto"/>
              <w:jc w:val="center"/>
              <w:rPr>
                <w:rFonts w:ascii="Times New Roman" w:hAnsi="Times New Roman"/>
                <w:sz w:val="24"/>
                <w:szCs w:val="24"/>
              </w:rPr>
            </w:pPr>
            <w:r w:rsidRPr="00A92438">
              <w:rPr>
                <w:rFonts w:ascii="Times New Roman" w:hAnsi="Times New Roman"/>
                <w:sz w:val="24"/>
                <w:szCs w:val="24"/>
              </w:rPr>
              <w:t>93.</w:t>
            </w:r>
          </w:p>
        </w:tc>
        <w:tc>
          <w:tcPr>
            <w:tcW w:w="5423" w:type="dxa"/>
          </w:tcPr>
          <w:p w14:paraId="5F9EB18C" w14:textId="77777777" w:rsidR="00857351" w:rsidRPr="00857351" w:rsidRDefault="002F0CEA" w:rsidP="00A92438">
            <w:pPr>
              <w:pStyle w:val="a6"/>
              <w:shd w:val="clear" w:color="auto" w:fill="FFFFFF"/>
              <w:spacing w:before="0" w:beforeAutospacing="0" w:after="0" w:afterAutospacing="0"/>
              <w:jc w:val="both"/>
            </w:pPr>
            <w:r w:rsidRPr="009709DD">
              <w:t>Хранение в электронном виде данных со всех технических средств обеспечения транспортной безопасности на объектах транспортной инфраструктуры первой категории должно быть обеспечено в течение:</w:t>
            </w:r>
          </w:p>
        </w:tc>
        <w:tc>
          <w:tcPr>
            <w:tcW w:w="9003" w:type="dxa"/>
          </w:tcPr>
          <w:p w14:paraId="660E3CF8" w14:textId="77777777" w:rsidR="002F0CEA" w:rsidRPr="00A92438" w:rsidRDefault="002F0CEA" w:rsidP="00A92438">
            <w:pPr>
              <w:pStyle w:val="a4"/>
              <w:numPr>
                <w:ilvl w:val="0"/>
                <w:numId w:val="55"/>
              </w:numPr>
              <w:spacing w:after="0" w:line="240" w:lineRule="auto"/>
              <w:jc w:val="both"/>
              <w:rPr>
                <w:rFonts w:ascii="Times New Roman" w:hAnsi="Times New Roman"/>
                <w:sz w:val="24"/>
                <w:szCs w:val="24"/>
              </w:rPr>
            </w:pPr>
            <w:r w:rsidRPr="00A92438">
              <w:rPr>
                <w:rFonts w:ascii="Times New Roman" w:hAnsi="Times New Roman"/>
                <w:sz w:val="24"/>
                <w:szCs w:val="24"/>
              </w:rPr>
              <w:t xml:space="preserve">15 суток; </w:t>
            </w:r>
          </w:p>
          <w:p w14:paraId="4B45F2A0" w14:textId="77777777" w:rsidR="002F0CEA" w:rsidRPr="00A92438" w:rsidRDefault="002F0CEA" w:rsidP="00A92438">
            <w:pPr>
              <w:pStyle w:val="a4"/>
              <w:numPr>
                <w:ilvl w:val="0"/>
                <w:numId w:val="55"/>
              </w:numPr>
              <w:spacing w:after="0" w:line="240" w:lineRule="auto"/>
              <w:jc w:val="both"/>
              <w:rPr>
                <w:rFonts w:ascii="Times New Roman" w:hAnsi="Times New Roman"/>
                <w:b/>
                <w:sz w:val="24"/>
                <w:szCs w:val="24"/>
              </w:rPr>
            </w:pPr>
            <w:r w:rsidRPr="00A92438">
              <w:rPr>
                <w:rFonts w:ascii="Times New Roman" w:hAnsi="Times New Roman"/>
                <w:b/>
                <w:sz w:val="24"/>
                <w:szCs w:val="24"/>
              </w:rPr>
              <w:t>одного месяца;</w:t>
            </w:r>
          </w:p>
          <w:p w14:paraId="5579B99E" w14:textId="77777777" w:rsidR="002F0CEA" w:rsidRPr="00A92438" w:rsidRDefault="002F0CEA" w:rsidP="00A92438">
            <w:pPr>
              <w:pStyle w:val="a4"/>
              <w:numPr>
                <w:ilvl w:val="0"/>
                <w:numId w:val="55"/>
              </w:numPr>
              <w:spacing w:after="0" w:line="240" w:lineRule="auto"/>
              <w:jc w:val="both"/>
              <w:rPr>
                <w:rFonts w:ascii="Times New Roman" w:hAnsi="Times New Roman"/>
                <w:sz w:val="24"/>
                <w:szCs w:val="24"/>
              </w:rPr>
            </w:pPr>
            <w:r w:rsidRPr="00A92438">
              <w:rPr>
                <w:rFonts w:ascii="Times New Roman" w:hAnsi="Times New Roman"/>
                <w:sz w:val="24"/>
                <w:szCs w:val="24"/>
              </w:rPr>
              <w:t>3 месяца;</w:t>
            </w:r>
          </w:p>
          <w:p w14:paraId="39D2C5E7" w14:textId="77777777" w:rsidR="00AE4BF3" w:rsidRPr="00A92438" w:rsidRDefault="002F0CEA" w:rsidP="00A92438">
            <w:pPr>
              <w:pStyle w:val="ConsPlusNormal"/>
              <w:numPr>
                <w:ilvl w:val="0"/>
                <w:numId w:val="55"/>
              </w:numPr>
              <w:jc w:val="both"/>
              <w:rPr>
                <w:rFonts w:ascii="Times New Roman" w:hAnsi="Times New Roman" w:cs="Times New Roman"/>
                <w:sz w:val="24"/>
                <w:szCs w:val="24"/>
              </w:rPr>
            </w:pPr>
            <w:r w:rsidRPr="00A92438">
              <w:rPr>
                <w:rFonts w:ascii="Times New Roman" w:hAnsi="Times New Roman" w:cs="Times New Roman"/>
                <w:sz w:val="24"/>
                <w:szCs w:val="24"/>
              </w:rPr>
              <w:t>6 месяцев.</w:t>
            </w:r>
          </w:p>
        </w:tc>
      </w:tr>
      <w:tr w:rsidR="00754EB3" w:rsidRPr="00A92438" w14:paraId="356B6AC9" w14:textId="77777777" w:rsidTr="00A92438">
        <w:trPr>
          <w:trHeight w:val="73"/>
          <w:jc w:val="center"/>
        </w:trPr>
        <w:tc>
          <w:tcPr>
            <w:tcW w:w="636" w:type="dxa"/>
          </w:tcPr>
          <w:p w14:paraId="0541BDAB" w14:textId="77777777" w:rsidR="00857351" w:rsidRPr="00A92438" w:rsidRDefault="00AE4BF3" w:rsidP="00A92438">
            <w:pPr>
              <w:spacing w:after="0" w:line="240" w:lineRule="auto"/>
              <w:jc w:val="center"/>
              <w:rPr>
                <w:rFonts w:ascii="Times New Roman" w:hAnsi="Times New Roman"/>
                <w:sz w:val="24"/>
                <w:szCs w:val="24"/>
              </w:rPr>
            </w:pPr>
            <w:r w:rsidRPr="00A92438">
              <w:rPr>
                <w:rFonts w:ascii="Times New Roman" w:hAnsi="Times New Roman"/>
                <w:sz w:val="24"/>
                <w:szCs w:val="24"/>
              </w:rPr>
              <w:t>94.</w:t>
            </w:r>
          </w:p>
        </w:tc>
        <w:tc>
          <w:tcPr>
            <w:tcW w:w="5423" w:type="dxa"/>
          </w:tcPr>
          <w:p w14:paraId="4615FAF3" w14:textId="77777777" w:rsidR="00857351" w:rsidRPr="00A92438" w:rsidRDefault="002F0CEA"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 транспортной инфраструктуры физических лиц и материальных объектов:</w:t>
            </w:r>
          </w:p>
        </w:tc>
        <w:tc>
          <w:tcPr>
            <w:tcW w:w="9003" w:type="dxa"/>
          </w:tcPr>
          <w:p w14:paraId="54490E19" w14:textId="77777777" w:rsidR="002F0CEA" w:rsidRPr="00A92438" w:rsidRDefault="002F0CEA" w:rsidP="00A92438">
            <w:pPr>
              <w:pStyle w:val="a4"/>
              <w:numPr>
                <w:ilvl w:val="0"/>
                <w:numId w:val="56"/>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5%;</w:t>
            </w:r>
          </w:p>
          <w:p w14:paraId="11AEBC69" w14:textId="77777777" w:rsidR="002F0CEA" w:rsidRPr="00A92438" w:rsidRDefault="002F0CEA" w:rsidP="00A92438">
            <w:pPr>
              <w:pStyle w:val="a4"/>
              <w:numPr>
                <w:ilvl w:val="0"/>
                <w:numId w:val="56"/>
              </w:numPr>
              <w:spacing w:after="0" w:line="240" w:lineRule="auto"/>
              <w:jc w:val="both"/>
              <w:rPr>
                <w:rFonts w:ascii="Times New Roman" w:hAnsi="Times New Roman"/>
                <w:sz w:val="24"/>
                <w:szCs w:val="24"/>
              </w:rPr>
            </w:pPr>
            <w:r w:rsidRPr="00A92438">
              <w:rPr>
                <w:rFonts w:ascii="Times New Roman" w:hAnsi="Times New Roman"/>
                <w:sz w:val="24"/>
                <w:szCs w:val="24"/>
              </w:rPr>
              <w:t>не менее 15%;</w:t>
            </w:r>
          </w:p>
          <w:p w14:paraId="777ECE20" w14:textId="77777777" w:rsidR="002F0CEA" w:rsidRPr="00A92438" w:rsidRDefault="002F0CEA" w:rsidP="00A92438">
            <w:pPr>
              <w:pStyle w:val="a4"/>
              <w:numPr>
                <w:ilvl w:val="0"/>
                <w:numId w:val="56"/>
              </w:numPr>
              <w:spacing w:after="0" w:line="240" w:lineRule="auto"/>
              <w:jc w:val="both"/>
              <w:rPr>
                <w:rFonts w:ascii="Times New Roman" w:hAnsi="Times New Roman"/>
                <w:sz w:val="24"/>
                <w:szCs w:val="24"/>
              </w:rPr>
            </w:pPr>
            <w:r w:rsidRPr="00A92438">
              <w:rPr>
                <w:rFonts w:ascii="Times New Roman" w:hAnsi="Times New Roman"/>
                <w:sz w:val="24"/>
                <w:szCs w:val="24"/>
              </w:rPr>
              <w:t>не менее 25%;</w:t>
            </w:r>
          </w:p>
          <w:p w14:paraId="56B6947D" w14:textId="77777777" w:rsidR="00180423" w:rsidRPr="00A92438" w:rsidRDefault="002F0CEA" w:rsidP="00A92438">
            <w:pPr>
              <w:pStyle w:val="ConsPlusNormal"/>
              <w:numPr>
                <w:ilvl w:val="0"/>
                <w:numId w:val="56"/>
              </w:numPr>
              <w:jc w:val="both"/>
              <w:rPr>
                <w:rFonts w:ascii="Times New Roman" w:hAnsi="Times New Roman" w:cs="Times New Roman"/>
                <w:sz w:val="24"/>
                <w:szCs w:val="24"/>
              </w:rPr>
            </w:pPr>
            <w:r w:rsidRPr="00A92438">
              <w:rPr>
                <w:rFonts w:ascii="Times New Roman" w:hAnsi="Times New Roman" w:cs="Times New Roman"/>
                <w:sz w:val="24"/>
                <w:szCs w:val="24"/>
              </w:rPr>
              <w:t>не менее 45%.</w:t>
            </w:r>
          </w:p>
        </w:tc>
      </w:tr>
      <w:tr w:rsidR="00754EB3" w:rsidRPr="00A92438" w14:paraId="5F3E2708" w14:textId="77777777" w:rsidTr="00A92438">
        <w:trPr>
          <w:trHeight w:val="73"/>
          <w:jc w:val="center"/>
        </w:trPr>
        <w:tc>
          <w:tcPr>
            <w:tcW w:w="636" w:type="dxa"/>
          </w:tcPr>
          <w:p w14:paraId="74EC5FA8" w14:textId="77777777" w:rsidR="00857351" w:rsidRPr="00A92438" w:rsidRDefault="009E35F4" w:rsidP="00A92438">
            <w:pPr>
              <w:spacing w:after="0" w:line="240" w:lineRule="auto"/>
              <w:jc w:val="center"/>
              <w:rPr>
                <w:rFonts w:ascii="Times New Roman" w:hAnsi="Times New Roman"/>
                <w:sz w:val="24"/>
                <w:szCs w:val="24"/>
              </w:rPr>
            </w:pPr>
            <w:r w:rsidRPr="00A92438">
              <w:rPr>
                <w:rFonts w:ascii="Times New Roman" w:hAnsi="Times New Roman"/>
                <w:sz w:val="24"/>
                <w:szCs w:val="24"/>
              </w:rPr>
              <w:t>95.</w:t>
            </w:r>
          </w:p>
        </w:tc>
        <w:tc>
          <w:tcPr>
            <w:tcW w:w="5423" w:type="dxa"/>
          </w:tcPr>
          <w:p w14:paraId="2B1EAA8A" w14:textId="77777777" w:rsidR="00857351" w:rsidRPr="00857351" w:rsidRDefault="002F0CEA" w:rsidP="00A92438">
            <w:pPr>
              <w:pStyle w:val="a6"/>
              <w:shd w:val="clear" w:color="auto" w:fill="FFFFFF"/>
              <w:spacing w:before="0" w:beforeAutospacing="0" w:after="0" w:afterAutospacing="0"/>
              <w:jc w:val="both"/>
            </w:pPr>
            <w:r w:rsidRPr="009709DD">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объекта транспортной инфраструктуры первой категории при первом уровне безопасности:</w:t>
            </w:r>
          </w:p>
        </w:tc>
        <w:tc>
          <w:tcPr>
            <w:tcW w:w="9003" w:type="dxa"/>
          </w:tcPr>
          <w:p w14:paraId="5281495F" w14:textId="77777777" w:rsidR="002F0CEA" w:rsidRPr="00A92438" w:rsidRDefault="002F0CEA" w:rsidP="00A92438">
            <w:pPr>
              <w:pStyle w:val="a4"/>
              <w:numPr>
                <w:ilvl w:val="0"/>
                <w:numId w:val="156"/>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реже одного раза за 12 часов; </w:t>
            </w:r>
          </w:p>
          <w:p w14:paraId="44E8A82A" w14:textId="77777777" w:rsidR="002F0CEA" w:rsidRPr="00A92438" w:rsidRDefault="002F0CEA" w:rsidP="00A92438">
            <w:pPr>
              <w:pStyle w:val="a4"/>
              <w:numPr>
                <w:ilvl w:val="0"/>
                <w:numId w:val="156"/>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не реже одного раза за 6 часов; </w:t>
            </w:r>
          </w:p>
          <w:p w14:paraId="2C882741" w14:textId="77777777" w:rsidR="002F0CEA" w:rsidRPr="00A92438" w:rsidRDefault="002F0CEA" w:rsidP="00A92438">
            <w:pPr>
              <w:pStyle w:val="a4"/>
              <w:numPr>
                <w:ilvl w:val="0"/>
                <w:numId w:val="156"/>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24 часа;</w:t>
            </w:r>
          </w:p>
          <w:p w14:paraId="7E56B3D6" w14:textId="77777777" w:rsidR="009E35F4" w:rsidRPr="00A92438" w:rsidRDefault="002F0CEA" w:rsidP="00A92438">
            <w:pPr>
              <w:pStyle w:val="ConsPlusNormal"/>
              <w:numPr>
                <w:ilvl w:val="0"/>
                <w:numId w:val="156"/>
              </w:numPr>
              <w:jc w:val="both"/>
              <w:rPr>
                <w:rFonts w:ascii="Times New Roman" w:hAnsi="Times New Roman" w:cs="Times New Roman"/>
                <w:b/>
                <w:sz w:val="24"/>
                <w:szCs w:val="24"/>
              </w:rPr>
            </w:pPr>
            <w:r w:rsidRPr="00A92438">
              <w:rPr>
                <w:rFonts w:ascii="Times New Roman" w:hAnsi="Times New Roman" w:cs="Times New Roman"/>
                <w:sz w:val="24"/>
                <w:szCs w:val="24"/>
              </w:rPr>
              <w:t>не реже одного раза за 48 часов.</w:t>
            </w:r>
          </w:p>
        </w:tc>
      </w:tr>
      <w:tr w:rsidR="00754EB3" w:rsidRPr="00A92438" w14:paraId="1321277A" w14:textId="77777777" w:rsidTr="00A92438">
        <w:trPr>
          <w:trHeight w:val="73"/>
          <w:jc w:val="center"/>
        </w:trPr>
        <w:tc>
          <w:tcPr>
            <w:tcW w:w="636" w:type="dxa"/>
          </w:tcPr>
          <w:p w14:paraId="6E6C3558" w14:textId="77777777" w:rsidR="00857351" w:rsidRPr="00A92438" w:rsidRDefault="008C170F" w:rsidP="00A92438">
            <w:pPr>
              <w:spacing w:after="0" w:line="240" w:lineRule="auto"/>
              <w:jc w:val="center"/>
              <w:rPr>
                <w:rFonts w:ascii="Times New Roman" w:hAnsi="Times New Roman"/>
                <w:sz w:val="24"/>
                <w:szCs w:val="24"/>
              </w:rPr>
            </w:pPr>
            <w:r w:rsidRPr="00A92438">
              <w:rPr>
                <w:rFonts w:ascii="Times New Roman" w:hAnsi="Times New Roman"/>
                <w:sz w:val="24"/>
                <w:szCs w:val="24"/>
              </w:rPr>
              <w:t>96.</w:t>
            </w:r>
          </w:p>
        </w:tc>
        <w:tc>
          <w:tcPr>
            <w:tcW w:w="5423" w:type="dxa"/>
          </w:tcPr>
          <w:p w14:paraId="48477032" w14:textId="77777777" w:rsidR="00857351" w:rsidRPr="00857351" w:rsidRDefault="002F0CEA" w:rsidP="00A92438">
            <w:pPr>
              <w:pStyle w:val="a6"/>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w:t>
            </w:r>
          </w:p>
        </w:tc>
        <w:tc>
          <w:tcPr>
            <w:tcW w:w="9003" w:type="dxa"/>
          </w:tcPr>
          <w:p w14:paraId="77A8187C" w14:textId="77777777" w:rsidR="002F0CEA" w:rsidRPr="00A92438" w:rsidRDefault="002F0CEA" w:rsidP="00A92438">
            <w:pPr>
              <w:pStyle w:val="a4"/>
              <w:numPr>
                <w:ilvl w:val="0"/>
                <w:numId w:val="57"/>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не допускать посетителей на критические элементы объектов транспортной инфраструктуры; </w:t>
            </w:r>
          </w:p>
          <w:p w14:paraId="06C04396" w14:textId="77777777" w:rsidR="002F0CEA" w:rsidRPr="00A92438" w:rsidRDefault="002F0CEA" w:rsidP="00A92438">
            <w:pPr>
              <w:pStyle w:val="a4"/>
              <w:numPr>
                <w:ilvl w:val="0"/>
                <w:numId w:val="57"/>
              </w:numPr>
              <w:spacing w:after="0" w:line="240" w:lineRule="auto"/>
              <w:jc w:val="both"/>
              <w:rPr>
                <w:rFonts w:ascii="Times New Roman" w:hAnsi="Times New Roman"/>
                <w:sz w:val="24"/>
                <w:szCs w:val="24"/>
              </w:rPr>
            </w:pPr>
            <w:r w:rsidRPr="00A92438">
              <w:rPr>
                <w:rFonts w:ascii="Times New Roman" w:hAnsi="Times New Roman"/>
                <w:sz w:val="24"/>
                <w:szCs w:val="24"/>
              </w:rPr>
              <w:t>не допускать посетителей на территорию технологического сектора зоны транспортной безопасности</w:t>
            </w:r>
            <w:r w:rsidR="0007384D">
              <w:rPr>
                <w:rFonts w:ascii="Times New Roman" w:hAnsi="Times New Roman"/>
                <w:sz w:val="24"/>
                <w:szCs w:val="24"/>
              </w:rPr>
              <w:t xml:space="preserve"> </w:t>
            </w:r>
            <w:r w:rsidRPr="00A92438">
              <w:rPr>
                <w:rFonts w:ascii="Times New Roman" w:hAnsi="Times New Roman"/>
                <w:sz w:val="24"/>
                <w:szCs w:val="24"/>
              </w:rPr>
              <w:t>и</w:t>
            </w:r>
            <w:r w:rsidR="0007384D">
              <w:rPr>
                <w:rFonts w:ascii="Times New Roman" w:hAnsi="Times New Roman"/>
                <w:sz w:val="24"/>
                <w:szCs w:val="24"/>
              </w:rPr>
              <w:t xml:space="preserve"> </w:t>
            </w:r>
            <w:r w:rsidRPr="00A92438">
              <w:rPr>
                <w:rFonts w:ascii="Times New Roman" w:hAnsi="Times New Roman"/>
                <w:sz w:val="24"/>
                <w:szCs w:val="24"/>
              </w:rPr>
              <w:t>на критические элементы объектов транспортной инфраструктуры;</w:t>
            </w:r>
            <w:r w:rsidR="0007384D">
              <w:rPr>
                <w:rFonts w:ascii="Times New Roman" w:hAnsi="Times New Roman"/>
                <w:sz w:val="24"/>
                <w:szCs w:val="24"/>
              </w:rPr>
              <w:t xml:space="preserve"> </w:t>
            </w:r>
          </w:p>
          <w:p w14:paraId="18ED92C2" w14:textId="77777777" w:rsidR="002F0CEA" w:rsidRPr="00A92438" w:rsidRDefault="002F0CEA" w:rsidP="00A92438">
            <w:pPr>
              <w:pStyle w:val="a4"/>
              <w:numPr>
                <w:ilvl w:val="0"/>
                <w:numId w:val="57"/>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не допускать посетителей на территорию перевозочного сектора зоны транспортной безопасности объектов транспортной инфраструктуры;</w:t>
            </w:r>
          </w:p>
          <w:p w14:paraId="6D23D7F8" w14:textId="77777777" w:rsidR="00857351" w:rsidRPr="00A92438" w:rsidRDefault="002F0CEA" w:rsidP="00A92438">
            <w:pPr>
              <w:pStyle w:val="ConsPlusNormal"/>
              <w:numPr>
                <w:ilvl w:val="0"/>
                <w:numId w:val="57"/>
              </w:numPr>
              <w:jc w:val="both"/>
              <w:rPr>
                <w:rFonts w:ascii="Times New Roman" w:hAnsi="Times New Roman" w:cs="Times New Roman"/>
                <w:sz w:val="24"/>
                <w:szCs w:val="24"/>
              </w:rPr>
            </w:pPr>
            <w:r w:rsidRPr="00A92438">
              <w:rPr>
                <w:rFonts w:ascii="Times New Roman" w:hAnsi="Times New Roman" w:cs="Times New Roman"/>
                <w:sz w:val="24"/>
                <w:szCs w:val="24"/>
              </w:rPr>
              <w:t>допускать посетителей на территорию перевозочного сектора зоны транспортной безопасности объектов транспортной инфраструктуры</w:t>
            </w:r>
          </w:p>
        </w:tc>
      </w:tr>
      <w:tr w:rsidR="00754EB3" w:rsidRPr="00A92438" w14:paraId="4AC33966" w14:textId="77777777" w:rsidTr="00A92438">
        <w:trPr>
          <w:trHeight w:val="73"/>
          <w:jc w:val="center"/>
        </w:trPr>
        <w:tc>
          <w:tcPr>
            <w:tcW w:w="636" w:type="dxa"/>
          </w:tcPr>
          <w:p w14:paraId="79F439D3" w14:textId="77777777" w:rsidR="00857351" w:rsidRPr="00A92438" w:rsidRDefault="008C170F"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97.</w:t>
            </w:r>
          </w:p>
        </w:tc>
        <w:tc>
          <w:tcPr>
            <w:tcW w:w="5423" w:type="dxa"/>
          </w:tcPr>
          <w:p w14:paraId="295B50EF" w14:textId="77777777" w:rsidR="00857351" w:rsidRPr="00857351" w:rsidRDefault="002F0CEA" w:rsidP="00A92438">
            <w:pPr>
              <w:pStyle w:val="a6"/>
              <w:shd w:val="clear" w:color="auto" w:fill="FFFFFF"/>
              <w:spacing w:before="0" w:beforeAutospacing="0" w:after="0" w:afterAutospacing="0"/>
              <w:jc w:val="both"/>
            </w:pPr>
            <w:r w:rsidRPr="009709DD">
              <w:t>Субъект транспортной инфраструктуры на объектах транспортной инфраструктуры первой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объектах транспортной инфраструктуры физических лиц и материальных объектов:</w:t>
            </w:r>
          </w:p>
        </w:tc>
        <w:tc>
          <w:tcPr>
            <w:tcW w:w="9003" w:type="dxa"/>
          </w:tcPr>
          <w:p w14:paraId="2F3CAF47" w14:textId="77777777" w:rsidR="002F0CEA" w:rsidRPr="00A92438" w:rsidRDefault="002F0CEA" w:rsidP="00A92438">
            <w:pPr>
              <w:pStyle w:val="a4"/>
              <w:numPr>
                <w:ilvl w:val="0"/>
                <w:numId w:val="58"/>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менее 25%; </w:t>
            </w:r>
          </w:p>
          <w:p w14:paraId="461CF116" w14:textId="77777777" w:rsidR="002F0CEA" w:rsidRPr="00A92438" w:rsidRDefault="002F0CEA" w:rsidP="00A92438">
            <w:pPr>
              <w:pStyle w:val="a4"/>
              <w:numPr>
                <w:ilvl w:val="0"/>
                <w:numId w:val="58"/>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10%;</w:t>
            </w:r>
          </w:p>
          <w:p w14:paraId="5F59BEF8" w14:textId="77777777" w:rsidR="002F0CEA" w:rsidRPr="00A92438" w:rsidRDefault="002F0CEA" w:rsidP="00A92438">
            <w:pPr>
              <w:pStyle w:val="a4"/>
              <w:numPr>
                <w:ilvl w:val="0"/>
                <w:numId w:val="58"/>
              </w:numPr>
              <w:spacing w:after="0" w:line="240" w:lineRule="auto"/>
              <w:jc w:val="both"/>
              <w:rPr>
                <w:rFonts w:ascii="Times New Roman" w:hAnsi="Times New Roman"/>
                <w:sz w:val="24"/>
                <w:szCs w:val="24"/>
              </w:rPr>
            </w:pPr>
            <w:r w:rsidRPr="00A92438">
              <w:rPr>
                <w:rFonts w:ascii="Times New Roman" w:hAnsi="Times New Roman"/>
                <w:sz w:val="24"/>
                <w:szCs w:val="24"/>
              </w:rPr>
              <w:t>не менее 5%;</w:t>
            </w:r>
          </w:p>
          <w:p w14:paraId="1100121A" w14:textId="77777777" w:rsidR="00857351" w:rsidRPr="00A92438" w:rsidRDefault="002F0CEA" w:rsidP="00A92438">
            <w:pPr>
              <w:pStyle w:val="ConsPlusNormal"/>
              <w:numPr>
                <w:ilvl w:val="0"/>
                <w:numId w:val="58"/>
              </w:numPr>
              <w:jc w:val="both"/>
              <w:rPr>
                <w:rFonts w:ascii="Times New Roman" w:hAnsi="Times New Roman" w:cs="Times New Roman"/>
                <w:sz w:val="24"/>
                <w:szCs w:val="24"/>
              </w:rPr>
            </w:pPr>
            <w:r w:rsidRPr="00A92438">
              <w:rPr>
                <w:rFonts w:ascii="Times New Roman" w:hAnsi="Times New Roman" w:cs="Times New Roman"/>
                <w:sz w:val="24"/>
                <w:szCs w:val="24"/>
              </w:rPr>
              <w:t>не менее 45%.</w:t>
            </w:r>
          </w:p>
        </w:tc>
      </w:tr>
      <w:tr w:rsidR="00754EB3" w:rsidRPr="00A92438" w14:paraId="5A5DED96" w14:textId="77777777" w:rsidTr="00A92438">
        <w:trPr>
          <w:trHeight w:val="73"/>
          <w:jc w:val="center"/>
        </w:trPr>
        <w:tc>
          <w:tcPr>
            <w:tcW w:w="636" w:type="dxa"/>
          </w:tcPr>
          <w:p w14:paraId="3E7DE29C" w14:textId="77777777" w:rsidR="00857351" w:rsidRPr="00A92438" w:rsidRDefault="008C170F" w:rsidP="00A92438">
            <w:pPr>
              <w:spacing w:after="0" w:line="240" w:lineRule="auto"/>
              <w:jc w:val="center"/>
              <w:rPr>
                <w:rFonts w:ascii="Times New Roman" w:hAnsi="Times New Roman"/>
                <w:sz w:val="24"/>
                <w:szCs w:val="24"/>
              </w:rPr>
            </w:pPr>
            <w:r w:rsidRPr="00A92438">
              <w:rPr>
                <w:rFonts w:ascii="Times New Roman" w:hAnsi="Times New Roman"/>
                <w:sz w:val="24"/>
                <w:szCs w:val="24"/>
              </w:rPr>
              <w:t>98.</w:t>
            </w:r>
          </w:p>
        </w:tc>
        <w:tc>
          <w:tcPr>
            <w:tcW w:w="5423" w:type="dxa"/>
          </w:tcPr>
          <w:p w14:paraId="7E6B4B5E" w14:textId="77777777" w:rsidR="00857351" w:rsidRPr="00857351" w:rsidRDefault="002F0CEA" w:rsidP="00A92438">
            <w:pPr>
              <w:pStyle w:val="a6"/>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втором уровне безопасности должны вести не менее, продолжите требование к субъектам транспортной инфраструктуры:</w:t>
            </w:r>
          </w:p>
        </w:tc>
        <w:tc>
          <w:tcPr>
            <w:tcW w:w="9003" w:type="dxa"/>
          </w:tcPr>
          <w:p w14:paraId="75374709" w14:textId="77777777" w:rsidR="002F0CEA" w:rsidRPr="00A92438" w:rsidRDefault="002F0CEA" w:rsidP="00A92438">
            <w:pPr>
              <w:pStyle w:val="a4"/>
              <w:numPr>
                <w:ilvl w:val="0"/>
                <w:numId w:val="59"/>
              </w:numPr>
              <w:spacing w:after="0" w:line="240" w:lineRule="auto"/>
              <w:jc w:val="both"/>
              <w:rPr>
                <w:rFonts w:ascii="Times New Roman" w:hAnsi="Times New Roman"/>
                <w:sz w:val="24"/>
                <w:szCs w:val="24"/>
              </w:rPr>
            </w:pPr>
            <w:r w:rsidRPr="00A92438">
              <w:rPr>
                <w:rFonts w:ascii="Times New Roman" w:hAnsi="Times New Roman"/>
                <w:sz w:val="24"/>
                <w:szCs w:val="24"/>
              </w:rPr>
              <w:t>одного сотрудника сил обеспечения транспортной безопасности;</w:t>
            </w:r>
          </w:p>
          <w:p w14:paraId="64AD2811" w14:textId="77777777" w:rsidR="002F0CEA" w:rsidRPr="00A92438" w:rsidRDefault="002F0CEA" w:rsidP="00A92438">
            <w:pPr>
              <w:pStyle w:val="a4"/>
              <w:numPr>
                <w:ilvl w:val="0"/>
                <w:numId w:val="59"/>
              </w:numPr>
              <w:spacing w:after="0" w:line="240" w:lineRule="auto"/>
              <w:jc w:val="both"/>
              <w:rPr>
                <w:rFonts w:ascii="Times New Roman" w:hAnsi="Times New Roman"/>
                <w:sz w:val="24"/>
                <w:szCs w:val="24"/>
              </w:rPr>
            </w:pPr>
            <w:r w:rsidRPr="00A92438">
              <w:rPr>
                <w:rFonts w:ascii="Times New Roman" w:hAnsi="Times New Roman"/>
                <w:sz w:val="24"/>
                <w:szCs w:val="24"/>
              </w:rPr>
              <w:t>трёх сотрудников сил обеспечения транспортной безопасности;</w:t>
            </w:r>
          </w:p>
          <w:p w14:paraId="61E7017F" w14:textId="77777777" w:rsidR="002F0CEA" w:rsidRPr="00A92438" w:rsidRDefault="002F0CEA" w:rsidP="00A92438">
            <w:pPr>
              <w:pStyle w:val="a4"/>
              <w:numPr>
                <w:ilvl w:val="0"/>
                <w:numId w:val="59"/>
              </w:numPr>
              <w:spacing w:after="0" w:line="240" w:lineRule="auto"/>
              <w:jc w:val="both"/>
              <w:rPr>
                <w:rFonts w:ascii="Times New Roman" w:hAnsi="Times New Roman"/>
                <w:b/>
                <w:sz w:val="24"/>
                <w:szCs w:val="24"/>
              </w:rPr>
            </w:pPr>
            <w:r w:rsidRPr="00A92438">
              <w:rPr>
                <w:rFonts w:ascii="Times New Roman" w:hAnsi="Times New Roman"/>
                <w:b/>
                <w:sz w:val="24"/>
                <w:szCs w:val="24"/>
              </w:rPr>
              <w:t>двух сотрудников сил обеспечения транспортной безопасности;</w:t>
            </w:r>
          </w:p>
          <w:p w14:paraId="76313F7F" w14:textId="77777777" w:rsidR="00857351" w:rsidRPr="00A92438" w:rsidRDefault="002F0CEA" w:rsidP="00A92438">
            <w:pPr>
              <w:pStyle w:val="ConsPlusNormal"/>
              <w:numPr>
                <w:ilvl w:val="0"/>
                <w:numId w:val="59"/>
              </w:numPr>
              <w:jc w:val="both"/>
              <w:rPr>
                <w:rFonts w:ascii="Times New Roman" w:hAnsi="Times New Roman" w:cs="Times New Roman"/>
                <w:sz w:val="24"/>
                <w:szCs w:val="24"/>
              </w:rPr>
            </w:pPr>
            <w:r w:rsidRPr="00A92438">
              <w:rPr>
                <w:rFonts w:ascii="Times New Roman" w:hAnsi="Times New Roman" w:cs="Times New Roman"/>
                <w:sz w:val="24"/>
                <w:szCs w:val="24"/>
              </w:rPr>
              <w:t>четырех сотрудников сил обеспечения транспортной безопасности.</w:t>
            </w:r>
          </w:p>
        </w:tc>
      </w:tr>
      <w:tr w:rsidR="00754EB3" w:rsidRPr="00A92438" w14:paraId="20AF5864" w14:textId="77777777" w:rsidTr="00A92438">
        <w:trPr>
          <w:trHeight w:val="73"/>
          <w:jc w:val="center"/>
        </w:trPr>
        <w:tc>
          <w:tcPr>
            <w:tcW w:w="636" w:type="dxa"/>
          </w:tcPr>
          <w:p w14:paraId="60707679" w14:textId="77777777" w:rsidR="003E5A6A" w:rsidRPr="00A92438" w:rsidRDefault="00DF615B" w:rsidP="00A92438">
            <w:pPr>
              <w:spacing w:after="0" w:line="240" w:lineRule="auto"/>
              <w:jc w:val="center"/>
              <w:rPr>
                <w:rFonts w:ascii="Times New Roman" w:hAnsi="Times New Roman"/>
                <w:sz w:val="24"/>
                <w:szCs w:val="24"/>
              </w:rPr>
            </w:pPr>
            <w:r w:rsidRPr="00A92438">
              <w:rPr>
                <w:rFonts w:ascii="Times New Roman" w:hAnsi="Times New Roman"/>
                <w:sz w:val="24"/>
                <w:szCs w:val="24"/>
              </w:rPr>
              <w:t>99.</w:t>
            </w:r>
          </w:p>
        </w:tc>
        <w:tc>
          <w:tcPr>
            <w:tcW w:w="5423" w:type="dxa"/>
          </w:tcPr>
          <w:p w14:paraId="557DD7C6" w14:textId="77777777" w:rsidR="003E5A6A"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 какой периодичностью проводится выявление нарушителей, совершения или подготовки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втором уровне безопасности:</w:t>
            </w:r>
          </w:p>
        </w:tc>
        <w:tc>
          <w:tcPr>
            <w:tcW w:w="9003" w:type="dxa"/>
          </w:tcPr>
          <w:p w14:paraId="57CB9C46" w14:textId="77777777" w:rsidR="00B75638" w:rsidRPr="00A92438" w:rsidRDefault="00B75638" w:rsidP="00A92438">
            <w:pPr>
              <w:pStyle w:val="a4"/>
              <w:numPr>
                <w:ilvl w:val="0"/>
                <w:numId w:val="60"/>
              </w:numPr>
              <w:spacing w:after="0" w:line="240" w:lineRule="auto"/>
              <w:jc w:val="both"/>
              <w:rPr>
                <w:rFonts w:ascii="Times New Roman" w:hAnsi="Times New Roman"/>
                <w:sz w:val="24"/>
                <w:szCs w:val="24"/>
              </w:rPr>
            </w:pPr>
            <w:r w:rsidRPr="00A92438">
              <w:rPr>
                <w:rFonts w:ascii="Times New Roman" w:hAnsi="Times New Roman"/>
                <w:sz w:val="24"/>
                <w:szCs w:val="24"/>
              </w:rPr>
              <w:t>постоянно непрерывно;</w:t>
            </w:r>
          </w:p>
          <w:p w14:paraId="3936FF00" w14:textId="77777777" w:rsidR="00B75638" w:rsidRPr="00A92438" w:rsidRDefault="00B75638" w:rsidP="00A92438">
            <w:pPr>
              <w:pStyle w:val="a4"/>
              <w:numPr>
                <w:ilvl w:val="0"/>
                <w:numId w:val="60"/>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6 часов;</w:t>
            </w:r>
          </w:p>
          <w:p w14:paraId="0DE1671D" w14:textId="77777777" w:rsidR="00B75638" w:rsidRPr="00A92438" w:rsidRDefault="00B75638" w:rsidP="00A92438">
            <w:pPr>
              <w:pStyle w:val="a4"/>
              <w:numPr>
                <w:ilvl w:val="0"/>
                <w:numId w:val="60"/>
              </w:numPr>
              <w:spacing w:after="0" w:line="240" w:lineRule="auto"/>
              <w:jc w:val="both"/>
              <w:rPr>
                <w:rFonts w:ascii="Times New Roman" w:hAnsi="Times New Roman"/>
                <w:b/>
                <w:sz w:val="24"/>
                <w:szCs w:val="24"/>
              </w:rPr>
            </w:pPr>
            <w:r w:rsidRPr="00A92438">
              <w:rPr>
                <w:rFonts w:ascii="Times New Roman" w:hAnsi="Times New Roman"/>
                <w:b/>
                <w:sz w:val="24"/>
                <w:szCs w:val="24"/>
              </w:rPr>
              <w:t>не реже одного раза за 3 часа;</w:t>
            </w:r>
          </w:p>
          <w:p w14:paraId="1B3D7B49" w14:textId="77777777" w:rsidR="003E5A6A" w:rsidRPr="00A92438" w:rsidRDefault="00B75638" w:rsidP="00A92438">
            <w:pPr>
              <w:pStyle w:val="ConsPlusNormal"/>
              <w:numPr>
                <w:ilvl w:val="0"/>
                <w:numId w:val="60"/>
              </w:numPr>
              <w:jc w:val="both"/>
              <w:rPr>
                <w:rFonts w:ascii="Times New Roman" w:hAnsi="Times New Roman" w:cs="Times New Roman"/>
                <w:sz w:val="24"/>
                <w:szCs w:val="24"/>
              </w:rPr>
            </w:pPr>
            <w:r w:rsidRPr="00A92438">
              <w:rPr>
                <w:rFonts w:ascii="Times New Roman" w:hAnsi="Times New Roman" w:cs="Times New Roman"/>
                <w:sz w:val="24"/>
                <w:szCs w:val="24"/>
              </w:rPr>
              <w:t>не реже одного раза за 12 часов.</w:t>
            </w:r>
          </w:p>
        </w:tc>
      </w:tr>
      <w:tr w:rsidR="00754EB3" w:rsidRPr="00A92438" w14:paraId="0A5E5DE9" w14:textId="77777777" w:rsidTr="00A92438">
        <w:trPr>
          <w:trHeight w:val="73"/>
          <w:jc w:val="center"/>
        </w:trPr>
        <w:tc>
          <w:tcPr>
            <w:tcW w:w="636" w:type="dxa"/>
          </w:tcPr>
          <w:p w14:paraId="01DEC900" w14:textId="77777777" w:rsidR="003E5A6A" w:rsidRPr="00A92438" w:rsidRDefault="00DF615B" w:rsidP="00A92438">
            <w:pPr>
              <w:spacing w:after="0" w:line="240" w:lineRule="auto"/>
              <w:jc w:val="center"/>
              <w:rPr>
                <w:rFonts w:ascii="Times New Roman" w:hAnsi="Times New Roman"/>
                <w:sz w:val="24"/>
                <w:szCs w:val="24"/>
              </w:rPr>
            </w:pPr>
            <w:r w:rsidRPr="00A92438">
              <w:rPr>
                <w:rFonts w:ascii="Times New Roman" w:hAnsi="Times New Roman"/>
                <w:sz w:val="24"/>
                <w:szCs w:val="24"/>
              </w:rPr>
              <w:t>100.</w:t>
            </w:r>
          </w:p>
        </w:tc>
        <w:tc>
          <w:tcPr>
            <w:tcW w:w="5423" w:type="dxa"/>
          </w:tcPr>
          <w:p w14:paraId="5AD1C237" w14:textId="77777777" w:rsidR="003E5A6A"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третьем уровне безопасности обязан:</w:t>
            </w:r>
          </w:p>
        </w:tc>
        <w:tc>
          <w:tcPr>
            <w:tcW w:w="9003" w:type="dxa"/>
          </w:tcPr>
          <w:p w14:paraId="3C14A12F" w14:textId="77777777" w:rsidR="00B75638" w:rsidRPr="00A92438" w:rsidRDefault="00B75638" w:rsidP="00A92438">
            <w:pPr>
              <w:pStyle w:val="a4"/>
              <w:numPr>
                <w:ilvl w:val="0"/>
                <w:numId w:val="61"/>
              </w:numPr>
              <w:spacing w:after="0" w:line="240" w:lineRule="auto"/>
              <w:jc w:val="both"/>
              <w:rPr>
                <w:rFonts w:ascii="Times New Roman" w:hAnsi="Times New Roman"/>
                <w:sz w:val="24"/>
                <w:szCs w:val="24"/>
              </w:rPr>
            </w:pPr>
            <w:r w:rsidRPr="00A92438">
              <w:rPr>
                <w:rFonts w:ascii="Times New Roman" w:hAnsi="Times New Roman"/>
                <w:sz w:val="24"/>
                <w:szCs w:val="24"/>
              </w:rPr>
              <w:t>не допускать посетителей на критические элементы объектов транспортной инфраструктуры;</w:t>
            </w:r>
          </w:p>
          <w:p w14:paraId="7E785373" w14:textId="77777777" w:rsidR="00B75638" w:rsidRPr="00A92438" w:rsidRDefault="00B75638" w:rsidP="00A92438">
            <w:pPr>
              <w:pStyle w:val="a4"/>
              <w:numPr>
                <w:ilvl w:val="0"/>
                <w:numId w:val="61"/>
              </w:numPr>
              <w:spacing w:after="0" w:line="240" w:lineRule="auto"/>
              <w:jc w:val="both"/>
              <w:rPr>
                <w:rFonts w:ascii="Times New Roman" w:hAnsi="Times New Roman"/>
                <w:b/>
                <w:sz w:val="24"/>
                <w:szCs w:val="24"/>
              </w:rPr>
            </w:pPr>
            <w:r w:rsidRPr="00A92438">
              <w:rPr>
                <w:rFonts w:ascii="Times New Roman" w:hAnsi="Times New Roman"/>
                <w:b/>
                <w:sz w:val="24"/>
                <w:szCs w:val="24"/>
              </w:rPr>
              <w:t>не допускать посетителей на территорию технологического сектора зоны транспортной безопасности и на критические элементы объектов транспортной инфраструктуры;</w:t>
            </w:r>
          </w:p>
          <w:p w14:paraId="692658A3" w14:textId="77777777" w:rsidR="00B75638" w:rsidRPr="00A92438" w:rsidRDefault="00B75638" w:rsidP="00A92438">
            <w:pPr>
              <w:pStyle w:val="a4"/>
              <w:numPr>
                <w:ilvl w:val="0"/>
                <w:numId w:val="61"/>
              </w:numPr>
              <w:spacing w:after="0" w:line="240" w:lineRule="auto"/>
              <w:jc w:val="both"/>
              <w:rPr>
                <w:rFonts w:ascii="Times New Roman" w:hAnsi="Times New Roman"/>
                <w:sz w:val="24"/>
                <w:szCs w:val="24"/>
              </w:rPr>
            </w:pPr>
            <w:r w:rsidRPr="00A92438">
              <w:rPr>
                <w:rFonts w:ascii="Times New Roman" w:hAnsi="Times New Roman"/>
                <w:sz w:val="24"/>
                <w:szCs w:val="24"/>
              </w:rPr>
              <w:t>не допускать посетителей на территорию перевозочного сектора зоны транспортной безопасности объектов транспортной инфраструктуры;</w:t>
            </w:r>
          </w:p>
          <w:p w14:paraId="7F235AC6" w14:textId="77777777" w:rsidR="003E5A6A" w:rsidRPr="00A92438" w:rsidRDefault="00B75638" w:rsidP="00A92438">
            <w:pPr>
              <w:pStyle w:val="ConsPlusNormal"/>
              <w:numPr>
                <w:ilvl w:val="0"/>
                <w:numId w:val="61"/>
              </w:numPr>
              <w:jc w:val="both"/>
              <w:rPr>
                <w:rFonts w:ascii="Times New Roman" w:hAnsi="Times New Roman" w:cs="Times New Roman"/>
                <w:sz w:val="24"/>
                <w:szCs w:val="24"/>
              </w:rPr>
            </w:pPr>
            <w:r w:rsidRPr="00A92438">
              <w:rPr>
                <w:rFonts w:ascii="Times New Roman" w:hAnsi="Times New Roman" w:cs="Times New Roman"/>
                <w:sz w:val="24"/>
                <w:szCs w:val="24"/>
              </w:rPr>
              <w:lastRenderedPageBreak/>
              <w:t>допускать посетителей на территорию перевозочного сектора зоны транспортной безопасности объектов транспортной инфраструктуры.</w:t>
            </w:r>
          </w:p>
        </w:tc>
      </w:tr>
      <w:tr w:rsidR="00754EB3" w:rsidRPr="00A92438" w14:paraId="748B68ED" w14:textId="77777777" w:rsidTr="00A92438">
        <w:trPr>
          <w:trHeight w:val="73"/>
          <w:jc w:val="center"/>
        </w:trPr>
        <w:tc>
          <w:tcPr>
            <w:tcW w:w="636" w:type="dxa"/>
          </w:tcPr>
          <w:p w14:paraId="61457069" w14:textId="77777777" w:rsidR="003E5A6A" w:rsidRPr="00A92438" w:rsidRDefault="00DF615B"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101.</w:t>
            </w:r>
          </w:p>
        </w:tc>
        <w:tc>
          <w:tcPr>
            <w:tcW w:w="5423" w:type="dxa"/>
          </w:tcPr>
          <w:p w14:paraId="3FF651E6" w14:textId="77777777" w:rsidR="003E5A6A"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первой категории при третьем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c>
          <w:tcPr>
            <w:tcW w:w="9003" w:type="dxa"/>
          </w:tcPr>
          <w:p w14:paraId="67B0B1A7" w14:textId="77777777" w:rsidR="00B75638" w:rsidRPr="00A92438" w:rsidRDefault="00B75638" w:rsidP="00A92438">
            <w:pPr>
              <w:pStyle w:val="a4"/>
              <w:numPr>
                <w:ilvl w:val="0"/>
                <w:numId w:val="62"/>
              </w:numPr>
              <w:spacing w:after="0" w:line="240" w:lineRule="auto"/>
              <w:jc w:val="both"/>
              <w:rPr>
                <w:rFonts w:ascii="Times New Roman" w:hAnsi="Times New Roman"/>
                <w:sz w:val="24"/>
                <w:szCs w:val="24"/>
              </w:rPr>
            </w:pPr>
            <w:r w:rsidRPr="00A92438">
              <w:rPr>
                <w:rFonts w:ascii="Times New Roman" w:hAnsi="Times New Roman"/>
                <w:sz w:val="24"/>
                <w:szCs w:val="24"/>
              </w:rPr>
              <w:t>не менее 10%;</w:t>
            </w:r>
          </w:p>
          <w:p w14:paraId="009C505A" w14:textId="77777777" w:rsidR="00B75638" w:rsidRPr="00A92438" w:rsidRDefault="00B75638" w:rsidP="00A92438">
            <w:pPr>
              <w:pStyle w:val="a4"/>
              <w:numPr>
                <w:ilvl w:val="0"/>
                <w:numId w:val="62"/>
              </w:numPr>
              <w:spacing w:after="0" w:line="240" w:lineRule="auto"/>
              <w:jc w:val="both"/>
              <w:rPr>
                <w:rFonts w:ascii="Times New Roman" w:hAnsi="Times New Roman"/>
                <w:sz w:val="24"/>
                <w:szCs w:val="24"/>
              </w:rPr>
            </w:pPr>
            <w:r w:rsidRPr="00A92438">
              <w:rPr>
                <w:rFonts w:ascii="Times New Roman" w:hAnsi="Times New Roman"/>
                <w:sz w:val="24"/>
                <w:szCs w:val="24"/>
              </w:rPr>
              <w:t>не менее 5%;</w:t>
            </w:r>
          </w:p>
          <w:p w14:paraId="07C349C4" w14:textId="77777777" w:rsidR="00B75638" w:rsidRPr="00A92438" w:rsidRDefault="00B75638" w:rsidP="00A92438">
            <w:pPr>
              <w:pStyle w:val="a4"/>
              <w:numPr>
                <w:ilvl w:val="0"/>
                <w:numId w:val="62"/>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25%;</w:t>
            </w:r>
          </w:p>
          <w:p w14:paraId="69F1991A" w14:textId="77777777" w:rsidR="003E5A6A" w:rsidRPr="00A92438" w:rsidRDefault="00B75638" w:rsidP="00A92438">
            <w:pPr>
              <w:pStyle w:val="ConsPlusNormal"/>
              <w:numPr>
                <w:ilvl w:val="0"/>
                <w:numId w:val="62"/>
              </w:numPr>
              <w:jc w:val="both"/>
              <w:rPr>
                <w:rFonts w:ascii="Times New Roman" w:hAnsi="Times New Roman" w:cs="Times New Roman"/>
                <w:sz w:val="24"/>
                <w:szCs w:val="24"/>
              </w:rPr>
            </w:pPr>
            <w:r w:rsidRPr="00A92438">
              <w:rPr>
                <w:rFonts w:ascii="Times New Roman" w:hAnsi="Times New Roman" w:cs="Times New Roman"/>
                <w:sz w:val="24"/>
                <w:szCs w:val="24"/>
              </w:rPr>
              <w:t>не менее 45%.</w:t>
            </w:r>
          </w:p>
        </w:tc>
      </w:tr>
      <w:tr w:rsidR="00754EB3" w:rsidRPr="00A92438" w14:paraId="02C996CA" w14:textId="77777777" w:rsidTr="00A92438">
        <w:trPr>
          <w:trHeight w:val="73"/>
          <w:jc w:val="center"/>
        </w:trPr>
        <w:tc>
          <w:tcPr>
            <w:tcW w:w="636" w:type="dxa"/>
          </w:tcPr>
          <w:p w14:paraId="2345329A" w14:textId="77777777" w:rsidR="003E5A6A" w:rsidRPr="00A92438" w:rsidRDefault="00DF615B" w:rsidP="00A92438">
            <w:pPr>
              <w:spacing w:after="0" w:line="240" w:lineRule="auto"/>
              <w:jc w:val="center"/>
              <w:rPr>
                <w:rFonts w:ascii="Times New Roman" w:hAnsi="Times New Roman"/>
                <w:sz w:val="24"/>
                <w:szCs w:val="24"/>
              </w:rPr>
            </w:pPr>
            <w:r w:rsidRPr="00A92438">
              <w:rPr>
                <w:rFonts w:ascii="Times New Roman" w:hAnsi="Times New Roman"/>
                <w:sz w:val="24"/>
                <w:szCs w:val="24"/>
              </w:rPr>
              <w:t>102.</w:t>
            </w:r>
          </w:p>
        </w:tc>
        <w:tc>
          <w:tcPr>
            <w:tcW w:w="5423" w:type="dxa"/>
          </w:tcPr>
          <w:p w14:paraId="30B30401" w14:textId="77777777" w:rsidR="003E5A6A" w:rsidRPr="008C170F" w:rsidRDefault="00B75638" w:rsidP="00A92438">
            <w:pPr>
              <w:pStyle w:val="a6"/>
              <w:shd w:val="clear" w:color="auto" w:fill="FFFFFF"/>
              <w:spacing w:before="0" w:beforeAutospacing="0" w:after="0" w:afterAutospacing="0"/>
              <w:jc w:val="both"/>
            </w:pPr>
            <w:r w:rsidRPr="009709DD">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первой категории при третьем уровне безопасности должны вести не менее, продолжите требование к субъектам транспортной инфраструктуры:</w:t>
            </w:r>
          </w:p>
        </w:tc>
        <w:tc>
          <w:tcPr>
            <w:tcW w:w="9003" w:type="dxa"/>
          </w:tcPr>
          <w:p w14:paraId="5EAD6DD5" w14:textId="77777777" w:rsidR="00B75638" w:rsidRPr="00A92438" w:rsidRDefault="00B75638" w:rsidP="00A92438">
            <w:pPr>
              <w:pStyle w:val="a4"/>
              <w:numPr>
                <w:ilvl w:val="0"/>
                <w:numId w:val="63"/>
              </w:numPr>
              <w:spacing w:after="0" w:line="240" w:lineRule="auto"/>
              <w:jc w:val="both"/>
              <w:rPr>
                <w:rFonts w:ascii="Times New Roman" w:hAnsi="Times New Roman"/>
                <w:sz w:val="24"/>
                <w:szCs w:val="24"/>
              </w:rPr>
            </w:pPr>
            <w:r w:rsidRPr="00A92438">
              <w:rPr>
                <w:rFonts w:ascii="Times New Roman" w:hAnsi="Times New Roman"/>
                <w:sz w:val="24"/>
                <w:szCs w:val="24"/>
              </w:rPr>
              <w:t xml:space="preserve">одного сотрудника сил обеспечения транспортной безопасности; </w:t>
            </w:r>
          </w:p>
          <w:p w14:paraId="3E5B6B8E" w14:textId="77777777" w:rsidR="00B75638" w:rsidRPr="00A92438" w:rsidRDefault="00B75638" w:rsidP="00A92438">
            <w:pPr>
              <w:pStyle w:val="a4"/>
              <w:numPr>
                <w:ilvl w:val="0"/>
                <w:numId w:val="63"/>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трёх сотрудников сил обеспечения транспортной безопасности; </w:t>
            </w:r>
          </w:p>
          <w:p w14:paraId="543A04FF" w14:textId="77777777" w:rsidR="00B75638" w:rsidRPr="00A92438" w:rsidRDefault="00B75638" w:rsidP="00A92438">
            <w:pPr>
              <w:pStyle w:val="a4"/>
              <w:numPr>
                <w:ilvl w:val="0"/>
                <w:numId w:val="63"/>
              </w:numPr>
              <w:spacing w:after="0" w:line="240" w:lineRule="auto"/>
              <w:jc w:val="both"/>
              <w:rPr>
                <w:rFonts w:ascii="Times New Roman" w:hAnsi="Times New Roman"/>
                <w:sz w:val="24"/>
                <w:szCs w:val="24"/>
              </w:rPr>
            </w:pPr>
            <w:r w:rsidRPr="00A92438">
              <w:rPr>
                <w:rFonts w:ascii="Times New Roman" w:hAnsi="Times New Roman"/>
                <w:sz w:val="24"/>
                <w:szCs w:val="24"/>
              </w:rPr>
              <w:t>двух сотрудников сил обеспечения транспортной безопасности;</w:t>
            </w:r>
          </w:p>
          <w:p w14:paraId="50DE7F61" w14:textId="77777777" w:rsidR="003E5A6A" w:rsidRPr="00A92438" w:rsidRDefault="00B75638" w:rsidP="00A92438">
            <w:pPr>
              <w:pStyle w:val="ConsPlusNormal"/>
              <w:numPr>
                <w:ilvl w:val="0"/>
                <w:numId w:val="63"/>
              </w:numPr>
              <w:jc w:val="both"/>
              <w:rPr>
                <w:rFonts w:ascii="Times New Roman" w:hAnsi="Times New Roman" w:cs="Times New Roman"/>
                <w:sz w:val="24"/>
                <w:szCs w:val="24"/>
              </w:rPr>
            </w:pPr>
            <w:r w:rsidRPr="00A92438">
              <w:rPr>
                <w:rFonts w:ascii="Times New Roman" w:hAnsi="Times New Roman" w:cs="Times New Roman"/>
                <w:sz w:val="24"/>
                <w:szCs w:val="24"/>
              </w:rPr>
              <w:t>четырех сотрудников сил обеспечения транспортной безопасности.</w:t>
            </w:r>
          </w:p>
        </w:tc>
      </w:tr>
      <w:tr w:rsidR="00754EB3" w:rsidRPr="00A92438" w14:paraId="06518830" w14:textId="77777777" w:rsidTr="00A92438">
        <w:trPr>
          <w:trHeight w:val="73"/>
          <w:jc w:val="center"/>
        </w:trPr>
        <w:tc>
          <w:tcPr>
            <w:tcW w:w="636" w:type="dxa"/>
          </w:tcPr>
          <w:p w14:paraId="0AAA821A" w14:textId="77777777" w:rsidR="003E5A6A" w:rsidRPr="00A92438" w:rsidRDefault="00714823" w:rsidP="00A92438">
            <w:pPr>
              <w:spacing w:after="0" w:line="240" w:lineRule="auto"/>
              <w:jc w:val="center"/>
              <w:rPr>
                <w:rFonts w:ascii="Times New Roman" w:hAnsi="Times New Roman"/>
                <w:sz w:val="24"/>
                <w:szCs w:val="24"/>
              </w:rPr>
            </w:pPr>
            <w:r w:rsidRPr="00A92438">
              <w:rPr>
                <w:rFonts w:ascii="Times New Roman" w:hAnsi="Times New Roman"/>
                <w:sz w:val="24"/>
                <w:szCs w:val="24"/>
              </w:rPr>
              <w:t>103.</w:t>
            </w:r>
          </w:p>
        </w:tc>
        <w:tc>
          <w:tcPr>
            <w:tcW w:w="5423" w:type="dxa"/>
          </w:tcPr>
          <w:p w14:paraId="4A4DD432" w14:textId="77777777" w:rsidR="003E5A6A"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первой категории при третьем уровне безопасности, продолжите требование к субъектам транспортной инфраструктуры:</w:t>
            </w:r>
          </w:p>
        </w:tc>
        <w:tc>
          <w:tcPr>
            <w:tcW w:w="9003" w:type="dxa"/>
          </w:tcPr>
          <w:p w14:paraId="26D26E34" w14:textId="77777777" w:rsidR="00B75638" w:rsidRPr="00A92438" w:rsidRDefault="00B75638" w:rsidP="00A92438">
            <w:pPr>
              <w:pStyle w:val="a4"/>
              <w:numPr>
                <w:ilvl w:val="0"/>
                <w:numId w:val="64"/>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постоянно непрерывно; </w:t>
            </w:r>
          </w:p>
          <w:p w14:paraId="71DA8898" w14:textId="77777777" w:rsidR="00B75638" w:rsidRPr="00A92438" w:rsidRDefault="00B75638" w:rsidP="00A92438">
            <w:pPr>
              <w:pStyle w:val="a4"/>
              <w:numPr>
                <w:ilvl w:val="0"/>
                <w:numId w:val="64"/>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3 часа;</w:t>
            </w:r>
          </w:p>
          <w:p w14:paraId="67B728E6" w14:textId="77777777" w:rsidR="00B75638" w:rsidRPr="00A92438" w:rsidRDefault="00B75638" w:rsidP="00A92438">
            <w:pPr>
              <w:pStyle w:val="a4"/>
              <w:numPr>
                <w:ilvl w:val="0"/>
                <w:numId w:val="64"/>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реже одного раза за 6 часов; </w:t>
            </w:r>
          </w:p>
          <w:p w14:paraId="78A8FF28" w14:textId="77777777" w:rsidR="003E5A6A" w:rsidRPr="00A92438" w:rsidRDefault="00B75638" w:rsidP="00A92438">
            <w:pPr>
              <w:pStyle w:val="ConsPlusNormal"/>
              <w:numPr>
                <w:ilvl w:val="0"/>
                <w:numId w:val="64"/>
              </w:numPr>
              <w:jc w:val="both"/>
              <w:rPr>
                <w:rFonts w:ascii="Times New Roman" w:hAnsi="Times New Roman" w:cs="Times New Roman"/>
                <w:sz w:val="24"/>
                <w:szCs w:val="24"/>
              </w:rPr>
            </w:pPr>
            <w:r w:rsidRPr="00A92438">
              <w:rPr>
                <w:rFonts w:ascii="Times New Roman" w:hAnsi="Times New Roman" w:cs="Times New Roman"/>
                <w:sz w:val="24"/>
                <w:szCs w:val="24"/>
              </w:rPr>
              <w:t>не реже одного раза за 12 часов.</w:t>
            </w:r>
          </w:p>
        </w:tc>
      </w:tr>
      <w:tr w:rsidR="00754EB3" w:rsidRPr="00A92438" w14:paraId="7856F28F" w14:textId="77777777" w:rsidTr="00A92438">
        <w:trPr>
          <w:trHeight w:val="73"/>
          <w:jc w:val="center"/>
        </w:trPr>
        <w:tc>
          <w:tcPr>
            <w:tcW w:w="636" w:type="dxa"/>
          </w:tcPr>
          <w:p w14:paraId="00E24739" w14:textId="77777777" w:rsidR="003E5A6A" w:rsidRPr="00A92438" w:rsidRDefault="00714823" w:rsidP="00A92438">
            <w:pPr>
              <w:spacing w:after="0" w:line="240" w:lineRule="auto"/>
              <w:jc w:val="center"/>
              <w:rPr>
                <w:rFonts w:ascii="Times New Roman" w:hAnsi="Times New Roman"/>
                <w:sz w:val="24"/>
                <w:szCs w:val="24"/>
              </w:rPr>
            </w:pPr>
            <w:r w:rsidRPr="00A92438">
              <w:rPr>
                <w:rFonts w:ascii="Times New Roman" w:hAnsi="Times New Roman"/>
                <w:sz w:val="24"/>
                <w:szCs w:val="24"/>
              </w:rPr>
              <w:t>104.</w:t>
            </w:r>
          </w:p>
        </w:tc>
        <w:tc>
          <w:tcPr>
            <w:tcW w:w="5423" w:type="dxa"/>
          </w:tcPr>
          <w:p w14:paraId="03D30883" w14:textId="77777777" w:rsidR="003E5A6A"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обязан 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первой категории:</w:t>
            </w:r>
          </w:p>
        </w:tc>
        <w:tc>
          <w:tcPr>
            <w:tcW w:w="9003" w:type="dxa"/>
          </w:tcPr>
          <w:p w14:paraId="51FA42E9" w14:textId="77777777" w:rsidR="00B75638" w:rsidRPr="00A92438" w:rsidRDefault="00B75638" w:rsidP="00A92438">
            <w:pPr>
              <w:pStyle w:val="a4"/>
              <w:numPr>
                <w:ilvl w:val="0"/>
                <w:numId w:val="65"/>
              </w:numPr>
              <w:spacing w:after="0" w:line="240" w:lineRule="auto"/>
              <w:jc w:val="both"/>
              <w:rPr>
                <w:rFonts w:ascii="Times New Roman" w:hAnsi="Times New Roman"/>
                <w:sz w:val="24"/>
                <w:szCs w:val="24"/>
              </w:rPr>
            </w:pPr>
            <w:r w:rsidRPr="00A92438">
              <w:rPr>
                <w:rFonts w:ascii="Times New Roman" w:hAnsi="Times New Roman"/>
                <w:sz w:val="24"/>
                <w:szCs w:val="24"/>
              </w:rPr>
              <w:t>не реже 1 раза в сутки;</w:t>
            </w:r>
          </w:p>
          <w:p w14:paraId="08E5C843" w14:textId="77777777" w:rsidR="00B75638" w:rsidRPr="00A92438" w:rsidRDefault="00B75638" w:rsidP="00A92438">
            <w:pPr>
              <w:pStyle w:val="a4"/>
              <w:numPr>
                <w:ilvl w:val="0"/>
                <w:numId w:val="65"/>
              </w:numPr>
              <w:spacing w:after="0" w:line="240" w:lineRule="auto"/>
              <w:jc w:val="both"/>
              <w:rPr>
                <w:rFonts w:ascii="Times New Roman" w:hAnsi="Times New Roman"/>
                <w:b/>
                <w:sz w:val="24"/>
                <w:szCs w:val="24"/>
              </w:rPr>
            </w:pPr>
            <w:r w:rsidRPr="00A92438">
              <w:rPr>
                <w:rFonts w:ascii="Times New Roman" w:hAnsi="Times New Roman"/>
                <w:b/>
                <w:sz w:val="24"/>
                <w:szCs w:val="24"/>
              </w:rPr>
              <w:t>постоянно в реальном времени;</w:t>
            </w:r>
          </w:p>
          <w:p w14:paraId="72405DDF" w14:textId="77777777" w:rsidR="00B75638" w:rsidRPr="00A92438" w:rsidRDefault="00B75638" w:rsidP="00A92438">
            <w:pPr>
              <w:pStyle w:val="a4"/>
              <w:numPr>
                <w:ilvl w:val="0"/>
                <w:numId w:val="65"/>
              </w:numPr>
              <w:spacing w:after="0" w:line="240" w:lineRule="auto"/>
              <w:jc w:val="both"/>
              <w:rPr>
                <w:rFonts w:ascii="Times New Roman" w:hAnsi="Times New Roman"/>
                <w:sz w:val="24"/>
                <w:szCs w:val="24"/>
              </w:rPr>
            </w:pPr>
            <w:r w:rsidRPr="00A92438">
              <w:rPr>
                <w:rFonts w:ascii="Times New Roman" w:hAnsi="Times New Roman"/>
                <w:sz w:val="24"/>
                <w:szCs w:val="24"/>
              </w:rPr>
              <w:t>по запросу;</w:t>
            </w:r>
          </w:p>
          <w:p w14:paraId="2A5E224F" w14:textId="77777777" w:rsidR="003E5A6A" w:rsidRPr="00A92438" w:rsidRDefault="00B75638" w:rsidP="00A92438">
            <w:pPr>
              <w:pStyle w:val="ConsPlusNormal"/>
              <w:numPr>
                <w:ilvl w:val="0"/>
                <w:numId w:val="65"/>
              </w:numPr>
              <w:jc w:val="both"/>
              <w:rPr>
                <w:rFonts w:ascii="Times New Roman" w:hAnsi="Times New Roman" w:cs="Times New Roman"/>
                <w:sz w:val="24"/>
                <w:szCs w:val="24"/>
              </w:rPr>
            </w:pPr>
            <w:r w:rsidRPr="00A92438">
              <w:rPr>
                <w:rFonts w:ascii="Times New Roman" w:hAnsi="Times New Roman" w:cs="Times New Roman"/>
                <w:sz w:val="24"/>
                <w:szCs w:val="24"/>
              </w:rPr>
              <w:t>по указанию начальника.</w:t>
            </w:r>
          </w:p>
        </w:tc>
      </w:tr>
      <w:tr w:rsidR="00754EB3" w:rsidRPr="00A92438" w14:paraId="3188FF39" w14:textId="77777777" w:rsidTr="00A92438">
        <w:trPr>
          <w:trHeight w:val="73"/>
          <w:jc w:val="center"/>
        </w:trPr>
        <w:tc>
          <w:tcPr>
            <w:tcW w:w="636" w:type="dxa"/>
          </w:tcPr>
          <w:p w14:paraId="3AA44B31" w14:textId="77777777" w:rsidR="00714823" w:rsidRPr="00A92438" w:rsidRDefault="00714823" w:rsidP="00A92438">
            <w:pPr>
              <w:spacing w:after="0" w:line="240" w:lineRule="auto"/>
              <w:jc w:val="center"/>
              <w:rPr>
                <w:rFonts w:ascii="Times New Roman" w:hAnsi="Times New Roman"/>
                <w:sz w:val="24"/>
                <w:szCs w:val="24"/>
              </w:rPr>
            </w:pPr>
            <w:r w:rsidRPr="00A92438">
              <w:rPr>
                <w:rFonts w:ascii="Times New Roman" w:hAnsi="Times New Roman"/>
                <w:sz w:val="24"/>
                <w:szCs w:val="24"/>
              </w:rPr>
              <w:t>105.</w:t>
            </w:r>
          </w:p>
        </w:tc>
        <w:tc>
          <w:tcPr>
            <w:tcW w:w="5423" w:type="dxa"/>
          </w:tcPr>
          <w:p w14:paraId="4BE5585D"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Субъект транспортной инфраструктуры обязан </w:t>
            </w:r>
            <w:r w:rsidRPr="00A92438">
              <w:rPr>
                <w:rFonts w:ascii="Times New Roman" w:hAnsi="Times New Roman" w:cs="Times New Roman"/>
                <w:sz w:val="24"/>
                <w:szCs w:val="24"/>
              </w:rPr>
              <w:lastRenderedPageBreak/>
              <w:t>обеспечить возможность передачи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объектов транспортной инфраструктуры второй категории:</w:t>
            </w:r>
          </w:p>
        </w:tc>
        <w:tc>
          <w:tcPr>
            <w:tcW w:w="9003" w:type="dxa"/>
          </w:tcPr>
          <w:p w14:paraId="387BBF27" w14:textId="77777777" w:rsidR="00B75638" w:rsidRPr="00A92438" w:rsidRDefault="00B75638" w:rsidP="00A92438">
            <w:pPr>
              <w:pStyle w:val="a4"/>
              <w:numPr>
                <w:ilvl w:val="0"/>
                <w:numId w:val="66"/>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не реже 1 раза в сутки;</w:t>
            </w:r>
          </w:p>
          <w:p w14:paraId="7E610D10" w14:textId="77777777" w:rsidR="00B75638" w:rsidRPr="00A92438" w:rsidRDefault="00B75638" w:rsidP="00A92438">
            <w:pPr>
              <w:pStyle w:val="a4"/>
              <w:numPr>
                <w:ilvl w:val="0"/>
                <w:numId w:val="66"/>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постоянно в реальном времени;</w:t>
            </w:r>
          </w:p>
          <w:p w14:paraId="6C3F0D1B" w14:textId="77777777" w:rsidR="00B75638" w:rsidRPr="00A92438" w:rsidRDefault="00B75638" w:rsidP="00A92438">
            <w:pPr>
              <w:pStyle w:val="a4"/>
              <w:numPr>
                <w:ilvl w:val="0"/>
                <w:numId w:val="66"/>
              </w:numPr>
              <w:spacing w:after="0" w:line="240" w:lineRule="auto"/>
              <w:jc w:val="both"/>
              <w:rPr>
                <w:rFonts w:ascii="Times New Roman" w:hAnsi="Times New Roman"/>
                <w:sz w:val="24"/>
                <w:szCs w:val="24"/>
              </w:rPr>
            </w:pPr>
            <w:r w:rsidRPr="00A92438">
              <w:rPr>
                <w:rFonts w:ascii="Times New Roman" w:hAnsi="Times New Roman"/>
                <w:sz w:val="24"/>
                <w:szCs w:val="24"/>
              </w:rPr>
              <w:t>по запросу;</w:t>
            </w:r>
          </w:p>
          <w:p w14:paraId="49E6AD09" w14:textId="77777777" w:rsidR="00714823" w:rsidRPr="00A92438" w:rsidRDefault="00B75638" w:rsidP="00A92438">
            <w:pPr>
              <w:pStyle w:val="a4"/>
              <w:numPr>
                <w:ilvl w:val="0"/>
                <w:numId w:val="66"/>
              </w:numPr>
              <w:spacing w:after="0" w:line="240" w:lineRule="auto"/>
              <w:jc w:val="both"/>
              <w:rPr>
                <w:rFonts w:ascii="Times New Roman" w:hAnsi="Times New Roman"/>
                <w:sz w:val="24"/>
                <w:szCs w:val="24"/>
              </w:rPr>
            </w:pPr>
            <w:r w:rsidRPr="00A92438">
              <w:rPr>
                <w:rFonts w:ascii="Times New Roman" w:hAnsi="Times New Roman"/>
                <w:sz w:val="24"/>
                <w:szCs w:val="24"/>
              </w:rPr>
              <w:t>по своему усмотрению.</w:t>
            </w:r>
          </w:p>
        </w:tc>
      </w:tr>
      <w:tr w:rsidR="00754EB3" w:rsidRPr="00A92438" w14:paraId="5706583E" w14:textId="77777777" w:rsidTr="00A92438">
        <w:trPr>
          <w:trHeight w:val="73"/>
          <w:jc w:val="center"/>
        </w:trPr>
        <w:tc>
          <w:tcPr>
            <w:tcW w:w="636" w:type="dxa"/>
          </w:tcPr>
          <w:p w14:paraId="6FB3F616"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106.</w:t>
            </w:r>
          </w:p>
        </w:tc>
        <w:tc>
          <w:tcPr>
            <w:tcW w:w="5423" w:type="dxa"/>
          </w:tcPr>
          <w:p w14:paraId="65F495AA"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Хранение в электронном виде данных со всех технических средств обеспечения транспортной безопасности на объектах транспортной инфраструктуры второй категории должно быть обеспечено в течение:</w:t>
            </w:r>
          </w:p>
        </w:tc>
        <w:tc>
          <w:tcPr>
            <w:tcW w:w="9003" w:type="dxa"/>
          </w:tcPr>
          <w:p w14:paraId="731E7558" w14:textId="77777777" w:rsidR="00B75638" w:rsidRPr="00A92438" w:rsidRDefault="00B75638" w:rsidP="00A92438">
            <w:pPr>
              <w:pStyle w:val="a4"/>
              <w:numPr>
                <w:ilvl w:val="0"/>
                <w:numId w:val="67"/>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15 суток; </w:t>
            </w:r>
          </w:p>
          <w:p w14:paraId="7288A1F5" w14:textId="77777777" w:rsidR="00B75638" w:rsidRPr="00A92438" w:rsidRDefault="00B75638" w:rsidP="00A92438">
            <w:pPr>
              <w:pStyle w:val="a4"/>
              <w:numPr>
                <w:ilvl w:val="0"/>
                <w:numId w:val="67"/>
              </w:numPr>
              <w:spacing w:after="0" w:line="240" w:lineRule="auto"/>
              <w:jc w:val="both"/>
              <w:rPr>
                <w:rFonts w:ascii="Times New Roman" w:hAnsi="Times New Roman"/>
                <w:sz w:val="24"/>
                <w:szCs w:val="24"/>
              </w:rPr>
            </w:pPr>
            <w:r w:rsidRPr="00A92438">
              <w:rPr>
                <w:rFonts w:ascii="Times New Roman" w:hAnsi="Times New Roman"/>
                <w:sz w:val="24"/>
                <w:szCs w:val="24"/>
              </w:rPr>
              <w:t>полугода;</w:t>
            </w:r>
          </w:p>
          <w:p w14:paraId="7EBA30E8" w14:textId="77777777" w:rsidR="00B75638" w:rsidRPr="00A92438" w:rsidRDefault="00B75638" w:rsidP="00A92438">
            <w:pPr>
              <w:pStyle w:val="a4"/>
              <w:numPr>
                <w:ilvl w:val="0"/>
                <w:numId w:val="67"/>
              </w:numPr>
              <w:spacing w:after="0" w:line="240" w:lineRule="auto"/>
              <w:jc w:val="both"/>
              <w:rPr>
                <w:rFonts w:ascii="Times New Roman" w:hAnsi="Times New Roman"/>
                <w:sz w:val="24"/>
                <w:szCs w:val="24"/>
              </w:rPr>
            </w:pPr>
            <w:r w:rsidRPr="00A92438">
              <w:rPr>
                <w:rFonts w:ascii="Times New Roman" w:hAnsi="Times New Roman"/>
                <w:sz w:val="24"/>
                <w:szCs w:val="24"/>
              </w:rPr>
              <w:t>одного месяца;</w:t>
            </w:r>
          </w:p>
          <w:p w14:paraId="47F32CB1" w14:textId="77777777" w:rsidR="00714823" w:rsidRPr="00A92438" w:rsidRDefault="00B75638" w:rsidP="00A92438">
            <w:pPr>
              <w:pStyle w:val="a4"/>
              <w:numPr>
                <w:ilvl w:val="0"/>
                <w:numId w:val="67"/>
              </w:numPr>
              <w:spacing w:after="0" w:line="240" w:lineRule="auto"/>
              <w:jc w:val="both"/>
              <w:rPr>
                <w:rFonts w:ascii="Times New Roman" w:hAnsi="Times New Roman"/>
                <w:sz w:val="24"/>
                <w:szCs w:val="24"/>
              </w:rPr>
            </w:pPr>
            <w:r w:rsidRPr="00A92438">
              <w:rPr>
                <w:rFonts w:ascii="Times New Roman" w:hAnsi="Times New Roman"/>
                <w:sz w:val="24"/>
                <w:szCs w:val="24"/>
              </w:rPr>
              <w:t>года.</w:t>
            </w:r>
          </w:p>
        </w:tc>
      </w:tr>
      <w:tr w:rsidR="00754EB3" w:rsidRPr="00A92438" w14:paraId="78FC223F" w14:textId="77777777" w:rsidTr="00A92438">
        <w:trPr>
          <w:trHeight w:val="73"/>
          <w:jc w:val="center"/>
        </w:trPr>
        <w:tc>
          <w:tcPr>
            <w:tcW w:w="636" w:type="dxa"/>
          </w:tcPr>
          <w:p w14:paraId="2974297A"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t>107.</w:t>
            </w:r>
          </w:p>
        </w:tc>
        <w:tc>
          <w:tcPr>
            <w:tcW w:w="5423" w:type="dxa"/>
          </w:tcPr>
          <w:p w14:paraId="6867F6D3"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c>
          <w:tcPr>
            <w:tcW w:w="9003" w:type="dxa"/>
          </w:tcPr>
          <w:p w14:paraId="7774DDC2" w14:textId="77777777" w:rsidR="00B75638" w:rsidRPr="00A92438" w:rsidRDefault="00B75638" w:rsidP="00A92438">
            <w:pPr>
              <w:pStyle w:val="a4"/>
              <w:numPr>
                <w:ilvl w:val="0"/>
                <w:numId w:val="68"/>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5%;</w:t>
            </w:r>
          </w:p>
          <w:p w14:paraId="596C44E6" w14:textId="77777777" w:rsidR="00B75638" w:rsidRPr="00A92438" w:rsidRDefault="00B75638" w:rsidP="00A92438">
            <w:pPr>
              <w:pStyle w:val="a4"/>
              <w:numPr>
                <w:ilvl w:val="0"/>
                <w:numId w:val="68"/>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менее 15%; </w:t>
            </w:r>
          </w:p>
          <w:p w14:paraId="299C1B46" w14:textId="77777777" w:rsidR="00B75638" w:rsidRPr="00A92438" w:rsidRDefault="00B75638" w:rsidP="00A92438">
            <w:pPr>
              <w:pStyle w:val="a4"/>
              <w:numPr>
                <w:ilvl w:val="0"/>
                <w:numId w:val="68"/>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менее 25%; </w:t>
            </w:r>
          </w:p>
          <w:p w14:paraId="64CF1F99" w14:textId="77777777" w:rsidR="00714823" w:rsidRPr="00A92438" w:rsidRDefault="00B75638" w:rsidP="00A92438">
            <w:pPr>
              <w:pStyle w:val="a4"/>
              <w:numPr>
                <w:ilvl w:val="0"/>
                <w:numId w:val="68"/>
              </w:numPr>
              <w:spacing w:after="0" w:line="240" w:lineRule="auto"/>
              <w:jc w:val="both"/>
              <w:rPr>
                <w:rFonts w:ascii="Times New Roman" w:hAnsi="Times New Roman"/>
                <w:sz w:val="24"/>
                <w:szCs w:val="24"/>
              </w:rPr>
            </w:pPr>
            <w:r w:rsidRPr="00A92438">
              <w:rPr>
                <w:rFonts w:ascii="Times New Roman" w:hAnsi="Times New Roman"/>
                <w:sz w:val="24"/>
                <w:szCs w:val="24"/>
              </w:rPr>
              <w:t>не менее 45%.</w:t>
            </w:r>
          </w:p>
        </w:tc>
      </w:tr>
      <w:tr w:rsidR="00754EB3" w:rsidRPr="00A92438" w14:paraId="53EE012E" w14:textId="77777777" w:rsidTr="00A92438">
        <w:trPr>
          <w:trHeight w:val="73"/>
          <w:jc w:val="center"/>
        </w:trPr>
        <w:tc>
          <w:tcPr>
            <w:tcW w:w="636" w:type="dxa"/>
          </w:tcPr>
          <w:p w14:paraId="7BBAB9C7"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t>108.</w:t>
            </w:r>
          </w:p>
        </w:tc>
        <w:tc>
          <w:tcPr>
            <w:tcW w:w="5423" w:type="dxa"/>
          </w:tcPr>
          <w:p w14:paraId="457600E7"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первом уровне безопасности, продолжите требование к субъектам транспортной инфраструктуры:</w:t>
            </w:r>
          </w:p>
        </w:tc>
        <w:tc>
          <w:tcPr>
            <w:tcW w:w="9003" w:type="dxa"/>
          </w:tcPr>
          <w:p w14:paraId="5B0D7043" w14:textId="77777777" w:rsidR="00B75638" w:rsidRPr="00A92438" w:rsidRDefault="00B75638" w:rsidP="00A92438">
            <w:pPr>
              <w:pStyle w:val="a4"/>
              <w:numPr>
                <w:ilvl w:val="0"/>
                <w:numId w:val="69"/>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6 часов;</w:t>
            </w:r>
          </w:p>
          <w:p w14:paraId="2D98AC15" w14:textId="77777777" w:rsidR="00B75638" w:rsidRPr="00A92438" w:rsidRDefault="00B75638" w:rsidP="00A92438">
            <w:pPr>
              <w:pStyle w:val="a4"/>
              <w:numPr>
                <w:ilvl w:val="0"/>
                <w:numId w:val="69"/>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12 часов;</w:t>
            </w:r>
          </w:p>
          <w:p w14:paraId="550E7120" w14:textId="77777777" w:rsidR="00B75638" w:rsidRPr="00A92438" w:rsidRDefault="00B75638" w:rsidP="00A92438">
            <w:pPr>
              <w:pStyle w:val="a4"/>
              <w:numPr>
                <w:ilvl w:val="0"/>
                <w:numId w:val="69"/>
              </w:numPr>
              <w:spacing w:after="0" w:line="240" w:lineRule="auto"/>
              <w:jc w:val="both"/>
              <w:rPr>
                <w:rFonts w:ascii="Times New Roman" w:hAnsi="Times New Roman"/>
                <w:b/>
                <w:sz w:val="24"/>
                <w:szCs w:val="24"/>
              </w:rPr>
            </w:pPr>
            <w:r w:rsidRPr="00A92438">
              <w:rPr>
                <w:rFonts w:ascii="Times New Roman" w:hAnsi="Times New Roman"/>
                <w:b/>
                <w:sz w:val="24"/>
                <w:szCs w:val="24"/>
              </w:rPr>
              <w:t>не реже одного раза за 24 часа;</w:t>
            </w:r>
          </w:p>
          <w:p w14:paraId="2616CE1D" w14:textId="77777777" w:rsidR="00714823" w:rsidRPr="00A92438" w:rsidRDefault="00B75638" w:rsidP="00A92438">
            <w:pPr>
              <w:pStyle w:val="a4"/>
              <w:numPr>
                <w:ilvl w:val="0"/>
                <w:numId w:val="69"/>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36 часов.</w:t>
            </w:r>
          </w:p>
        </w:tc>
      </w:tr>
      <w:tr w:rsidR="00754EB3" w:rsidRPr="00A92438" w14:paraId="21CC7C09" w14:textId="77777777" w:rsidTr="00A92438">
        <w:trPr>
          <w:trHeight w:val="73"/>
          <w:jc w:val="center"/>
        </w:trPr>
        <w:tc>
          <w:tcPr>
            <w:tcW w:w="636" w:type="dxa"/>
          </w:tcPr>
          <w:p w14:paraId="6CB028F6"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t>109.</w:t>
            </w:r>
          </w:p>
        </w:tc>
        <w:tc>
          <w:tcPr>
            <w:tcW w:w="5423" w:type="dxa"/>
          </w:tcPr>
          <w:p w14:paraId="3D204ABF"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w:t>
            </w:r>
          </w:p>
        </w:tc>
        <w:tc>
          <w:tcPr>
            <w:tcW w:w="9003" w:type="dxa"/>
          </w:tcPr>
          <w:p w14:paraId="1AE05216" w14:textId="77777777" w:rsidR="00B75638" w:rsidRPr="00A92438" w:rsidRDefault="00B75638" w:rsidP="00A92438">
            <w:pPr>
              <w:pStyle w:val="a4"/>
              <w:numPr>
                <w:ilvl w:val="0"/>
                <w:numId w:val="70"/>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не допускать посетителей на критические элементы объектов транспортной инфраструктуры; </w:t>
            </w:r>
          </w:p>
          <w:p w14:paraId="2AB9E186" w14:textId="77777777" w:rsidR="00B75638" w:rsidRPr="00A92438" w:rsidRDefault="00B75638" w:rsidP="00A92438">
            <w:pPr>
              <w:pStyle w:val="a4"/>
              <w:numPr>
                <w:ilvl w:val="0"/>
                <w:numId w:val="70"/>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допускать посетителей на территорию технологического сектора зоны транспортной безопасности на критические элементы объектов транспортной инфраструктуры; </w:t>
            </w:r>
          </w:p>
          <w:p w14:paraId="380D88C1" w14:textId="77777777" w:rsidR="00B75638" w:rsidRPr="00A92438" w:rsidRDefault="00B75638" w:rsidP="00A92438">
            <w:pPr>
              <w:pStyle w:val="a4"/>
              <w:numPr>
                <w:ilvl w:val="0"/>
                <w:numId w:val="70"/>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не допускать посетителей на территорию перевозочного сектора зоны транспортной безопасности объектов транспортной инфраструктуры;</w:t>
            </w:r>
          </w:p>
          <w:p w14:paraId="7A441AFE" w14:textId="77777777" w:rsidR="00714823" w:rsidRPr="00A92438" w:rsidRDefault="00B75638" w:rsidP="00A92438">
            <w:pPr>
              <w:pStyle w:val="a4"/>
              <w:numPr>
                <w:ilvl w:val="0"/>
                <w:numId w:val="70"/>
              </w:numPr>
              <w:spacing w:after="0" w:line="240" w:lineRule="auto"/>
              <w:jc w:val="both"/>
              <w:rPr>
                <w:rFonts w:ascii="Times New Roman" w:hAnsi="Times New Roman"/>
                <w:sz w:val="24"/>
                <w:szCs w:val="24"/>
              </w:rPr>
            </w:pPr>
            <w:r w:rsidRPr="00A92438">
              <w:rPr>
                <w:rFonts w:ascii="Times New Roman" w:hAnsi="Times New Roman"/>
                <w:sz w:val="24"/>
                <w:szCs w:val="24"/>
              </w:rPr>
              <w:t>допускать посетителей на территорию перевозочного сектора зоны транспортной безопасности объектов транспортной инфраструктуры.</w:t>
            </w:r>
          </w:p>
        </w:tc>
      </w:tr>
      <w:tr w:rsidR="00754EB3" w:rsidRPr="00A92438" w14:paraId="46CB302E" w14:textId="77777777" w:rsidTr="00A92438">
        <w:trPr>
          <w:trHeight w:val="73"/>
          <w:jc w:val="center"/>
        </w:trPr>
        <w:tc>
          <w:tcPr>
            <w:tcW w:w="636" w:type="dxa"/>
          </w:tcPr>
          <w:p w14:paraId="3CBF1F31"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110.</w:t>
            </w:r>
          </w:p>
        </w:tc>
        <w:tc>
          <w:tcPr>
            <w:tcW w:w="5423" w:type="dxa"/>
          </w:tcPr>
          <w:p w14:paraId="0B1C5DF1"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втором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c>
          <w:tcPr>
            <w:tcW w:w="9003" w:type="dxa"/>
          </w:tcPr>
          <w:p w14:paraId="5A4C906F" w14:textId="77777777" w:rsidR="00B75638" w:rsidRPr="00A92438" w:rsidRDefault="00B75638" w:rsidP="00A92438">
            <w:pPr>
              <w:pStyle w:val="a4"/>
              <w:numPr>
                <w:ilvl w:val="0"/>
                <w:numId w:val="71"/>
              </w:numPr>
              <w:spacing w:after="0" w:line="240" w:lineRule="auto"/>
              <w:jc w:val="both"/>
              <w:rPr>
                <w:rFonts w:ascii="Times New Roman" w:hAnsi="Times New Roman"/>
                <w:sz w:val="24"/>
                <w:szCs w:val="24"/>
              </w:rPr>
            </w:pPr>
            <w:r w:rsidRPr="00A92438">
              <w:rPr>
                <w:rFonts w:ascii="Times New Roman" w:hAnsi="Times New Roman"/>
                <w:sz w:val="24"/>
                <w:szCs w:val="24"/>
              </w:rPr>
              <w:t>не менее 5%;</w:t>
            </w:r>
          </w:p>
          <w:p w14:paraId="464DE0C5" w14:textId="77777777" w:rsidR="00B75638" w:rsidRPr="00A92438" w:rsidRDefault="00B75638" w:rsidP="00A92438">
            <w:pPr>
              <w:pStyle w:val="a4"/>
              <w:numPr>
                <w:ilvl w:val="0"/>
                <w:numId w:val="71"/>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10%;</w:t>
            </w:r>
          </w:p>
          <w:p w14:paraId="34B4B55E" w14:textId="77777777" w:rsidR="00B75638" w:rsidRPr="00A92438" w:rsidRDefault="00B75638" w:rsidP="00A92438">
            <w:pPr>
              <w:pStyle w:val="a4"/>
              <w:numPr>
                <w:ilvl w:val="0"/>
                <w:numId w:val="71"/>
              </w:numPr>
              <w:spacing w:after="0" w:line="240" w:lineRule="auto"/>
              <w:jc w:val="both"/>
              <w:rPr>
                <w:rFonts w:ascii="Times New Roman" w:hAnsi="Times New Roman"/>
                <w:sz w:val="24"/>
                <w:szCs w:val="24"/>
              </w:rPr>
            </w:pPr>
            <w:r w:rsidRPr="00A92438">
              <w:rPr>
                <w:rFonts w:ascii="Times New Roman" w:hAnsi="Times New Roman"/>
                <w:sz w:val="24"/>
                <w:szCs w:val="24"/>
              </w:rPr>
              <w:t>не менее 25%;</w:t>
            </w:r>
          </w:p>
          <w:p w14:paraId="139E9BC9" w14:textId="77777777" w:rsidR="00714823" w:rsidRPr="00A92438" w:rsidRDefault="00B75638" w:rsidP="00A92438">
            <w:pPr>
              <w:pStyle w:val="a4"/>
              <w:numPr>
                <w:ilvl w:val="0"/>
                <w:numId w:val="71"/>
              </w:numPr>
              <w:spacing w:after="0" w:line="240" w:lineRule="auto"/>
              <w:jc w:val="both"/>
              <w:rPr>
                <w:rFonts w:ascii="Times New Roman" w:hAnsi="Times New Roman"/>
                <w:sz w:val="24"/>
                <w:szCs w:val="24"/>
              </w:rPr>
            </w:pPr>
            <w:r w:rsidRPr="00A92438">
              <w:rPr>
                <w:rFonts w:ascii="Times New Roman" w:hAnsi="Times New Roman"/>
                <w:sz w:val="24"/>
                <w:szCs w:val="24"/>
              </w:rPr>
              <w:t>не менее 45%.</w:t>
            </w:r>
          </w:p>
        </w:tc>
      </w:tr>
      <w:tr w:rsidR="00754EB3" w:rsidRPr="00A92438" w14:paraId="6ECA964E" w14:textId="77777777" w:rsidTr="00A92438">
        <w:trPr>
          <w:trHeight w:val="73"/>
          <w:jc w:val="center"/>
        </w:trPr>
        <w:tc>
          <w:tcPr>
            <w:tcW w:w="636" w:type="dxa"/>
          </w:tcPr>
          <w:p w14:paraId="7C043D75" w14:textId="77777777" w:rsidR="00714823" w:rsidRPr="00A92438" w:rsidRDefault="00565F5E" w:rsidP="00A92438">
            <w:pPr>
              <w:spacing w:after="0" w:line="240" w:lineRule="auto"/>
              <w:jc w:val="center"/>
              <w:rPr>
                <w:rFonts w:ascii="Times New Roman" w:hAnsi="Times New Roman"/>
                <w:sz w:val="24"/>
                <w:szCs w:val="24"/>
              </w:rPr>
            </w:pPr>
            <w:r w:rsidRPr="00A92438">
              <w:rPr>
                <w:rFonts w:ascii="Times New Roman" w:hAnsi="Times New Roman"/>
                <w:sz w:val="24"/>
                <w:szCs w:val="24"/>
              </w:rPr>
              <w:t>111.</w:t>
            </w:r>
          </w:p>
        </w:tc>
        <w:tc>
          <w:tcPr>
            <w:tcW w:w="5423" w:type="dxa"/>
          </w:tcPr>
          <w:p w14:paraId="49B6AF29" w14:textId="77777777" w:rsidR="00714823"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втором уровне безопасности, продолжите требование к субъектам транспортной инфраструктуры:</w:t>
            </w:r>
          </w:p>
        </w:tc>
        <w:tc>
          <w:tcPr>
            <w:tcW w:w="9003" w:type="dxa"/>
          </w:tcPr>
          <w:p w14:paraId="006A82E7" w14:textId="77777777" w:rsidR="00B75638" w:rsidRPr="00A92438" w:rsidRDefault="00B75638" w:rsidP="00A92438">
            <w:pPr>
              <w:pStyle w:val="a4"/>
              <w:numPr>
                <w:ilvl w:val="0"/>
                <w:numId w:val="72"/>
              </w:numPr>
              <w:spacing w:after="0" w:line="240" w:lineRule="auto"/>
              <w:jc w:val="both"/>
              <w:rPr>
                <w:rFonts w:ascii="Times New Roman" w:hAnsi="Times New Roman"/>
                <w:sz w:val="24"/>
                <w:szCs w:val="24"/>
              </w:rPr>
            </w:pPr>
            <w:r w:rsidRPr="00A92438">
              <w:rPr>
                <w:rFonts w:ascii="Times New Roman" w:hAnsi="Times New Roman"/>
                <w:sz w:val="24"/>
                <w:szCs w:val="24"/>
              </w:rPr>
              <w:t>постоянно непрерывно;</w:t>
            </w:r>
          </w:p>
          <w:p w14:paraId="112C8494" w14:textId="77777777" w:rsidR="00B75638" w:rsidRPr="00A92438" w:rsidRDefault="00B75638" w:rsidP="00A92438">
            <w:pPr>
              <w:pStyle w:val="a4"/>
              <w:numPr>
                <w:ilvl w:val="0"/>
                <w:numId w:val="72"/>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6 часов;</w:t>
            </w:r>
          </w:p>
          <w:p w14:paraId="73E6DF21" w14:textId="77777777" w:rsidR="00B75638" w:rsidRPr="00A92438" w:rsidRDefault="00B75638" w:rsidP="00A92438">
            <w:pPr>
              <w:pStyle w:val="a4"/>
              <w:numPr>
                <w:ilvl w:val="0"/>
                <w:numId w:val="72"/>
              </w:numPr>
              <w:spacing w:after="0" w:line="240" w:lineRule="auto"/>
              <w:jc w:val="both"/>
              <w:rPr>
                <w:rFonts w:ascii="Times New Roman" w:hAnsi="Times New Roman"/>
                <w:b/>
                <w:sz w:val="24"/>
                <w:szCs w:val="24"/>
              </w:rPr>
            </w:pPr>
            <w:r w:rsidRPr="00A92438">
              <w:rPr>
                <w:rFonts w:ascii="Times New Roman" w:hAnsi="Times New Roman"/>
                <w:b/>
                <w:sz w:val="24"/>
                <w:szCs w:val="24"/>
              </w:rPr>
              <w:t>не реже одного раза за 12 часов;</w:t>
            </w:r>
          </w:p>
          <w:p w14:paraId="7B0AF79F" w14:textId="77777777" w:rsidR="00714823" w:rsidRPr="00A92438" w:rsidRDefault="00B75638" w:rsidP="00A92438">
            <w:pPr>
              <w:pStyle w:val="a4"/>
              <w:numPr>
                <w:ilvl w:val="0"/>
                <w:numId w:val="72"/>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24 часа.</w:t>
            </w:r>
          </w:p>
        </w:tc>
      </w:tr>
      <w:tr w:rsidR="00754EB3" w:rsidRPr="00A92438" w14:paraId="03482D91" w14:textId="77777777" w:rsidTr="00A92438">
        <w:trPr>
          <w:trHeight w:val="73"/>
          <w:jc w:val="center"/>
        </w:trPr>
        <w:tc>
          <w:tcPr>
            <w:tcW w:w="636" w:type="dxa"/>
          </w:tcPr>
          <w:p w14:paraId="6CF51ECD"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112.</w:t>
            </w:r>
          </w:p>
        </w:tc>
        <w:tc>
          <w:tcPr>
            <w:tcW w:w="5423" w:type="dxa"/>
          </w:tcPr>
          <w:p w14:paraId="12AB910B" w14:textId="77777777" w:rsidR="00BE2716"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Субъект транспортной инфраструктуры на объектах транспортной инфраструктуры второй категории при третьем уровне безопасности обязан</w:t>
            </w:r>
          </w:p>
        </w:tc>
        <w:tc>
          <w:tcPr>
            <w:tcW w:w="9003" w:type="dxa"/>
          </w:tcPr>
          <w:p w14:paraId="5AE7FC21" w14:textId="77777777" w:rsidR="00B75638" w:rsidRPr="00A92438" w:rsidRDefault="00B75638" w:rsidP="00A92438">
            <w:pPr>
              <w:pStyle w:val="a4"/>
              <w:numPr>
                <w:ilvl w:val="0"/>
                <w:numId w:val="73"/>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допускать посетителей на критические элементы объектов транспортной инфраструктуры; </w:t>
            </w:r>
          </w:p>
          <w:p w14:paraId="10C0737B" w14:textId="77777777" w:rsidR="00B75638" w:rsidRPr="00A92438" w:rsidRDefault="00B75638" w:rsidP="00A92438">
            <w:pPr>
              <w:pStyle w:val="a4"/>
              <w:numPr>
                <w:ilvl w:val="0"/>
                <w:numId w:val="73"/>
              </w:numPr>
              <w:spacing w:after="0" w:line="240" w:lineRule="auto"/>
              <w:jc w:val="both"/>
              <w:rPr>
                <w:rFonts w:ascii="Times New Roman" w:hAnsi="Times New Roman"/>
                <w:b/>
                <w:sz w:val="24"/>
                <w:szCs w:val="24"/>
              </w:rPr>
            </w:pPr>
            <w:r w:rsidRPr="00A92438">
              <w:rPr>
                <w:rFonts w:ascii="Times New Roman" w:hAnsi="Times New Roman"/>
                <w:b/>
                <w:sz w:val="24"/>
                <w:szCs w:val="24"/>
              </w:rPr>
              <w:t>не допускать посетителей на территорию технологического сектора зоны транспортной безопасности и на критические элементы объектов транспортной инфраструктуры;</w:t>
            </w:r>
          </w:p>
          <w:p w14:paraId="421AE1F7" w14:textId="77777777" w:rsidR="00B75638" w:rsidRPr="00A92438" w:rsidRDefault="00B75638" w:rsidP="00A92438">
            <w:pPr>
              <w:pStyle w:val="a4"/>
              <w:numPr>
                <w:ilvl w:val="0"/>
                <w:numId w:val="73"/>
              </w:numPr>
              <w:spacing w:after="0" w:line="240" w:lineRule="auto"/>
              <w:jc w:val="both"/>
              <w:rPr>
                <w:rFonts w:ascii="Times New Roman" w:hAnsi="Times New Roman"/>
                <w:sz w:val="24"/>
                <w:szCs w:val="24"/>
              </w:rPr>
            </w:pPr>
            <w:r w:rsidRPr="00A92438">
              <w:rPr>
                <w:rFonts w:ascii="Times New Roman" w:hAnsi="Times New Roman"/>
                <w:sz w:val="24"/>
                <w:szCs w:val="24"/>
              </w:rPr>
              <w:t>не допускать посетителей на территорию перевозочного сектора зоны транспортной безопасности объектов транспортной инфраструктуры;</w:t>
            </w:r>
          </w:p>
          <w:p w14:paraId="1C5BA7FC" w14:textId="77777777" w:rsidR="00BE2716" w:rsidRPr="00A92438" w:rsidRDefault="00B75638" w:rsidP="00A92438">
            <w:pPr>
              <w:pStyle w:val="a4"/>
              <w:numPr>
                <w:ilvl w:val="0"/>
                <w:numId w:val="73"/>
              </w:numPr>
              <w:spacing w:after="0" w:line="240" w:lineRule="auto"/>
              <w:jc w:val="both"/>
              <w:rPr>
                <w:rFonts w:ascii="Times New Roman" w:hAnsi="Times New Roman"/>
                <w:sz w:val="24"/>
                <w:szCs w:val="24"/>
              </w:rPr>
            </w:pPr>
            <w:r w:rsidRPr="00A92438">
              <w:rPr>
                <w:rFonts w:ascii="Times New Roman" w:hAnsi="Times New Roman"/>
                <w:sz w:val="24"/>
                <w:szCs w:val="24"/>
              </w:rPr>
              <w:t>допускать посетителей на территорию перевозочного сектора зоны транспортной безопасности объектов транспортной инфраструктуры.</w:t>
            </w:r>
          </w:p>
        </w:tc>
      </w:tr>
      <w:tr w:rsidR="00754EB3" w:rsidRPr="00A92438" w14:paraId="6A5DF5B6" w14:textId="77777777" w:rsidTr="00A92438">
        <w:trPr>
          <w:trHeight w:val="73"/>
          <w:jc w:val="center"/>
        </w:trPr>
        <w:tc>
          <w:tcPr>
            <w:tcW w:w="636" w:type="dxa"/>
          </w:tcPr>
          <w:p w14:paraId="0308BDF0"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113.</w:t>
            </w:r>
          </w:p>
        </w:tc>
        <w:tc>
          <w:tcPr>
            <w:tcW w:w="5423" w:type="dxa"/>
          </w:tcPr>
          <w:p w14:paraId="016B64C1" w14:textId="77777777" w:rsidR="00BE2716" w:rsidRPr="00A92438" w:rsidRDefault="00B7563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Субъект транспортной инфраструктуры на объектах транспортной инфраструктуры второй категории при третьем уровне безопасности обязан проводить дополнительный досмотр от общего </w:t>
            </w:r>
            <w:r w:rsidRPr="00A92438">
              <w:rPr>
                <w:rFonts w:ascii="Times New Roman" w:hAnsi="Times New Roman" w:cs="Times New Roman"/>
                <w:sz w:val="24"/>
                <w:szCs w:val="24"/>
              </w:rPr>
              <w:lastRenderedPageBreak/>
              <w:t>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c>
          <w:tcPr>
            <w:tcW w:w="9003" w:type="dxa"/>
          </w:tcPr>
          <w:p w14:paraId="1004EBF2" w14:textId="77777777" w:rsidR="00B75638" w:rsidRPr="00A92438" w:rsidRDefault="00B75638" w:rsidP="00A92438">
            <w:pPr>
              <w:pStyle w:val="a4"/>
              <w:numPr>
                <w:ilvl w:val="0"/>
                <w:numId w:val="74"/>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не менее 5%;</w:t>
            </w:r>
          </w:p>
          <w:p w14:paraId="27DC58BB" w14:textId="77777777" w:rsidR="00B75638" w:rsidRPr="00A92438" w:rsidRDefault="00B75638" w:rsidP="00A92438">
            <w:pPr>
              <w:pStyle w:val="a4"/>
              <w:numPr>
                <w:ilvl w:val="0"/>
                <w:numId w:val="74"/>
              </w:numPr>
              <w:spacing w:after="0" w:line="240" w:lineRule="auto"/>
              <w:jc w:val="both"/>
              <w:rPr>
                <w:rFonts w:ascii="Times New Roman" w:hAnsi="Times New Roman"/>
                <w:sz w:val="24"/>
                <w:szCs w:val="24"/>
              </w:rPr>
            </w:pPr>
            <w:r w:rsidRPr="00A92438">
              <w:rPr>
                <w:rFonts w:ascii="Times New Roman" w:hAnsi="Times New Roman"/>
                <w:sz w:val="24"/>
                <w:szCs w:val="24"/>
              </w:rPr>
              <w:t>не менее 10%;</w:t>
            </w:r>
          </w:p>
          <w:p w14:paraId="4B44BD79" w14:textId="77777777" w:rsidR="00B75638" w:rsidRPr="00A92438" w:rsidRDefault="00B75638" w:rsidP="00A92438">
            <w:pPr>
              <w:pStyle w:val="a4"/>
              <w:numPr>
                <w:ilvl w:val="0"/>
                <w:numId w:val="74"/>
              </w:numPr>
              <w:spacing w:after="0" w:line="240" w:lineRule="auto"/>
              <w:jc w:val="both"/>
              <w:rPr>
                <w:rFonts w:ascii="Times New Roman" w:hAnsi="Times New Roman"/>
                <w:b/>
                <w:sz w:val="24"/>
                <w:szCs w:val="24"/>
              </w:rPr>
            </w:pPr>
            <w:r w:rsidRPr="00A92438">
              <w:rPr>
                <w:rFonts w:ascii="Times New Roman" w:hAnsi="Times New Roman"/>
                <w:b/>
                <w:sz w:val="24"/>
                <w:szCs w:val="24"/>
              </w:rPr>
              <w:t>не менее 15%;</w:t>
            </w:r>
          </w:p>
          <w:p w14:paraId="2725A5FF" w14:textId="77777777" w:rsidR="00BE2716" w:rsidRPr="00A92438" w:rsidRDefault="00B75638" w:rsidP="00A92438">
            <w:pPr>
              <w:pStyle w:val="a4"/>
              <w:numPr>
                <w:ilvl w:val="0"/>
                <w:numId w:val="74"/>
              </w:numPr>
              <w:spacing w:after="0" w:line="240" w:lineRule="auto"/>
              <w:jc w:val="both"/>
              <w:rPr>
                <w:rFonts w:ascii="Times New Roman" w:hAnsi="Times New Roman"/>
                <w:sz w:val="24"/>
                <w:szCs w:val="24"/>
              </w:rPr>
            </w:pPr>
            <w:r w:rsidRPr="00A92438">
              <w:rPr>
                <w:rFonts w:ascii="Times New Roman" w:hAnsi="Times New Roman"/>
                <w:sz w:val="24"/>
                <w:szCs w:val="24"/>
              </w:rPr>
              <w:t>не менее 30%.</w:t>
            </w:r>
          </w:p>
        </w:tc>
      </w:tr>
      <w:tr w:rsidR="00754EB3" w:rsidRPr="00A92438" w14:paraId="547DE57C" w14:textId="77777777" w:rsidTr="00A92438">
        <w:trPr>
          <w:trHeight w:val="73"/>
          <w:jc w:val="center"/>
        </w:trPr>
        <w:tc>
          <w:tcPr>
            <w:tcW w:w="636" w:type="dxa"/>
          </w:tcPr>
          <w:p w14:paraId="31A82B4C"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114.</w:t>
            </w:r>
          </w:p>
        </w:tc>
        <w:tc>
          <w:tcPr>
            <w:tcW w:w="5423" w:type="dxa"/>
          </w:tcPr>
          <w:p w14:paraId="1B91D6D5"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Постоянный непрерывный контроль выводимых данных с инженерно-технических систем обеспечения транспортной безопасности объектов транспортной инфраструктуры второй категории при третьем уровне безопасности должны вести не менее, продолжите требование к субъектам транспортной инфраструктуры:</w:t>
            </w:r>
          </w:p>
        </w:tc>
        <w:tc>
          <w:tcPr>
            <w:tcW w:w="9003" w:type="dxa"/>
          </w:tcPr>
          <w:p w14:paraId="44EB6326" w14:textId="77777777" w:rsidR="00FF67C5" w:rsidRPr="00A92438" w:rsidRDefault="00FF67C5" w:rsidP="00A92438">
            <w:pPr>
              <w:pStyle w:val="a4"/>
              <w:numPr>
                <w:ilvl w:val="0"/>
                <w:numId w:val="75"/>
              </w:numPr>
              <w:spacing w:after="0" w:line="240" w:lineRule="auto"/>
              <w:jc w:val="both"/>
              <w:rPr>
                <w:rFonts w:ascii="Times New Roman" w:hAnsi="Times New Roman"/>
                <w:sz w:val="24"/>
                <w:szCs w:val="24"/>
              </w:rPr>
            </w:pPr>
            <w:r w:rsidRPr="00A92438">
              <w:rPr>
                <w:rFonts w:ascii="Times New Roman" w:hAnsi="Times New Roman"/>
                <w:sz w:val="24"/>
                <w:szCs w:val="24"/>
              </w:rPr>
              <w:t>одного сотрудника сил обеспечения транспортной безопасности;</w:t>
            </w:r>
          </w:p>
          <w:p w14:paraId="1547845F" w14:textId="77777777" w:rsidR="00FF67C5" w:rsidRPr="00A92438" w:rsidRDefault="00FF67C5" w:rsidP="00A92438">
            <w:pPr>
              <w:pStyle w:val="a4"/>
              <w:numPr>
                <w:ilvl w:val="0"/>
                <w:numId w:val="75"/>
              </w:numPr>
              <w:spacing w:after="0" w:line="240" w:lineRule="auto"/>
              <w:jc w:val="both"/>
              <w:rPr>
                <w:rFonts w:ascii="Times New Roman" w:hAnsi="Times New Roman"/>
                <w:sz w:val="24"/>
                <w:szCs w:val="24"/>
              </w:rPr>
            </w:pPr>
            <w:r w:rsidRPr="00A92438">
              <w:rPr>
                <w:rFonts w:ascii="Times New Roman" w:hAnsi="Times New Roman"/>
                <w:sz w:val="24"/>
                <w:szCs w:val="24"/>
              </w:rPr>
              <w:t>двух сотрудников сил обеспечения транспортной безопасности;</w:t>
            </w:r>
          </w:p>
          <w:p w14:paraId="73ADE2A3" w14:textId="77777777" w:rsidR="00FF67C5" w:rsidRPr="00A92438" w:rsidRDefault="00FF67C5" w:rsidP="00A92438">
            <w:pPr>
              <w:pStyle w:val="a4"/>
              <w:numPr>
                <w:ilvl w:val="0"/>
                <w:numId w:val="75"/>
              </w:numPr>
              <w:spacing w:after="0" w:line="240" w:lineRule="auto"/>
              <w:jc w:val="both"/>
              <w:rPr>
                <w:rFonts w:ascii="Times New Roman" w:hAnsi="Times New Roman"/>
                <w:b/>
                <w:sz w:val="24"/>
                <w:szCs w:val="24"/>
              </w:rPr>
            </w:pPr>
            <w:r w:rsidRPr="00A92438">
              <w:rPr>
                <w:rFonts w:ascii="Times New Roman" w:hAnsi="Times New Roman"/>
                <w:b/>
                <w:sz w:val="24"/>
                <w:szCs w:val="24"/>
              </w:rPr>
              <w:t>трёх сотрудников сил обеспечения транспортной безопасности;</w:t>
            </w:r>
          </w:p>
          <w:p w14:paraId="70DC74E8" w14:textId="77777777" w:rsidR="00BE2716" w:rsidRPr="00A92438" w:rsidRDefault="00FF67C5" w:rsidP="00A92438">
            <w:pPr>
              <w:pStyle w:val="a4"/>
              <w:numPr>
                <w:ilvl w:val="0"/>
                <w:numId w:val="75"/>
              </w:numPr>
              <w:spacing w:after="0" w:line="240" w:lineRule="auto"/>
              <w:jc w:val="both"/>
              <w:rPr>
                <w:rFonts w:ascii="Times New Roman" w:hAnsi="Times New Roman"/>
                <w:sz w:val="24"/>
                <w:szCs w:val="24"/>
              </w:rPr>
            </w:pPr>
            <w:r w:rsidRPr="00A92438">
              <w:rPr>
                <w:rFonts w:ascii="Times New Roman" w:hAnsi="Times New Roman"/>
                <w:sz w:val="24"/>
                <w:szCs w:val="24"/>
              </w:rPr>
              <w:t>четырех сотрудников сил обеспечения транспортной безопасности.</w:t>
            </w:r>
          </w:p>
        </w:tc>
      </w:tr>
      <w:tr w:rsidR="00754EB3" w:rsidRPr="00A92438" w14:paraId="0AE5ED8D" w14:textId="77777777" w:rsidTr="00A92438">
        <w:trPr>
          <w:trHeight w:val="73"/>
          <w:jc w:val="center"/>
        </w:trPr>
        <w:tc>
          <w:tcPr>
            <w:tcW w:w="636" w:type="dxa"/>
          </w:tcPr>
          <w:p w14:paraId="7CD9B3F7"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115.</w:t>
            </w:r>
          </w:p>
        </w:tc>
        <w:tc>
          <w:tcPr>
            <w:tcW w:w="5423" w:type="dxa"/>
          </w:tcPr>
          <w:p w14:paraId="46D9F67A"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второй категории при третьем уровне безопасности, продолжите требование к субъектам транспортной инфраструктуры:</w:t>
            </w:r>
          </w:p>
        </w:tc>
        <w:tc>
          <w:tcPr>
            <w:tcW w:w="9003" w:type="dxa"/>
          </w:tcPr>
          <w:p w14:paraId="32D187F4" w14:textId="77777777" w:rsidR="00FF67C5" w:rsidRPr="00A92438" w:rsidRDefault="00FF67C5" w:rsidP="00A92438">
            <w:pPr>
              <w:pStyle w:val="a4"/>
              <w:numPr>
                <w:ilvl w:val="0"/>
                <w:numId w:val="76"/>
              </w:numPr>
              <w:spacing w:after="0" w:line="240" w:lineRule="auto"/>
              <w:jc w:val="both"/>
              <w:rPr>
                <w:rFonts w:ascii="Times New Roman" w:hAnsi="Times New Roman"/>
                <w:sz w:val="24"/>
                <w:szCs w:val="24"/>
              </w:rPr>
            </w:pPr>
            <w:r w:rsidRPr="00A92438">
              <w:rPr>
                <w:rFonts w:ascii="Times New Roman" w:hAnsi="Times New Roman"/>
                <w:sz w:val="24"/>
                <w:szCs w:val="24"/>
              </w:rPr>
              <w:t>постоянно непрерывно;</w:t>
            </w:r>
          </w:p>
          <w:p w14:paraId="2B59691E" w14:textId="77777777" w:rsidR="00FF67C5" w:rsidRPr="00A92438" w:rsidRDefault="00FF67C5" w:rsidP="00A92438">
            <w:pPr>
              <w:pStyle w:val="a4"/>
              <w:numPr>
                <w:ilvl w:val="0"/>
                <w:numId w:val="76"/>
              </w:numPr>
              <w:spacing w:after="0" w:line="240" w:lineRule="auto"/>
              <w:jc w:val="both"/>
              <w:rPr>
                <w:rFonts w:ascii="Times New Roman" w:hAnsi="Times New Roman"/>
                <w:b/>
                <w:sz w:val="24"/>
                <w:szCs w:val="24"/>
              </w:rPr>
            </w:pPr>
            <w:r w:rsidRPr="00A92438">
              <w:rPr>
                <w:rFonts w:ascii="Times New Roman" w:hAnsi="Times New Roman"/>
                <w:b/>
                <w:sz w:val="24"/>
                <w:szCs w:val="24"/>
              </w:rPr>
              <w:t>не реже одного раза за 6 часов;</w:t>
            </w:r>
          </w:p>
          <w:p w14:paraId="202276B2" w14:textId="77777777" w:rsidR="00FF67C5" w:rsidRPr="00A92438" w:rsidRDefault="00FF67C5" w:rsidP="00A92438">
            <w:pPr>
              <w:pStyle w:val="a4"/>
              <w:numPr>
                <w:ilvl w:val="0"/>
                <w:numId w:val="76"/>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3 часа;</w:t>
            </w:r>
          </w:p>
          <w:p w14:paraId="6530597D" w14:textId="77777777" w:rsidR="00BE2716" w:rsidRPr="00A92438" w:rsidRDefault="00FF67C5" w:rsidP="00A92438">
            <w:pPr>
              <w:pStyle w:val="a4"/>
              <w:numPr>
                <w:ilvl w:val="0"/>
                <w:numId w:val="76"/>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9 часов.</w:t>
            </w:r>
          </w:p>
        </w:tc>
      </w:tr>
      <w:tr w:rsidR="00754EB3" w:rsidRPr="00A92438" w14:paraId="78C7DD45" w14:textId="77777777" w:rsidTr="00A92438">
        <w:trPr>
          <w:trHeight w:val="73"/>
          <w:jc w:val="center"/>
        </w:trPr>
        <w:tc>
          <w:tcPr>
            <w:tcW w:w="636" w:type="dxa"/>
          </w:tcPr>
          <w:p w14:paraId="31D6E53C"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116.</w:t>
            </w:r>
          </w:p>
        </w:tc>
        <w:tc>
          <w:tcPr>
            <w:tcW w:w="5423" w:type="dxa"/>
          </w:tcPr>
          <w:p w14:paraId="1C24EC51"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Хранение в электронном виде данных со всех технических средств обеспечения транспортной безопасности на объектах транспортной инфраструктуры третьей категории должно быть обеспечено в течение:</w:t>
            </w:r>
          </w:p>
        </w:tc>
        <w:tc>
          <w:tcPr>
            <w:tcW w:w="9003" w:type="dxa"/>
          </w:tcPr>
          <w:p w14:paraId="4F8A97C5" w14:textId="77777777" w:rsidR="00FF67C5" w:rsidRPr="00A92438" w:rsidRDefault="00FF67C5" w:rsidP="00A92438">
            <w:pPr>
              <w:pStyle w:val="a4"/>
              <w:numPr>
                <w:ilvl w:val="0"/>
                <w:numId w:val="77"/>
              </w:numPr>
              <w:spacing w:after="0" w:line="240" w:lineRule="auto"/>
              <w:jc w:val="both"/>
              <w:rPr>
                <w:rFonts w:ascii="Times New Roman" w:hAnsi="Times New Roman"/>
                <w:b/>
                <w:sz w:val="24"/>
                <w:szCs w:val="24"/>
              </w:rPr>
            </w:pPr>
            <w:r w:rsidRPr="00A92438">
              <w:rPr>
                <w:rFonts w:ascii="Times New Roman" w:hAnsi="Times New Roman"/>
                <w:b/>
                <w:sz w:val="24"/>
                <w:szCs w:val="24"/>
              </w:rPr>
              <w:t>10 суток;</w:t>
            </w:r>
          </w:p>
          <w:p w14:paraId="12ED5130" w14:textId="77777777" w:rsidR="00FF67C5" w:rsidRPr="00A92438" w:rsidRDefault="00FF67C5" w:rsidP="00A92438">
            <w:pPr>
              <w:pStyle w:val="a4"/>
              <w:numPr>
                <w:ilvl w:val="0"/>
                <w:numId w:val="77"/>
              </w:numPr>
              <w:spacing w:after="0" w:line="240" w:lineRule="auto"/>
              <w:jc w:val="both"/>
              <w:rPr>
                <w:rFonts w:ascii="Times New Roman" w:hAnsi="Times New Roman"/>
                <w:sz w:val="24"/>
                <w:szCs w:val="24"/>
              </w:rPr>
            </w:pPr>
            <w:r w:rsidRPr="00A92438">
              <w:rPr>
                <w:rFonts w:ascii="Times New Roman" w:hAnsi="Times New Roman"/>
                <w:sz w:val="24"/>
                <w:szCs w:val="24"/>
              </w:rPr>
              <w:t>1 месяца;</w:t>
            </w:r>
          </w:p>
          <w:p w14:paraId="35505224" w14:textId="77777777" w:rsidR="00FF67C5" w:rsidRPr="00A92438" w:rsidRDefault="00FF67C5" w:rsidP="00A92438">
            <w:pPr>
              <w:pStyle w:val="a4"/>
              <w:numPr>
                <w:ilvl w:val="0"/>
                <w:numId w:val="77"/>
              </w:numPr>
              <w:spacing w:after="0" w:line="240" w:lineRule="auto"/>
              <w:jc w:val="both"/>
              <w:rPr>
                <w:rFonts w:ascii="Times New Roman" w:hAnsi="Times New Roman"/>
                <w:sz w:val="24"/>
                <w:szCs w:val="24"/>
              </w:rPr>
            </w:pPr>
            <w:r w:rsidRPr="00A92438">
              <w:rPr>
                <w:rFonts w:ascii="Times New Roman" w:hAnsi="Times New Roman"/>
                <w:sz w:val="24"/>
                <w:szCs w:val="24"/>
              </w:rPr>
              <w:t>3 месяца;</w:t>
            </w:r>
          </w:p>
          <w:p w14:paraId="656BEF4A" w14:textId="77777777" w:rsidR="00BE2716" w:rsidRPr="00A92438" w:rsidRDefault="00FF67C5" w:rsidP="00A92438">
            <w:pPr>
              <w:pStyle w:val="a4"/>
              <w:numPr>
                <w:ilvl w:val="0"/>
                <w:numId w:val="77"/>
              </w:numPr>
              <w:spacing w:after="0" w:line="240" w:lineRule="auto"/>
              <w:jc w:val="both"/>
              <w:rPr>
                <w:rFonts w:ascii="Times New Roman" w:hAnsi="Times New Roman"/>
                <w:sz w:val="24"/>
                <w:szCs w:val="24"/>
              </w:rPr>
            </w:pPr>
            <w:r w:rsidRPr="00A92438">
              <w:rPr>
                <w:rFonts w:ascii="Times New Roman" w:hAnsi="Times New Roman"/>
                <w:sz w:val="24"/>
                <w:szCs w:val="24"/>
              </w:rPr>
              <w:t>6 месяцев.</w:t>
            </w:r>
          </w:p>
        </w:tc>
      </w:tr>
      <w:tr w:rsidR="00754EB3" w:rsidRPr="00A92438" w14:paraId="2980EC45" w14:textId="77777777" w:rsidTr="00A92438">
        <w:trPr>
          <w:trHeight w:val="73"/>
          <w:jc w:val="center"/>
        </w:trPr>
        <w:tc>
          <w:tcPr>
            <w:tcW w:w="636" w:type="dxa"/>
          </w:tcPr>
          <w:p w14:paraId="268095C8"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117.</w:t>
            </w:r>
          </w:p>
        </w:tc>
        <w:tc>
          <w:tcPr>
            <w:tcW w:w="5423" w:type="dxa"/>
          </w:tcPr>
          <w:p w14:paraId="2DFEDAEC"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Выявлять нарушителей, совершение или подготовку к совершению актов незаконного вмешательства путем патрульного объезда (обхода) периметра зоны транспортной безопасности объектов транспортной инфраструктуры третьей категории при первом уровне безопасности, продолжите требование к субъектам транспортной инфраструктуры:</w:t>
            </w:r>
          </w:p>
        </w:tc>
        <w:tc>
          <w:tcPr>
            <w:tcW w:w="9003" w:type="dxa"/>
          </w:tcPr>
          <w:p w14:paraId="25214B3B" w14:textId="77777777" w:rsidR="00FF67C5" w:rsidRPr="00A92438" w:rsidRDefault="00FF67C5" w:rsidP="00A92438">
            <w:pPr>
              <w:pStyle w:val="a4"/>
              <w:numPr>
                <w:ilvl w:val="0"/>
                <w:numId w:val="78"/>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6 часов;</w:t>
            </w:r>
          </w:p>
          <w:p w14:paraId="094FD274" w14:textId="77777777" w:rsidR="00FF67C5" w:rsidRPr="00A92438" w:rsidRDefault="00FF67C5" w:rsidP="00A92438">
            <w:pPr>
              <w:pStyle w:val="a4"/>
              <w:numPr>
                <w:ilvl w:val="0"/>
                <w:numId w:val="78"/>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реже одного раза за 12 часов; </w:t>
            </w:r>
          </w:p>
          <w:p w14:paraId="56497292" w14:textId="77777777" w:rsidR="00FF67C5" w:rsidRPr="00A92438" w:rsidRDefault="00FF67C5" w:rsidP="00A92438">
            <w:pPr>
              <w:pStyle w:val="a4"/>
              <w:numPr>
                <w:ilvl w:val="0"/>
                <w:numId w:val="78"/>
              </w:numPr>
              <w:spacing w:after="0" w:line="240" w:lineRule="auto"/>
              <w:jc w:val="both"/>
              <w:rPr>
                <w:rFonts w:ascii="Times New Roman" w:hAnsi="Times New Roman"/>
                <w:b/>
                <w:sz w:val="24"/>
                <w:szCs w:val="24"/>
              </w:rPr>
            </w:pPr>
            <w:r w:rsidRPr="00A92438">
              <w:rPr>
                <w:rFonts w:ascii="Times New Roman" w:hAnsi="Times New Roman"/>
                <w:b/>
                <w:sz w:val="24"/>
                <w:szCs w:val="24"/>
              </w:rPr>
              <w:t>не реже одного раза за 24 часа;</w:t>
            </w:r>
          </w:p>
          <w:p w14:paraId="5ABD4159" w14:textId="77777777" w:rsidR="00BE2716" w:rsidRPr="00A92438" w:rsidRDefault="00FF67C5" w:rsidP="00A92438">
            <w:pPr>
              <w:pStyle w:val="a4"/>
              <w:numPr>
                <w:ilvl w:val="0"/>
                <w:numId w:val="78"/>
              </w:numPr>
              <w:spacing w:after="0" w:line="240" w:lineRule="auto"/>
              <w:jc w:val="both"/>
              <w:rPr>
                <w:rFonts w:ascii="Times New Roman" w:hAnsi="Times New Roman"/>
                <w:sz w:val="24"/>
                <w:szCs w:val="24"/>
              </w:rPr>
            </w:pPr>
            <w:r w:rsidRPr="00A92438">
              <w:rPr>
                <w:rFonts w:ascii="Times New Roman" w:hAnsi="Times New Roman"/>
                <w:sz w:val="24"/>
                <w:szCs w:val="24"/>
              </w:rPr>
              <w:t>не реже одного раза за 36 часов.</w:t>
            </w:r>
          </w:p>
        </w:tc>
      </w:tr>
      <w:tr w:rsidR="00754EB3" w:rsidRPr="00A92438" w14:paraId="513DC8F9" w14:textId="77777777" w:rsidTr="00A92438">
        <w:trPr>
          <w:trHeight w:val="73"/>
          <w:jc w:val="center"/>
        </w:trPr>
        <w:tc>
          <w:tcPr>
            <w:tcW w:w="636" w:type="dxa"/>
          </w:tcPr>
          <w:p w14:paraId="51F4CCFC"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118.</w:t>
            </w:r>
          </w:p>
        </w:tc>
        <w:tc>
          <w:tcPr>
            <w:tcW w:w="5423" w:type="dxa"/>
          </w:tcPr>
          <w:p w14:paraId="3768C90C"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Субъект транспортной инфраструктуры на </w:t>
            </w:r>
            <w:r w:rsidRPr="00A92438">
              <w:rPr>
                <w:rFonts w:ascii="Times New Roman" w:hAnsi="Times New Roman" w:cs="Times New Roman"/>
                <w:sz w:val="24"/>
                <w:szCs w:val="24"/>
              </w:rPr>
              <w:lastRenderedPageBreak/>
              <w:t>объектах транспортной инфраструктуры первой категории при первом уровне безопасности обязан проводить дополнительный досмотр от общего числа проходящих, проезжающих (перемещаемых) в зоны транспортной безопасности объектов транспортной инфраструктуры физических лиц и материальных объектов:</w:t>
            </w:r>
          </w:p>
        </w:tc>
        <w:tc>
          <w:tcPr>
            <w:tcW w:w="9003" w:type="dxa"/>
          </w:tcPr>
          <w:p w14:paraId="49F5A19B" w14:textId="77777777" w:rsidR="00FF67C5" w:rsidRPr="00A92438" w:rsidRDefault="00FF67C5" w:rsidP="00A92438">
            <w:pPr>
              <w:pStyle w:val="a4"/>
              <w:numPr>
                <w:ilvl w:val="0"/>
                <w:numId w:val="79"/>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не менее 5%;</w:t>
            </w:r>
          </w:p>
          <w:p w14:paraId="6F45A5C0" w14:textId="77777777" w:rsidR="00FF67C5" w:rsidRPr="00A92438" w:rsidRDefault="00FF67C5" w:rsidP="00A92438">
            <w:pPr>
              <w:pStyle w:val="a4"/>
              <w:numPr>
                <w:ilvl w:val="0"/>
                <w:numId w:val="79"/>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 xml:space="preserve">не менее 15%; </w:t>
            </w:r>
          </w:p>
          <w:p w14:paraId="5DF4ACE9" w14:textId="77777777" w:rsidR="00FF67C5" w:rsidRPr="00A92438" w:rsidRDefault="00FF67C5" w:rsidP="00A92438">
            <w:pPr>
              <w:pStyle w:val="a4"/>
              <w:numPr>
                <w:ilvl w:val="0"/>
                <w:numId w:val="79"/>
              </w:numPr>
              <w:spacing w:after="0" w:line="240" w:lineRule="auto"/>
              <w:jc w:val="both"/>
              <w:rPr>
                <w:rFonts w:ascii="Times New Roman" w:hAnsi="Times New Roman"/>
                <w:sz w:val="24"/>
                <w:szCs w:val="24"/>
              </w:rPr>
            </w:pPr>
            <w:r w:rsidRPr="00A92438">
              <w:rPr>
                <w:rFonts w:ascii="Times New Roman" w:hAnsi="Times New Roman"/>
                <w:sz w:val="24"/>
                <w:szCs w:val="24"/>
              </w:rPr>
              <w:t xml:space="preserve">не менее 25%; </w:t>
            </w:r>
          </w:p>
          <w:p w14:paraId="0E9A51B8" w14:textId="77777777" w:rsidR="00BE2716" w:rsidRPr="00A92438" w:rsidRDefault="00FF67C5" w:rsidP="00A92438">
            <w:pPr>
              <w:pStyle w:val="a4"/>
              <w:numPr>
                <w:ilvl w:val="0"/>
                <w:numId w:val="79"/>
              </w:numPr>
              <w:spacing w:after="0" w:line="240" w:lineRule="auto"/>
              <w:jc w:val="both"/>
              <w:rPr>
                <w:rFonts w:ascii="Times New Roman" w:hAnsi="Times New Roman"/>
                <w:sz w:val="24"/>
                <w:szCs w:val="24"/>
              </w:rPr>
            </w:pPr>
            <w:r w:rsidRPr="00A92438">
              <w:rPr>
                <w:rFonts w:ascii="Times New Roman" w:hAnsi="Times New Roman"/>
                <w:sz w:val="24"/>
                <w:szCs w:val="24"/>
              </w:rPr>
              <w:t>не менее 45%.</w:t>
            </w:r>
          </w:p>
        </w:tc>
      </w:tr>
      <w:tr w:rsidR="00754EB3" w:rsidRPr="00A92438" w14:paraId="160867EA" w14:textId="77777777" w:rsidTr="00A92438">
        <w:trPr>
          <w:trHeight w:val="73"/>
          <w:jc w:val="center"/>
        </w:trPr>
        <w:tc>
          <w:tcPr>
            <w:tcW w:w="636" w:type="dxa"/>
          </w:tcPr>
          <w:p w14:paraId="4A53DD16"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119.</w:t>
            </w:r>
          </w:p>
        </w:tc>
        <w:tc>
          <w:tcPr>
            <w:tcW w:w="5423" w:type="dxa"/>
          </w:tcPr>
          <w:p w14:paraId="0E556CA9" w14:textId="77777777" w:rsidR="001E6EC1" w:rsidRPr="00A92438" w:rsidRDefault="003C06C1" w:rsidP="00A92438">
            <w:pPr>
              <w:pStyle w:val="ConsPlusNormal"/>
              <w:jc w:val="both"/>
              <w:rPr>
                <w:rFonts w:ascii="Times New Roman" w:hAnsi="Times New Roman" w:cs="Times New Roman"/>
                <w:color w:val="FF0000"/>
                <w:sz w:val="24"/>
                <w:szCs w:val="24"/>
              </w:rPr>
            </w:pPr>
            <w:r w:rsidRPr="003473DD">
              <w:rPr>
                <w:rFonts w:ascii="Times New Roman" w:hAnsi="Times New Roman"/>
                <w:sz w:val="24"/>
                <w:szCs w:val="24"/>
              </w:rPr>
              <w:t>На кого возлагается обеспечение транспортной безопасности объектов транспортной инфраструктуры и транспортных средств:</w:t>
            </w:r>
          </w:p>
        </w:tc>
        <w:tc>
          <w:tcPr>
            <w:tcW w:w="9003" w:type="dxa"/>
          </w:tcPr>
          <w:p w14:paraId="7E3656CC" w14:textId="77777777" w:rsidR="00BE2716" w:rsidRDefault="003C06C1" w:rsidP="003C06C1">
            <w:pPr>
              <w:pStyle w:val="a4"/>
              <w:spacing w:after="0" w:line="240" w:lineRule="auto"/>
              <w:ind w:left="0"/>
              <w:jc w:val="both"/>
              <w:rPr>
                <w:rFonts w:ascii="Times New Roman" w:hAnsi="Times New Roman"/>
                <w:sz w:val="24"/>
                <w:szCs w:val="24"/>
              </w:rPr>
            </w:pPr>
            <w:r>
              <w:rPr>
                <w:rFonts w:ascii="Times New Roman" w:hAnsi="Times New Roman"/>
                <w:sz w:val="24"/>
                <w:szCs w:val="24"/>
              </w:rPr>
              <w:t>1.</w:t>
            </w:r>
            <w:r w:rsidRPr="003473DD">
              <w:rPr>
                <w:rFonts w:ascii="Times New Roman" w:hAnsi="Times New Roman"/>
                <w:sz w:val="24"/>
                <w:szCs w:val="24"/>
              </w:rPr>
              <w:t> на правительство Российской Федерации, если иное не установлено законодательством Российской Федерации.</w:t>
            </w:r>
          </w:p>
          <w:p w14:paraId="05ACD449" w14:textId="77777777" w:rsidR="003C06C1" w:rsidRDefault="003C06C1" w:rsidP="003C06C1">
            <w:pPr>
              <w:pStyle w:val="a4"/>
              <w:spacing w:after="0" w:line="240" w:lineRule="auto"/>
              <w:ind w:left="0"/>
              <w:jc w:val="both"/>
              <w:rPr>
                <w:rFonts w:ascii="Times New Roman" w:hAnsi="Times New Roman"/>
                <w:sz w:val="24"/>
                <w:szCs w:val="24"/>
              </w:rPr>
            </w:pPr>
            <w:r w:rsidRPr="003473DD">
              <w:rPr>
                <w:rFonts w:ascii="Times New Roman" w:hAnsi="Times New Roman"/>
                <w:sz w:val="24"/>
                <w:szCs w:val="24"/>
              </w:rPr>
              <w:t>2.на субъекты Российской Федерации, если иное не установлено законодательством Российской Федерации;</w:t>
            </w:r>
          </w:p>
          <w:p w14:paraId="5258B7E1" w14:textId="77777777" w:rsidR="003C06C1" w:rsidRDefault="003C06C1" w:rsidP="003C06C1">
            <w:pPr>
              <w:pStyle w:val="a4"/>
              <w:spacing w:after="0" w:line="240" w:lineRule="auto"/>
              <w:ind w:left="0"/>
              <w:jc w:val="both"/>
              <w:rPr>
                <w:rFonts w:ascii="Times New Roman" w:hAnsi="Times New Roman"/>
                <w:b/>
                <w:sz w:val="24"/>
                <w:szCs w:val="24"/>
              </w:rPr>
            </w:pPr>
            <w:r w:rsidRPr="003473DD">
              <w:rPr>
                <w:rFonts w:ascii="Times New Roman" w:hAnsi="Times New Roman"/>
                <w:b/>
                <w:sz w:val="24"/>
                <w:szCs w:val="24"/>
              </w:rPr>
              <w:t>3. на субъект транспортной инфраструктуры и перевозчиков, если иное не установлено Федеральным законом «О транспортной безопасности» и иными федеральными законами;</w:t>
            </w:r>
          </w:p>
          <w:p w14:paraId="309317E5" w14:textId="77777777" w:rsidR="003C06C1" w:rsidRPr="00A92438" w:rsidRDefault="003C06C1" w:rsidP="003C06C1">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3473DD">
              <w:rPr>
                <w:rFonts w:ascii="Times New Roman" w:hAnsi="Times New Roman"/>
                <w:sz w:val="24"/>
                <w:szCs w:val="24"/>
              </w:rPr>
              <w:t>на глав муниципальных образований в</w:t>
            </w:r>
            <w:r>
              <w:rPr>
                <w:rFonts w:ascii="Times New Roman" w:hAnsi="Times New Roman"/>
                <w:sz w:val="24"/>
                <w:szCs w:val="24"/>
              </w:rPr>
              <w:t xml:space="preserve"> субъектах Российской Федерации.</w:t>
            </w:r>
          </w:p>
        </w:tc>
      </w:tr>
      <w:tr w:rsidR="00754EB3" w:rsidRPr="00A92438" w14:paraId="3DFAB975" w14:textId="77777777" w:rsidTr="00A92438">
        <w:trPr>
          <w:trHeight w:val="73"/>
          <w:jc w:val="center"/>
        </w:trPr>
        <w:tc>
          <w:tcPr>
            <w:tcW w:w="636" w:type="dxa"/>
          </w:tcPr>
          <w:p w14:paraId="5B872691"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120.</w:t>
            </w:r>
          </w:p>
        </w:tc>
        <w:tc>
          <w:tcPr>
            <w:tcW w:w="5423" w:type="dxa"/>
          </w:tcPr>
          <w:p w14:paraId="6ADF691B"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выявления оружия и взрывных устройств под одеждой используются:</w:t>
            </w:r>
          </w:p>
        </w:tc>
        <w:tc>
          <w:tcPr>
            <w:tcW w:w="9003" w:type="dxa"/>
          </w:tcPr>
          <w:p w14:paraId="17D0283F" w14:textId="77777777" w:rsidR="00FF67C5" w:rsidRPr="00A92438" w:rsidRDefault="00FF67C5" w:rsidP="00A92438">
            <w:pPr>
              <w:pStyle w:val="a4"/>
              <w:numPr>
                <w:ilvl w:val="0"/>
                <w:numId w:val="81"/>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стационарные и ручные </w:t>
            </w:r>
            <w:proofErr w:type="spellStart"/>
            <w:r w:rsidRPr="00A92438">
              <w:rPr>
                <w:rFonts w:ascii="Times New Roman" w:hAnsi="Times New Roman"/>
                <w:b/>
                <w:sz w:val="24"/>
                <w:szCs w:val="24"/>
              </w:rPr>
              <w:t>металлообнаружители</w:t>
            </w:r>
            <w:proofErr w:type="spellEnd"/>
            <w:r w:rsidRPr="00A92438">
              <w:rPr>
                <w:rFonts w:ascii="Times New Roman" w:hAnsi="Times New Roman"/>
                <w:b/>
                <w:sz w:val="24"/>
                <w:szCs w:val="24"/>
              </w:rPr>
              <w:t xml:space="preserve">, рентгеновские </w:t>
            </w:r>
            <w:proofErr w:type="spellStart"/>
            <w:r w:rsidRPr="00A92438">
              <w:rPr>
                <w:rFonts w:ascii="Times New Roman" w:hAnsi="Times New Roman"/>
                <w:b/>
                <w:sz w:val="24"/>
                <w:szCs w:val="24"/>
              </w:rPr>
              <w:t>интроскопы</w:t>
            </w:r>
            <w:proofErr w:type="spellEnd"/>
            <w:r w:rsidRPr="00A92438">
              <w:rPr>
                <w:rFonts w:ascii="Times New Roman" w:hAnsi="Times New Roman"/>
                <w:b/>
                <w:sz w:val="24"/>
                <w:szCs w:val="24"/>
              </w:rPr>
              <w:t>, служебные собаки;</w:t>
            </w:r>
          </w:p>
          <w:p w14:paraId="27A4C10B" w14:textId="77777777" w:rsidR="00FF67C5" w:rsidRPr="00A92438" w:rsidRDefault="00FF67C5" w:rsidP="00A92438">
            <w:pPr>
              <w:pStyle w:val="a4"/>
              <w:numPr>
                <w:ilvl w:val="0"/>
                <w:numId w:val="81"/>
              </w:numPr>
              <w:spacing w:after="0" w:line="240" w:lineRule="auto"/>
              <w:jc w:val="both"/>
              <w:rPr>
                <w:rFonts w:ascii="Times New Roman" w:hAnsi="Times New Roman"/>
                <w:sz w:val="24"/>
                <w:szCs w:val="24"/>
              </w:rPr>
            </w:pPr>
            <w:r w:rsidRPr="00A92438">
              <w:rPr>
                <w:rFonts w:ascii="Times New Roman" w:hAnsi="Times New Roman"/>
                <w:sz w:val="24"/>
                <w:szCs w:val="24"/>
              </w:rPr>
              <w:t xml:space="preserve">рентгеновские </w:t>
            </w:r>
            <w:proofErr w:type="spellStart"/>
            <w:r w:rsidRPr="00A92438">
              <w:rPr>
                <w:rFonts w:ascii="Times New Roman" w:hAnsi="Times New Roman"/>
                <w:sz w:val="24"/>
                <w:szCs w:val="24"/>
              </w:rPr>
              <w:t>интроскопы</w:t>
            </w:r>
            <w:proofErr w:type="spellEnd"/>
            <w:r w:rsidRPr="00A92438">
              <w:rPr>
                <w:rFonts w:ascii="Times New Roman" w:hAnsi="Times New Roman"/>
                <w:sz w:val="24"/>
                <w:szCs w:val="24"/>
              </w:rPr>
              <w:t>;</w:t>
            </w:r>
          </w:p>
          <w:p w14:paraId="768E99C3" w14:textId="77777777" w:rsidR="00FF67C5" w:rsidRPr="00A92438" w:rsidRDefault="00FF67C5" w:rsidP="00A92438">
            <w:pPr>
              <w:pStyle w:val="a4"/>
              <w:numPr>
                <w:ilvl w:val="0"/>
                <w:numId w:val="81"/>
              </w:numPr>
              <w:spacing w:after="0" w:line="240" w:lineRule="auto"/>
              <w:jc w:val="both"/>
              <w:rPr>
                <w:rFonts w:ascii="Times New Roman" w:hAnsi="Times New Roman"/>
                <w:sz w:val="24"/>
                <w:szCs w:val="24"/>
              </w:rPr>
            </w:pPr>
            <w:r w:rsidRPr="00A92438">
              <w:rPr>
                <w:rFonts w:ascii="Times New Roman" w:hAnsi="Times New Roman"/>
                <w:sz w:val="24"/>
                <w:szCs w:val="24"/>
              </w:rPr>
              <w:t>радиометр, видеоконтрольное устройство РТИ;</w:t>
            </w:r>
          </w:p>
          <w:p w14:paraId="57ADB4B7" w14:textId="77777777" w:rsidR="00BE2716" w:rsidRPr="00A92438" w:rsidRDefault="00FF67C5" w:rsidP="00A92438">
            <w:pPr>
              <w:pStyle w:val="a4"/>
              <w:numPr>
                <w:ilvl w:val="0"/>
                <w:numId w:val="81"/>
              </w:numPr>
              <w:spacing w:after="0" w:line="240" w:lineRule="auto"/>
              <w:jc w:val="both"/>
              <w:rPr>
                <w:rFonts w:ascii="Times New Roman" w:hAnsi="Times New Roman"/>
                <w:sz w:val="24"/>
                <w:szCs w:val="24"/>
              </w:rPr>
            </w:pPr>
            <w:r w:rsidRPr="00A92438">
              <w:rPr>
                <w:rFonts w:ascii="Times New Roman" w:hAnsi="Times New Roman"/>
                <w:sz w:val="24"/>
                <w:szCs w:val="24"/>
              </w:rPr>
              <w:t>инспекционно-досмотровые комплексы.</w:t>
            </w:r>
          </w:p>
        </w:tc>
      </w:tr>
      <w:tr w:rsidR="00754EB3" w:rsidRPr="00A92438" w14:paraId="4F6DE699" w14:textId="77777777" w:rsidTr="00A92438">
        <w:trPr>
          <w:trHeight w:val="73"/>
          <w:jc w:val="center"/>
        </w:trPr>
        <w:tc>
          <w:tcPr>
            <w:tcW w:w="636" w:type="dxa"/>
          </w:tcPr>
          <w:p w14:paraId="56A98356"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121.</w:t>
            </w:r>
          </w:p>
        </w:tc>
        <w:tc>
          <w:tcPr>
            <w:tcW w:w="5423" w:type="dxa"/>
          </w:tcPr>
          <w:p w14:paraId="40205F2C"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правильность работы детекторов паров взрывчатых веществ влияют:</w:t>
            </w:r>
          </w:p>
        </w:tc>
        <w:tc>
          <w:tcPr>
            <w:tcW w:w="9003" w:type="dxa"/>
          </w:tcPr>
          <w:p w14:paraId="34EFE829" w14:textId="77777777" w:rsidR="00FF67C5" w:rsidRPr="00A92438" w:rsidRDefault="00FF67C5" w:rsidP="00A92438">
            <w:pPr>
              <w:pStyle w:val="a4"/>
              <w:numPr>
                <w:ilvl w:val="0"/>
                <w:numId w:val="82"/>
              </w:numPr>
              <w:spacing w:after="0" w:line="240" w:lineRule="auto"/>
              <w:jc w:val="both"/>
              <w:rPr>
                <w:rFonts w:ascii="Times New Roman" w:hAnsi="Times New Roman"/>
                <w:sz w:val="24"/>
                <w:szCs w:val="24"/>
              </w:rPr>
            </w:pPr>
            <w:r w:rsidRPr="00A92438">
              <w:rPr>
                <w:rFonts w:ascii="Times New Roman" w:hAnsi="Times New Roman"/>
                <w:sz w:val="24"/>
                <w:szCs w:val="24"/>
              </w:rPr>
              <w:t>посторонние запахи;</w:t>
            </w:r>
          </w:p>
          <w:p w14:paraId="72AA4A2D" w14:textId="77777777" w:rsidR="00FF67C5" w:rsidRPr="00A92438" w:rsidRDefault="00FF67C5" w:rsidP="00A92438">
            <w:pPr>
              <w:pStyle w:val="a4"/>
              <w:numPr>
                <w:ilvl w:val="0"/>
                <w:numId w:val="82"/>
              </w:numPr>
              <w:spacing w:after="0" w:line="240" w:lineRule="auto"/>
              <w:jc w:val="both"/>
              <w:rPr>
                <w:rFonts w:ascii="Times New Roman" w:hAnsi="Times New Roman"/>
                <w:sz w:val="24"/>
                <w:szCs w:val="24"/>
              </w:rPr>
            </w:pPr>
            <w:r w:rsidRPr="00A92438">
              <w:rPr>
                <w:rFonts w:ascii="Times New Roman" w:hAnsi="Times New Roman"/>
                <w:sz w:val="24"/>
                <w:szCs w:val="24"/>
              </w:rPr>
              <w:t>материалы отделки помещения;</w:t>
            </w:r>
          </w:p>
          <w:p w14:paraId="09ECA606" w14:textId="77777777" w:rsidR="00FF67C5" w:rsidRPr="00A92438" w:rsidRDefault="00FF67C5" w:rsidP="00A92438">
            <w:pPr>
              <w:pStyle w:val="a4"/>
              <w:numPr>
                <w:ilvl w:val="0"/>
                <w:numId w:val="82"/>
              </w:numPr>
              <w:spacing w:after="0" w:line="240" w:lineRule="auto"/>
              <w:jc w:val="both"/>
              <w:rPr>
                <w:rFonts w:ascii="Times New Roman" w:hAnsi="Times New Roman"/>
                <w:b/>
                <w:sz w:val="24"/>
                <w:szCs w:val="24"/>
              </w:rPr>
            </w:pPr>
            <w:r w:rsidRPr="00A92438">
              <w:rPr>
                <w:rFonts w:ascii="Times New Roman" w:hAnsi="Times New Roman"/>
                <w:b/>
                <w:sz w:val="24"/>
                <w:szCs w:val="24"/>
              </w:rPr>
              <w:t>температура воздуха и влажность;</w:t>
            </w:r>
          </w:p>
          <w:p w14:paraId="56A9E974" w14:textId="77777777" w:rsidR="00BE2716" w:rsidRPr="00A92438" w:rsidRDefault="00FF67C5" w:rsidP="00A92438">
            <w:pPr>
              <w:pStyle w:val="a4"/>
              <w:numPr>
                <w:ilvl w:val="0"/>
                <w:numId w:val="82"/>
              </w:numPr>
              <w:spacing w:after="0" w:line="240" w:lineRule="auto"/>
              <w:jc w:val="both"/>
              <w:rPr>
                <w:rFonts w:ascii="Times New Roman" w:hAnsi="Times New Roman"/>
                <w:sz w:val="24"/>
                <w:szCs w:val="24"/>
              </w:rPr>
            </w:pPr>
            <w:r w:rsidRPr="00A92438">
              <w:rPr>
                <w:rFonts w:ascii="Times New Roman" w:hAnsi="Times New Roman"/>
                <w:sz w:val="24"/>
                <w:szCs w:val="24"/>
              </w:rPr>
              <w:t>ничего не влияет.</w:t>
            </w:r>
          </w:p>
        </w:tc>
      </w:tr>
      <w:tr w:rsidR="00754EB3" w:rsidRPr="00A92438" w14:paraId="7478C03A" w14:textId="77777777" w:rsidTr="00A92438">
        <w:trPr>
          <w:trHeight w:val="73"/>
          <w:jc w:val="center"/>
        </w:trPr>
        <w:tc>
          <w:tcPr>
            <w:tcW w:w="636" w:type="dxa"/>
          </w:tcPr>
          <w:p w14:paraId="46346528"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t>122.</w:t>
            </w:r>
          </w:p>
        </w:tc>
        <w:tc>
          <w:tcPr>
            <w:tcW w:w="5423" w:type="dxa"/>
          </w:tcPr>
          <w:p w14:paraId="631986BF"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c>
          <w:tcPr>
            <w:tcW w:w="9003" w:type="dxa"/>
          </w:tcPr>
          <w:p w14:paraId="655337B5" w14:textId="77777777" w:rsidR="00FF67C5" w:rsidRPr="00A92438" w:rsidRDefault="00FF67C5" w:rsidP="00A92438">
            <w:pPr>
              <w:pStyle w:val="a4"/>
              <w:numPr>
                <w:ilvl w:val="0"/>
                <w:numId w:val="157"/>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стационарный </w:t>
            </w:r>
            <w:proofErr w:type="spellStart"/>
            <w:r w:rsidRPr="00A92438">
              <w:rPr>
                <w:rFonts w:ascii="Times New Roman" w:hAnsi="Times New Roman"/>
                <w:b/>
                <w:sz w:val="24"/>
                <w:szCs w:val="24"/>
              </w:rPr>
              <w:t>металлообнаружитель</w:t>
            </w:r>
            <w:proofErr w:type="spellEnd"/>
            <w:r w:rsidRPr="00A92438">
              <w:rPr>
                <w:rFonts w:ascii="Times New Roman" w:hAnsi="Times New Roman"/>
                <w:b/>
                <w:sz w:val="24"/>
                <w:szCs w:val="24"/>
              </w:rPr>
              <w:t xml:space="preserve"> арочного типа, стационарный </w:t>
            </w:r>
            <w:proofErr w:type="spellStart"/>
            <w:r w:rsidRPr="00A92438">
              <w:rPr>
                <w:rFonts w:ascii="Times New Roman" w:hAnsi="Times New Roman"/>
                <w:b/>
                <w:sz w:val="24"/>
                <w:szCs w:val="24"/>
              </w:rPr>
              <w:t>рентгенотелевизионныйинтроскоп</w:t>
            </w:r>
            <w:proofErr w:type="spellEnd"/>
            <w:r w:rsidRPr="00A92438">
              <w:rPr>
                <w:rFonts w:ascii="Times New Roman" w:hAnsi="Times New Roman"/>
                <w:b/>
                <w:sz w:val="24"/>
                <w:szCs w:val="24"/>
              </w:rPr>
              <w:t xml:space="preserve">, стационарный пороговый сигнализатор гамма- и бета- изучений, детектор паров ВВ, ручной </w:t>
            </w:r>
            <w:proofErr w:type="spellStart"/>
            <w:r w:rsidRPr="00A92438">
              <w:rPr>
                <w:rFonts w:ascii="Times New Roman" w:hAnsi="Times New Roman"/>
                <w:b/>
                <w:sz w:val="24"/>
                <w:szCs w:val="24"/>
              </w:rPr>
              <w:t>металлообнаружитель</w:t>
            </w:r>
            <w:proofErr w:type="spellEnd"/>
            <w:r w:rsidRPr="00A92438">
              <w:rPr>
                <w:rFonts w:ascii="Times New Roman" w:hAnsi="Times New Roman"/>
                <w:b/>
                <w:sz w:val="24"/>
                <w:szCs w:val="24"/>
              </w:rPr>
              <w:t>, портативный поисковый сигнализатор гамма- и бета- излучения;</w:t>
            </w:r>
          </w:p>
          <w:p w14:paraId="448D114A" w14:textId="77777777" w:rsidR="00FF67C5" w:rsidRPr="00A92438" w:rsidRDefault="00FF67C5" w:rsidP="00A92438">
            <w:pPr>
              <w:pStyle w:val="a4"/>
              <w:numPr>
                <w:ilvl w:val="0"/>
                <w:numId w:val="157"/>
              </w:numPr>
              <w:spacing w:after="0" w:line="240" w:lineRule="auto"/>
              <w:jc w:val="both"/>
              <w:rPr>
                <w:rFonts w:ascii="Times New Roman" w:hAnsi="Times New Roman"/>
                <w:sz w:val="24"/>
                <w:szCs w:val="24"/>
              </w:rPr>
            </w:pPr>
            <w:r w:rsidRPr="00A92438">
              <w:rPr>
                <w:rFonts w:ascii="Times New Roman" w:hAnsi="Times New Roman"/>
                <w:sz w:val="24"/>
                <w:szCs w:val="24"/>
              </w:rPr>
              <w:t xml:space="preserve">стационарный </w:t>
            </w:r>
            <w:proofErr w:type="spellStart"/>
            <w:r w:rsidRPr="00A92438">
              <w:rPr>
                <w:rFonts w:ascii="Times New Roman" w:hAnsi="Times New Roman"/>
                <w:sz w:val="24"/>
                <w:szCs w:val="24"/>
              </w:rPr>
              <w:t>рентгенотелевизионныйинтроскоп</w:t>
            </w:r>
            <w:proofErr w:type="spellEnd"/>
            <w:r w:rsidRPr="00A92438">
              <w:rPr>
                <w:rFonts w:ascii="Times New Roman" w:hAnsi="Times New Roman"/>
                <w:sz w:val="24"/>
                <w:szCs w:val="24"/>
              </w:rPr>
              <w:t xml:space="preserve"> (Инспектор), стационарный пороговый сигнализатор гамма- и бета- изучений, детектор паров ВВ типа МО1, ручной </w:t>
            </w:r>
            <w:proofErr w:type="spellStart"/>
            <w:r w:rsidRPr="00A92438">
              <w:rPr>
                <w:rFonts w:ascii="Times New Roman" w:hAnsi="Times New Roman"/>
                <w:sz w:val="24"/>
                <w:szCs w:val="24"/>
              </w:rPr>
              <w:t>металлообнаружитель</w:t>
            </w:r>
            <w:proofErr w:type="spellEnd"/>
            <w:r w:rsidRPr="00A92438">
              <w:rPr>
                <w:rFonts w:ascii="Times New Roman" w:hAnsi="Times New Roman"/>
                <w:sz w:val="24"/>
                <w:szCs w:val="24"/>
              </w:rPr>
              <w:t>, портативный поисковый сигнализатор гамма- и бета- излучения;</w:t>
            </w:r>
          </w:p>
          <w:p w14:paraId="72DD2B5B" w14:textId="77777777" w:rsidR="00FF67C5" w:rsidRPr="00A92438" w:rsidRDefault="00FF67C5" w:rsidP="00A92438">
            <w:pPr>
              <w:pStyle w:val="a4"/>
              <w:numPr>
                <w:ilvl w:val="0"/>
                <w:numId w:val="157"/>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 xml:space="preserve">стационарный </w:t>
            </w:r>
            <w:proofErr w:type="spellStart"/>
            <w:r w:rsidRPr="00A92438">
              <w:rPr>
                <w:rFonts w:ascii="Times New Roman" w:hAnsi="Times New Roman"/>
                <w:sz w:val="24"/>
                <w:szCs w:val="24"/>
              </w:rPr>
              <w:t>металлообнаружитель</w:t>
            </w:r>
            <w:proofErr w:type="spellEnd"/>
            <w:r w:rsidRPr="00A92438">
              <w:rPr>
                <w:rFonts w:ascii="Times New Roman" w:hAnsi="Times New Roman"/>
                <w:sz w:val="24"/>
                <w:szCs w:val="24"/>
              </w:rPr>
              <w:t xml:space="preserve"> арочного типа (Рубикон), стационарный пороговый сигнализатор гамма- и бета- изучений, детектор паров ВВ типа МО1, ручной </w:t>
            </w:r>
            <w:proofErr w:type="spellStart"/>
            <w:r w:rsidRPr="00A92438">
              <w:rPr>
                <w:rFonts w:ascii="Times New Roman" w:hAnsi="Times New Roman"/>
                <w:sz w:val="24"/>
                <w:szCs w:val="24"/>
              </w:rPr>
              <w:t>металлообнаружитель</w:t>
            </w:r>
            <w:proofErr w:type="spellEnd"/>
            <w:r w:rsidRPr="00A92438">
              <w:rPr>
                <w:rFonts w:ascii="Times New Roman" w:hAnsi="Times New Roman"/>
                <w:sz w:val="24"/>
                <w:szCs w:val="24"/>
              </w:rPr>
              <w:t>, портативный поисковый сигнализатор гамма- и бета- излучения;</w:t>
            </w:r>
          </w:p>
          <w:p w14:paraId="29D53C58" w14:textId="77777777" w:rsidR="00BE2716" w:rsidRPr="00A92438" w:rsidRDefault="00FF67C5" w:rsidP="00A92438">
            <w:pPr>
              <w:pStyle w:val="a4"/>
              <w:numPr>
                <w:ilvl w:val="0"/>
                <w:numId w:val="157"/>
              </w:numPr>
              <w:spacing w:after="0" w:line="240" w:lineRule="auto"/>
              <w:jc w:val="both"/>
              <w:rPr>
                <w:rFonts w:ascii="Times New Roman" w:hAnsi="Times New Roman"/>
                <w:sz w:val="24"/>
                <w:szCs w:val="24"/>
              </w:rPr>
            </w:pPr>
            <w:r w:rsidRPr="00A92438">
              <w:rPr>
                <w:rFonts w:ascii="Times New Roman" w:hAnsi="Times New Roman"/>
                <w:sz w:val="24"/>
                <w:szCs w:val="24"/>
              </w:rPr>
              <w:t xml:space="preserve">ручной </w:t>
            </w:r>
            <w:proofErr w:type="spellStart"/>
            <w:r w:rsidRPr="00A92438">
              <w:rPr>
                <w:rFonts w:ascii="Times New Roman" w:hAnsi="Times New Roman"/>
                <w:sz w:val="24"/>
                <w:szCs w:val="24"/>
              </w:rPr>
              <w:t>металлообнаружитель</w:t>
            </w:r>
            <w:proofErr w:type="spellEnd"/>
            <w:r w:rsidRPr="00A92438">
              <w:rPr>
                <w:rFonts w:ascii="Times New Roman" w:hAnsi="Times New Roman"/>
                <w:sz w:val="24"/>
                <w:szCs w:val="24"/>
              </w:rPr>
              <w:t>, портативный поисковый сигнализатор гамма- и бета- излучения.</w:t>
            </w:r>
          </w:p>
        </w:tc>
      </w:tr>
      <w:tr w:rsidR="00754EB3" w:rsidRPr="00A92438" w14:paraId="3DDC797E" w14:textId="77777777" w:rsidTr="00A92438">
        <w:trPr>
          <w:trHeight w:val="73"/>
          <w:jc w:val="center"/>
        </w:trPr>
        <w:tc>
          <w:tcPr>
            <w:tcW w:w="636" w:type="dxa"/>
          </w:tcPr>
          <w:p w14:paraId="57735D1E" w14:textId="77777777" w:rsidR="00BE2716" w:rsidRPr="00A92438" w:rsidRDefault="00BE2716"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123.</w:t>
            </w:r>
          </w:p>
        </w:tc>
        <w:tc>
          <w:tcPr>
            <w:tcW w:w="5423" w:type="dxa"/>
          </w:tcPr>
          <w:p w14:paraId="7FC81F09" w14:textId="77777777" w:rsidR="00BE2716" w:rsidRPr="00A92438" w:rsidRDefault="00F81E14" w:rsidP="00A92438">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транспорта РФ от 23 июля 2015 г. № 227 к</w:t>
            </w:r>
            <w:r w:rsidR="006D2555">
              <w:rPr>
                <w:rFonts w:ascii="Times New Roman" w:hAnsi="Times New Roman" w:cs="Times New Roman"/>
                <w:sz w:val="24"/>
                <w:szCs w:val="24"/>
              </w:rPr>
              <w:t>ем</w:t>
            </w:r>
            <w:r w:rsidR="00FF67C5" w:rsidRPr="00A92438">
              <w:rPr>
                <w:rFonts w:ascii="Times New Roman" w:hAnsi="Times New Roman" w:cs="Times New Roman"/>
                <w:sz w:val="24"/>
                <w:szCs w:val="24"/>
              </w:rPr>
              <w:t xml:space="preserve"> определяется количество КПП</w:t>
            </w:r>
            <w:r w:rsidR="006D2555">
              <w:rPr>
                <w:rFonts w:ascii="Times New Roman" w:hAnsi="Times New Roman" w:cs="Times New Roman"/>
                <w:sz w:val="24"/>
                <w:szCs w:val="24"/>
              </w:rPr>
              <w:t>, постов численность работников досмотра, а также работников, осуществляющих наблюдение и собеседование?</w:t>
            </w:r>
            <w:r w:rsidR="00FF67C5" w:rsidRPr="00A92438">
              <w:rPr>
                <w:rFonts w:ascii="Times New Roman" w:hAnsi="Times New Roman" w:cs="Times New Roman"/>
                <w:sz w:val="24"/>
                <w:szCs w:val="24"/>
              </w:rPr>
              <w:t xml:space="preserve"> </w:t>
            </w:r>
          </w:p>
          <w:p w14:paraId="3B5BA5FD" w14:textId="77777777" w:rsidR="005867DA" w:rsidRPr="00A92438" w:rsidRDefault="005867DA" w:rsidP="00A92438">
            <w:pPr>
              <w:pStyle w:val="ConsPlusNormal"/>
              <w:jc w:val="both"/>
              <w:rPr>
                <w:rFonts w:ascii="Times New Roman" w:hAnsi="Times New Roman" w:cs="Times New Roman"/>
                <w:color w:val="FF0000"/>
                <w:sz w:val="24"/>
                <w:szCs w:val="24"/>
              </w:rPr>
            </w:pPr>
          </w:p>
        </w:tc>
        <w:tc>
          <w:tcPr>
            <w:tcW w:w="9003" w:type="dxa"/>
          </w:tcPr>
          <w:p w14:paraId="45FBAF5B" w14:textId="77777777" w:rsidR="00FF67C5" w:rsidRPr="00FD1CA0" w:rsidRDefault="00FD1CA0" w:rsidP="00FD1CA0">
            <w:pPr>
              <w:pStyle w:val="a4"/>
              <w:numPr>
                <w:ilvl w:val="0"/>
                <w:numId w:val="83"/>
              </w:numPr>
              <w:spacing w:after="0" w:line="240" w:lineRule="auto"/>
              <w:jc w:val="both"/>
              <w:rPr>
                <w:rFonts w:ascii="Times New Roman" w:hAnsi="Times New Roman"/>
                <w:sz w:val="24"/>
                <w:szCs w:val="24"/>
              </w:rPr>
            </w:pPr>
            <w:r w:rsidRPr="00FD1CA0">
              <w:rPr>
                <w:rFonts w:ascii="Times New Roman" w:hAnsi="Times New Roman"/>
                <w:sz w:val="24"/>
                <w:szCs w:val="24"/>
              </w:rPr>
              <w:t>уполномоченными лицами из числа работников подразделений транспортной безопасности;</w:t>
            </w:r>
          </w:p>
          <w:p w14:paraId="638304BB" w14:textId="77777777" w:rsidR="00FD1CA0" w:rsidRPr="00FD1CA0" w:rsidRDefault="006D2555" w:rsidP="00FD1CA0">
            <w:pPr>
              <w:pStyle w:val="a4"/>
              <w:numPr>
                <w:ilvl w:val="0"/>
                <w:numId w:val="83"/>
              </w:numPr>
              <w:spacing w:after="0" w:line="240" w:lineRule="auto"/>
              <w:jc w:val="both"/>
              <w:rPr>
                <w:rFonts w:ascii="Times New Roman" w:hAnsi="Times New Roman"/>
                <w:b/>
                <w:sz w:val="24"/>
                <w:szCs w:val="24"/>
              </w:rPr>
            </w:pPr>
            <w:r>
              <w:rPr>
                <w:rFonts w:ascii="Times New Roman" w:hAnsi="Times New Roman"/>
                <w:b/>
                <w:sz w:val="24"/>
                <w:szCs w:val="24"/>
              </w:rPr>
              <w:t>субъектом транспортной инфраструктуры и (или) перевозчиком в зависимости от режима работы объекта транспортной инфраструктуры, объема перевозок, эксплуатируемых т</w:t>
            </w:r>
            <w:r w:rsidR="00FD1CA0">
              <w:rPr>
                <w:rFonts w:ascii="Times New Roman" w:hAnsi="Times New Roman"/>
                <w:b/>
                <w:sz w:val="24"/>
                <w:szCs w:val="24"/>
              </w:rPr>
              <w:t>ранспортных средств, технической оснащенности КПП, постов</w:t>
            </w:r>
            <w:r w:rsidR="00FF67C5" w:rsidRPr="00A92438">
              <w:rPr>
                <w:rFonts w:ascii="Times New Roman" w:hAnsi="Times New Roman"/>
                <w:b/>
                <w:sz w:val="24"/>
                <w:szCs w:val="24"/>
              </w:rPr>
              <w:t>;</w:t>
            </w:r>
          </w:p>
          <w:p w14:paraId="34596F7F" w14:textId="77777777" w:rsidR="00FD1CA0" w:rsidRPr="00A92438" w:rsidRDefault="00FD1CA0" w:rsidP="00FD1CA0">
            <w:pPr>
              <w:pStyle w:val="a4"/>
              <w:numPr>
                <w:ilvl w:val="0"/>
                <w:numId w:val="83"/>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федеральных органов исполнительной власти, осуществляющем функции по нормативно-правовому регулированию в сфере транспорта;</w:t>
            </w:r>
          </w:p>
          <w:p w14:paraId="661734C0" w14:textId="77777777" w:rsidR="00FD1CA0" w:rsidRPr="00A92438" w:rsidRDefault="00FD1CA0" w:rsidP="00FD1CA0">
            <w:pPr>
              <w:pStyle w:val="a4"/>
              <w:numPr>
                <w:ilvl w:val="0"/>
                <w:numId w:val="83"/>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федеральных органов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234F8CE2" w14:textId="77777777" w:rsidR="00BE2716" w:rsidRPr="00A92438" w:rsidRDefault="00BE2716" w:rsidP="00FD1CA0">
            <w:pPr>
              <w:pStyle w:val="a4"/>
              <w:spacing w:after="0" w:line="240" w:lineRule="auto"/>
              <w:ind w:left="0"/>
              <w:jc w:val="both"/>
              <w:rPr>
                <w:rFonts w:ascii="Times New Roman" w:hAnsi="Times New Roman"/>
                <w:sz w:val="24"/>
                <w:szCs w:val="24"/>
              </w:rPr>
            </w:pPr>
          </w:p>
        </w:tc>
      </w:tr>
      <w:tr w:rsidR="00754EB3" w:rsidRPr="00A92438" w14:paraId="0F923D53" w14:textId="77777777" w:rsidTr="00A92438">
        <w:trPr>
          <w:trHeight w:val="73"/>
          <w:jc w:val="center"/>
        </w:trPr>
        <w:tc>
          <w:tcPr>
            <w:tcW w:w="636" w:type="dxa"/>
          </w:tcPr>
          <w:p w14:paraId="4E2DA3E0" w14:textId="77777777" w:rsidR="00BE2716" w:rsidRPr="00315E30" w:rsidRDefault="00BE2716" w:rsidP="00A92438">
            <w:pPr>
              <w:spacing w:after="0" w:line="240" w:lineRule="auto"/>
              <w:jc w:val="center"/>
              <w:rPr>
                <w:rFonts w:ascii="Times New Roman" w:hAnsi="Times New Roman"/>
                <w:sz w:val="24"/>
                <w:szCs w:val="24"/>
                <w:highlight w:val="yellow"/>
              </w:rPr>
            </w:pPr>
            <w:r w:rsidRPr="00BF0569">
              <w:rPr>
                <w:rFonts w:ascii="Times New Roman" w:hAnsi="Times New Roman"/>
                <w:sz w:val="24"/>
                <w:szCs w:val="24"/>
              </w:rPr>
              <w:t>124.</w:t>
            </w:r>
          </w:p>
        </w:tc>
        <w:tc>
          <w:tcPr>
            <w:tcW w:w="5423" w:type="dxa"/>
          </w:tcPr>
          <w:p w14:paraId="47F49EB1"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досмотра руч</w:t>
            </w:r>
            <w:bookmarkStart w:id="0" w:name="_GoBack"/>
            <w:bookmarkEnd w:id="0"/>
            <w:r w:rsidRPr="00A92438">
              <w:rPr>
                <w:rFonts w:ascii="Times New Roman" w:hAnsi="Times New Roman" w:cs="Times New Roman"/>
                <w:sz w:val="24"/>
                <w:szCs w:val="24"/>
              </w:rPr>
              <w:t>ной клади используются:</w:t>
            </w:r>
          </w:p>
        </w:tc>
        <w:tc>
          <w:tcPr>
            <w:tcW w:w="9003" w:type="dxa"/>
          </w:tcPr>
          <w:p w14:paraId="0E78CFBC" w14:textId="77777777" w:rsidR="00FF67C5" w:rsidRPr="00A92438" w:rsidRDefault="00FF67C5" w:rsidP="00A92438">
            <w:pPr>
              <w:pStyle w:val="a4"/>
              <w:numPr>
                <w:ilvl w:val="0"/>
                <w:numId w:val="158"/>
              </w:numPr>
              <w:spacing w:after="0" w:line="240" w:lineRule="auto"/>
              <w:jc w:val="both"/>
              <w:rPr>
                <w:rFonts w:ascii="Times New Roman" w:hAnsi="Times New Roman"/>
                <w:sz w:val="24"/>
                <w:szCs w:val="24"/>
              </w:rPr>
            </w:pPr>
            <w:r w:rsidRPr="00A92438">
              <w:rPr>
                <w:rFonts w:ascii="Times New Roman" w:hAnsi="Times New Roman"/>
                <w:sz w:val="24"/>
                <w:szCs w:val="24"/>
              </w:rPr>
              <w:t>видеоконтрольное устройство РТИ;</w:t>
            </w:r>
          </w:p>
          <w:p w14:paraId="4BC61432" w14:textId="77777777" w:rsidR="00FF67C5" w:rsidRPr="00A92438" w:rsidRDefault="00FF67C5" w:rsidP="00A92438">
            <w:pPr>
              <w:pStyle w:val="a4"/>
              <w:numPr>
                <w:ilvl w:val="0"/>
                <w:numId w:val="158"/>
              </w:numPr>
              <w:spacing w:after="0" w:line="240" w:lineRule="auto"/>
              <w:jc w:val="both"/>
              <w:rPr>
                <w:rFonts w:ascii="Times New Roman" w:hAnsi="Times New Roman"/>
                <w:sz w:val="24"/>
                <w:szCs w:val="24"/>
              </w:rPr>
            </w:pPr>
            <w:r w:rsidRPr="00A92438">
              <w:rPr>
                <w:rFonts w:ascii="Times New Roman" w:hAnsi="Times New Roman"/>
                <w:sz w:val="24"/>
                <w:szCs w:val="24"/>
              </w:rPr>
              <w:t>досмотровые зеркала, аккумуляторные фонари;</w:t>
            </w:r>
          </w:p>
          <w:p w14:paraId="0901A526" w14:textId="77777777" w:rsidR="00FF67C5" w:rsidRPr="00A92438" w:rsidRDefault="00D14283" w:rsidP="00D14283">
            <w:pPr>
              <w:pStyle w:val="a4"/>
              <w:numPr>
                <w:ilvl w:val="0"/>
                <w:numId w:val="158"/>
              </w:num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sidRPr="00D14283">
              <w:rPr>
                <w:rFonts w:ascii="Times New Roman" w:hAnsi="Times New Roman"/>
                <w:b/>
                <w:sz w:val="24"/>
                <w:szCs w:val="24"/>
              </w:rPr>
              <w:t>рентгенотелевизионные</w:t>
            </w:r>
            <w:proofErr w:type="spellEnd"/>
            <w:r w:rsidR="00287B08">
              <w:rPr>
                <w:rFonts w:ascii="Times New Roman" w:hAnsi="Times New Roman"/>
                <w:b/>
                <w:sz w:val="24"/>
                <w:szCs w:val="24"/>
              </w:rPr>
              <w:t xml:space="preserve"> установки (</w:t>
            </w:r>
            <w:proofErr w:type="spellStart"/>
            <w:r w:rsidR="00287B08">
              <w:rPr>
                <w:rFonts w:ascii="Times New Roman" w:hAnsi="Times New Roman"/>
                <w:b/>
                <w:sz w:val="24"/>
                <w:szCs w:val="24"/>
              </w:rPr>
              <w:t>интроскоп</w:t>
            </w:r>
            <w:proofErr w:type="spellEnd"/>
            <w:r w:rsidR="00287B08">
              <w:rPr>
                <w:rFonts w:ascii="Times New Roman" w:hAnsi="Times New Roman"/>
                <w:b/>
                <w:sz w:val="24"/>
                <w:szCs w:val="24"/>
              </w:rPr>
              <w:t>)</w:t>
            </w:r>
            <w:r w:rsidR="00FF67C5" w:rsidRPr="00A92438">
              <w:rPr>
                <w:rFonts w:ascii="Times New Roman" w:hAnsi="Times New Roman"/>
                <w:b/>
                <w:sz w:val="24"/>
                <w:szCs w:val="24"/>
              </w:rPr>
              <w:t>;</w:t>
            </w:r>
          </w:p>
          <w:p w14:paraId="1F295442" w14:textId="77777777" w:rsidR="00BE2716" w:rsidRPr="00A62AB5" w:rsidRDefault="00A62AB5" w:rsidP="00A62AB5">
            <w:pPr>
              <w:pStyle w:val="a4"/>
              <w:numPr>
                <w:ilvl w:val="0"/>
                <w:numId w:val="158"/>
              </w:numPr>
              <w:spacing w:after="0" w:line="240" w:lineRule="auto"/>
              <w:jc w:val="both"/>
              <w:rPr>
                <w:rFonts w:ascii="Times New Roman" w:hAnsi="Times New Roman"/>
                <w:sz w:val="24"/>
                <w:szCs w:val="24"/>
              </w:rPr>
            </w:pPr>
            <w:r>
              <w:rPr>
                <w:rFonts w:ascii="Times New Roman" w:hAnsi="Times New Roman"/>
                <w:sz w:val="24"/>
                <w:szCs w:val="24"/>
              </w:rPr>
              <w:t>видеоконтрольное устройство РТИ.</w:t>
            </w:r>
          </w:p>
        </w:tc>
      </w:tr>
      <w:tr w:rsidR="00754EB3" w:rsidRPr="00A92438" w14:paraId="13B362B0" w14:textId="77777777" w:rsidTr="00A92438">
        <w:trPr>
          <w:trHeight w:val="73"/>
          <w:jc w:val="center"/>
        </w:trPr>
        <w:tc>
          <w:tcPr>
            <w:tcW w:w="636" w:type="dxa"/>
          </w:tcPr>
          <w:p w14:paraId="7847485B" w14:textId="77777777" w:rsidR="00BE2716"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125.</w:t>
            </w:r>
          </w:p>
        </w:tc>
        <w:tc>
          <w:tcPr>
            <w:tcW w:w="5423" w:type="dxa"/>
          </w:tcPr>
          <w:p w14:paraId="61AFB588"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обеспечения требуемого уровня защищенности различных объектов транспортной инфраструктуры используются:</w:t>
            </w:r>
          </w:p>
        </w:tc>
        <w:tc>
          <w:tcPr>
            <w:tcW w:w="9003" w:type="dxa"/>
          </w:tcPr>
          <w:p w14:paraId="2CD40098" w14:textId="77777777" w:rsidR="00FF67C5" w:rsidRPr="00A92438" w:rsidRDefault="00FF67C5" w:rsidP="00A92438">
            <w:pPr>
              <w:pStyle w:val="a4"/>
              <w:numPr>
                <w:ilvl w:val="0"/>
                <w:numId w:val="84"/>
              </w:numPr>
              <w:spacing w:after="0" w:line="240" w:lineRule="auto"/>
              <w:jc w:val="both"/>
              <w:rPr>
                <w:rStyle w:val="a8"/>
                <w:rFonts w:ascii="Times New Roman" w:hAnsi="Times New Roman"/>
                <w:sz w:val="24"/>
                <w:szCs w:val="24"/>
              </w:rPr>
            </w:pPr>
            <w:r w:rsidRPr="00A92438">
              <w:rPr>
                <w:rStyle w:val="a8"/>
                <w:rFonts w:ascii="Times New Roman" w:hAnsi="Times New Roman"/>
                <w:sz w:val="24"/>
                <w:szCs w:val="24"/>
              </w:rPr>
              <w:t>инженерно-технические средства обеспечения транспортной безопасности;</w:t>
            </w:r>
          </w:p>
          <w:p w14:paraId="5C27870E" w14:textId="77777777" w:rsidR="00FF67C5" w:rsidRPr="00A92438" w:rsidRDefault="00FF67C5" w:rsidP="00A92438">
            <w:pPr>
              <w:pStyle w:val="a4"/>
              <w:numPr>
                <w:ilvl w:val="0"/>
                <w:numId w:val="84"/>
              </w:numPr>
              <w:spacing w:after="0" w:line="240" w:lineRule="auto"/>
              <w:jc w:val="both"/>
              <w:rPr>
                <w:rFonts w:ascii="Times New Roman" w:hAnsi="Times New Roman"/>
                <w:bCs/>
                <w:sz w:val="24"/>
                <w:szCs w:val="24"/>
              </w:rPr>
            </w:pPr>
            <w:r w:rsidRPr="00A92438">
              <w:rPr>
                <w:rFonts w:ascii="Times New Roman" w:eastAsia="Times New Roman" w:hAnsi="Times New Roman"/>
                <w:sz w:val="24"/>
                <w:szCs w:val="24"/>
              </w:rPr>
              <w:t>наблюдательные вышки, постовые грибки, будки;</w:t>
            </w:r>
          </w:p>
          <w:p w14:paraId="73751AFF" w14:textId="77777777" w:rsidR="00FF67C5" w:rsidRPr="00A92438" w:rsidRDefault="00FF67C5" w:rsidP="00A92438">
            <w:pPr>
              <w:pStyle w:val="a4"/>
              <w:numPr>
                <w:ilvl w:val="0"/>
                <w:numId w:val="84"/>
              </w:numPr>
              <w:spacing w:after="0" w:line="240" w:lineRule="auto"/>
              <w:jc w:val="both"/>
              <w:rPr>
                <w:rFonts w:ascii="Times New Roman" w:hAnsi="Times New Roman"/>
                <w:bCs/>
                <w:sz w:val="24"/>
                <w:szCs w:val="24"/>
              </w:rPr>
            </w:pPr>
            <w:r w:rsidRPr="00A92438">
              <w:rPr>
                <w:rFonts w:ascii="Times New Roman" w:eastAsia="Times New Roman" w:hAnsi="Times New Roman"/>
                <w:sz w:val="24"/>
                <w:szCs w:val="24"/>
              </w:rPr>
              <w:t>указательные, разграничительные и предупредительные знаки;</w:t>
            </w:r>
          </w:p>
          <w:p w14:paraId="6E998C97" w14:textId="77777777" w:rsidR="00BE2716" w:rsidRPr="00A92438" w:rsidRDefault="00FF67C5" w:rsidP="00A92438">
            <w:pPr>
              <w:pStyle w:val="a4"/>
              <w:numPr>
                <w:ilvl w:val="0"/>
                <w:numId w:val="84"/>
              </w:num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все вышеперечисленное.</w:t>
            </w:r>
          </w:p>
        </w:tc>
      </w:tr>
      <w:tr w:rsidR="00754EB3" w:rsidRPr="00A92438" w14:paraId="0F480BDD" w14:textId="77777777" w:rsidTr="00A92438">
        <w:trPr>
          <w:trHeight w:val="73"/>
          <w:jc w:val="center"/>
        </w:trPr>
        <w:tc>
          <w:tcPr>
            <w:tcW w:w="636" w:type="dxa"/>
          </w:tcPr>
          <w:p w14:paraId="63DDA7B8" w14:textId="77777777" w:rsidR="00BE2716"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126.</w:t>
            </w:r>
          </w:p>
        </w:tc>
        <w:tc>
          <w:tcPr>
            <w:tcW w:w="5423" w:type="dxa"/>
          </w:tcPr>
          <w:p w14:paraId="49781702"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Для повышения защитных свойств ограждения используют:</w:t>
            </w:r>
          </w:p>
        </w:tc>
        <w:tc>
          <w:tcPr>
            <w:tcW w:w="9003" w:type="dxa"/>
          </w:tcPr>
          <w:p w14:paraId="1F17876A" w14:textId="77777777" w:rsidR="00FF67C5" w:rsidRPr="00A92438" w:rsidRDefault="00FF67C5" w:rsidP="00A92438">
            <w:pPr>
              <w:pStyle w:val="a4"/>
              <w:numPr>
                <w:ilvl w:val="0"/>
                <w:numId w:val="85"/>
              </w:numPr>
              <w:spacing w:after="0" w:line="240" w:lineRule="auto"/>
              <w:jc w:val="both"/>
              <w:rPr>
                <w:rFonts w:ascii="Times New Roman" w:hAnsi="Times New Roman"/>
                <w:sz w:val="24"/>
                <w:szCs w:val="24"/>
              </w:rPr>
            </w:pPr>
            <w:r w:rsidRPr="00A92438">
              <w:rPr>
                <w:rFonts w:ascii="Times New Roman" w:hAnsi="Times New Roman"/>
                <w:sz w:val="24"/>
                <w:szCs w:val="24"/>
              </w:rPr>
              <w:t>особо надежный крепеж панелей забора к столбам, типовые системы дополнительной защиты – насадки с барьерами безопасности;</w:t>
            </w:r>
          </w:p>
          <w:p w14:paraId="64B29F42" w14:textId="77777777" w:rsidR="00FF67C5" w:rsidRPr="00A92438" w:rsidRDefault="00FF67C5" w:rsidP="00A92438">
            <w:pPr>
              <w:pStyle w:val="a4"/>
              <w:numPr>
                <w:ilvl w:val="0"/>
                <w:numId w:val="85"/>
              </w:numPr>
              <w:spacing w:after="0" w:line="240" w:lineRule="auto"/>
              <w:jc w:val="both"/>
              <w:rPr>
                <w:rFonts w:ascii="Times New Roman" w:hAnsi="Times New Roman"/>
                <w:sz w:val="24"/>
                <w:szCs w:val="24"/>
              </w:rPr>
            </w:pPr>
            <w:r w:rsidRPr="00A92438">
              <w:rPr>
                <w:rFonts w:ascii="Times New Roman" w:hAnsi="Times New Roman"/>
                <w:sz w:val="24"/>
                <w:szCs w:val="24"/>
              </w:rPr>
              <w:t>увеличенную высоту ограждения, типовые системы дополнительной защиты – насадки с барьерами безопасности;</w:t>
            </w:r>
          </w:p>
          <w:p w14:paraId="33949832" w14:textId="77777777" w:rsidR="00FF67C5" w:rsidRPr="00A92438" w:rsidRDefault="00FF67C5" w:rsidP="00A92438">
            <w:pPr>
              <w:pStyle w:val="a4"/>
              <w:numPr>
                <w:ilvl w:val="0"/>
                <w:numId w:val="85"/>
              </w:numPr>
              <w:spacing w:after="0" w:line="240" w:lineRule="auto"/>
              <w:jc w:val="both"/>
              <w:rPr>
                <w:rFonts w:ascii="Times New Roman" w:hAnsi="Times New Roman"/>
                <w:b/>
                <w:sz w:val="24"/>
                <w:szCs w:val="24"/>
              </w:rPr>
            </w:pPr>
            <w:r w:rsidRPr="00A92438">
              <w:rPr>
                <w:rFonts w:ascii="Times New Roman" w:hAnsi="Times New Roman"/>
                <w:b/>
                <w:sz w:val="24"/>
                <w:szCs w:val="24"/>
              </w:rPr>
              <w:t>увеличенную высоту ограждения, особо надежный крепеж панелей забора к столбам, типовые системы дополнительной защиты – насадки с барьерами безопасности;</w:t>
            </w:r>
          </w:p>
          <w:p w14:paraId="669F7B3F" w14:textId="77777777" w:rsidR="00BE2716" w:rsidRPr="00A92438" w:rsidRDefault="00FF67C5" w:rsidP="00A92438">
            <w:pPr>
              <w:pStyle w:val="a4"/>
              <w:numPr>
                <w:ilvl w:val="0"/>
                <w:numId w:val="85"/>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особо надежный крепеж панелей забора к столбам</w:t>
            </w:r>
          </w:p>
        </w:tc>
      </w:tr>
      <w:tr w:rsidR="00754EB3" w:rsidRPr="00A92438" w14:paraId="6CB9870D" w14:textId="77777777" w:rsidTr="00A92438">
        <w:trPr>
          <w:trHeight w:val="73"/>
          <w:jc w:val="center"/>
        </w:trPr>
        <w:tc>
          <w:tcPr>
            <w:tcW w:w="636" w:type="dxa"/>
          </w:tcPr>
          <w:p w14:paraId="59FBC6F2" w14:textId="77777777" w:rsidR="00BE2716"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127.</w:t>
            </w:r>
          </w:p>
        </w:tc>
        <w:tc>
          <w:tcPr>
            <w:tcW w:w="5423" w:type="dxa"/>
          </w:tcPr>
          <w:p w14:paraId="2B0C0B74"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В каких местах размещаются инженерные сооружения обеспечения транспортной безопасности:</w:t>
            </w:r>
          </w:p>
        </w:tc>
        <w:tc>
          <w:tcPr>
            <w:tcW w:w="9003" w:type="dxa"/>
          </w:tcPr>
          <w:p w14:paraId="08203D4E" w14:textId="77777777" w:rsidR="00FF67C5" w:rsidRPr="00A92438" w:rsidRDefault="00FF67C5" w:rsidP="00A92438">
            <w:pPr>
              <w:pStyle w:val="a4"/>
              <w:numPr>
                <w:ilvl w:val="0"/>
                <w:numId w:val="86"/>
              </w:numPr>
              <w:spacing w:after="0" w:line="240" w:lineRule="auto"/>
              <w:jc w:val="both"/>
              <w:rPr>
                <w:rFonts w:ascii="Times New Roman" w:hAnsi="Times New Roman"/>
                <w:sz w:val="24"/>
                <w:szCs w:val="24"/>
              </w:rPr>
            </w:pPr>
            <w:r w:rsidRPr="00A92438">
              <w:rPr>
                <w:rFonts w:ascii="Times New Roman" w:hAnsi="Times New Roman"/>
                <w:sz w:val="24"/>
                <w:szCs w:val="24"/>
              </w:rPr>
              <w:t>на внешних и внутренних рубежах охраны объектов;</w:t>
            </w:r>
          </w:p>
          <w:p w14:paraId="57DC9CD8" w14:textId="77777777" w:rsidR="00FF67C5" w:rsidRPr="00A92438" w:rsidRDefault="00FF67C5" w:rsidP="00A92438">
            <w:pPr>
              <w:pStyle w:val="a4"/>
              <w:numPr>
                <w:ilvl w:val="0"/>
                <w:numId w:val="86"/>
              </w:numPr>
              <w:spacing w:after="0" w:line="240" w:lineRule="auto"/>
              <w:jc w:val="both"/>
              <w:rPr>
                <w:rFonts w:ascii="Times New Roman" w:hAnsi="Times New Roman"/>
                <w:b/>
                <w:sz w:val="24"/>
                <w:szCs w:val="24"/>
              </w:rPr>
            </w:pPr>
            <w:r w:rsidRPr="00A92438">
              <w:rPr>
                <w:rFonts w:ascii="Times New Roman" w:hAnsi="Times New Roman"/>
                <w:b/>
                <w:sz w:val="24"/>
                <w:szCs w:val="24"/>
              </w:rPr>
              <w:t>по границе зоны транспортной безопасности, критических элементов;</w:t>
            </w:r>
          </w:p>
          <w:p w14:paraId="4579FD8F" w14:textId="77777777" w:rsidR="00FF67C5" w:rsidRPr="00A92438" w:rsidRDefault="00FF67C5" w:rsidP="00A92438">
            <w:pPr>
              <w:pStyle w:val="a4"/>
              <w:numPr>
                <w:ilvl w:val="0"/>
                <w:numId w:val="86"/>
              </w:numPr>
              <w:spacing w:after="0" w:line="240" w:lineRule="auto"/>
              <w:jc w:val="both"/>
              <w:rPr>
                <w:rFonts w:ascii="Times New Roman" w:hAnsi="Times New Roman"/>
                <w:sz w:val="24"/>
                <w:szCs w:val="24"/>
              </w:rPr>
            </w:pPr>
            <w:r w:rsidRPr="00A92438">
              <w:rPr>
                <w:rFonts w:ascii="Times New Roman" w:hAnsi="Times New Roman"/>
                <w:sz w:val="24"/>
                <w:szCs w:val="24"/>
              </w:rPr>
              <w:t>на внутренних рубежах охраны объектов;</w:t>
            </w:r>
          </w:p>
          <w:p w14:paraId="740130C9" w14:textId="77777777" w:rsidR="00BE2716" w:rsidRPr="00A92438" w:rsidRDefault="00FF67C5" w:rsidP="00A92438">
            <w:pPr>
              <w:pStyle w:val="a4"/>
              <w:numPr>
                <w:ilvl w:val="0"/>
                <w:numId w:val="86"/>
              </w:numPr>
              <w:spacing w:after="0" w:line="240" w:lineRule="auto"/>
              <w:jc w:val="both"/>
              <w:rPr>
                <w:rFonts w:ascii="Times New Roman" w:hAnsi="Times New Roman"/>
                <w:sz w:val="24"/>
                <w:szCs w:val="24"/>
              </w:rPr>
            </w:pPr>
            <w:r w:rsidRPr="00A92438">
              <w:rPr>
                <w:rFonts w:ascii="Times New Roman" w:hAnsi="Times New Roman"/>
                <w:sz w:val="24"/>
                <w:szCs w:val="24"/>
              </w:rPr>
              <w:t>в любом месте охраняемого объекта.</w:t>
            </w:r>
          </w:p>
        </w:tc>
      </w:tr>
      <w:tr w:rsidR="00754EB3" w:rsidRPr="00A92438" w14:paraId="0EBEA6AF" w14:textId="77777777" w:rsidTr="00A92438">
        <w:trPr>
          <w:trHeight w:val="73"/>
          <w:jc w:val="center"/>
        </w:trPr>
        <w:tc>
          <w:tcPr>
            <w:tcW w:w="636" w:type="dxa"/>
          </w:tcPr>
          <w:p w14:paraId="247EFDA1" w14:textId="77777777" w:rsidR="00BE2716"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128.</w:t>
            </w:r>
          </w:p>
        </w:tc>
        <w:tc>
          <w:tcPr>
            <w:tcW w:w="5423" w:type="dxa"/>
          </w:tcPr>
          <w:p w14:paraId="36D4BF5D"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Инженерные сооружения обеспечения транспортной безопасности:</w:t>
            </w:r>
          </w:p>
        </w:tc>
        <w:tc>
          <w:tcPr>
            <w:tcW w:w="9003" w:type="dxa"/>
          </w:tcPr>
          <w:p w14:paraId="1ABE1D44" w14:textId="77777777" w:rsidR="00FF67C5" w:rsidRPr="00A92438" w:rsidRDefault="00FF67C5" w:rsidP="00A92438">
            <w:pPr>
              <w:pStyle w:val="a4"/>
              <w:numPr>
                <w:ilvl w:val="0"/>
                <w:numId w:val="87"/>
              </w:numPr>
              <w:spacing w:after="0" w:line="240" w:lineRule="auto"/>
              <w:jc w:val="both"/>
              <w:rPr>
                <w:rFonts w:ascii="Times New Roman" w:hAnsi="Times New Roman"/>
                <w:sz w:val="24"/>
                <w:szCs w:val="24"/>
              </w:rPr>
            </w:pPr>
            <w:r w:rsidRPr="00A92438">
              <w:rPr>
                <w:rFonts w:ascii="Times New Roman" w:hAnsi="Times New Roman"/>
                <w:sz w:val="24"/>
                <w:szCs w:val="24"/>
              </w:rPr>
              <w:t>видеоконтрольное устройство РТИ;</w:t>
            </w:r>
          </w:p>
          <w:p w14:paraId="0A758250" w14:textId="77777777" w:rsidR="00FF67C5" w:rsidRPr="00A92438" w:rsidRDefault="00FF67C5" w:rsidP="00A92438">
            <w:pPr>
              <w:pStyle w:val="a4"/>
              <w:numPr>
                <w:ilvl w:val="0"/>
                <w:numId w:val="87"/>
              </w:numPr>
              <w:spacing w:after="0" w:line="240" w:lineRule="auto"/>
              <w:jc w:val="both"/>
              <w:rPr>
                <w:rFonts w:ascii="Times New Roman" w:hAnsi="Times New Roman"/>
                <w:b/>
                <w:sz w:val="24"/>
                <w:szCs w:val="24"/>
              </w:rPr>
            </w:pPr>
            <w:r w:rsidRPr="00A92438">
              <w:rPr>
                <w:rFonts w:ascii="Times New Roman" w:hAnsi="Times New Roman"/>
                <w:b/>
                <w:sz w:val="24"/>
                <w:szCs w:val="24"/>
              </w:rPr>
              <w:t xml:space="preserve">заграждения, </w:t>
            </w:r>
            <w:proofErr w:type="spellStart"/>
            <w:r w:rsidRPr="00A92438">
              <w:rPr>
                <w:rFonts w:ascii="Times New Roman" w:hAnsi="Times New Roman"/>
                <w:b/>
                <w:sz w:val="24"/>
                <w:szCs w:val="24"/>
              </w:rPr>
              <w:t>противотаранное</w:t>
            </w:r>
            <w:proofErr w:type="spellEnd"/>
            <w:r w:rsidRPr="00A92438">
              <w:rPr>
                <w:rFonts w:ascii="Times New Roman" w:hAnsi="Times New Roman"/>
                <w:b/>
                <w:sz w:val="24"/>
                <w:szCs w:val="24"/>
              </w:rPr>
              <w:t xml:space="preserve"> устройство, решетки, усиленные двери, заборы, шлюзы, шахты, колодцы, люки;</w:t>
            </w:r>
          </w:p>
          <w:p w14:paraId="5914EAE9" w14:textId="77777777" w:rsidR="00FF67C5" w:rsidRPr="00A92438" w:rsidRDefault="00FF67C5" w:rsidP="00A92438">
            <w:pPr>
              <w:pStyle w:val="a4"/>
              <w:numPr>
                <w:ilvl w:val="0"/>
                <w:numId w:val="87"/>
              </w:numPr>
              <w:spacing w:after="0" w:line="240" w:lineRule="auto"/>
              <w:jc w:val="both"/>
              <w:rPr>
                <w:rFonts w:ascii="Times New Roman" w:hAnsi="Times New Roman"/>
                <w:sz w:val="24"/>
                <w:szCs w:val="24"/>
              </w:rPr>
            </w:pPr>
            <w:r w:rsidRPr="00A92438">
              <w:rPr>
                <w:rFonts w:ascii="Times New Roman" w:hAnsi="Times New Roman"/>
                <w:sz w:val="24"/>
                <w:szCs w:val="24"/>
              </w:rPr>
              <w:t>досмотровые зеркала, аккумуляторными фонарями;</w:t>
            </w:r>
          </w:p>
          <w:p w14:paraId="1284E129" w14:textId="77777777" w:rsidR="00BE2716" w:rsidRPr="00A92438" w:rsidRDefault="00FF67C5" w:rsidP="00A92438">
            <w:pPr>
              <w:pStyle w:val="a4"/>
              <w:numPr>
                <w:ilvl w:val="0"/>
                <w:numId w:val="87"/>
              </w:numPr>
              <w:spacing w:after="0" w:line="240" w:lineRule="auto"/>
              <w:jc w:val="both"/>
              <w:rPr>
                <w:rFonts w:ascii="Times New Roman" w:hAnsi="Times New Roman"/>
                <w:sz w:val="24"/>
                <w:szCs w:val="24"/>
              </w:rPr>
            </w:pPr>
            <w:r w:rsidRPr="00A92438">
              <w:rPr>
                <w:rFonts w:ascii="Times New Roman" w:hAnsi="Times New Roman"/>
                <w:sz w:val="24"/>
                <w:szCs w:val="24"/>
              </w:rPr>
              <w:t xml:space="preserve">стационарный </w:t>
            </w:r>
            <w:proofErr w:type="spellStart"/>
            <w:r w:rsidRPr="00A92438">
              <w:rPr>
                <w:rFonts w:ascii="Times New Roman" w:hAnsi="Times New Roman"/>
                <w:sz w:val="24"/>
                <w:szCs w:val="24"/>
              </w:rPr>
              <w:t>рентгенотелевизионный</w:t>
            </w:r>
            <w:proofErr w:type="spellEnd"/>
            <w:r w:rsidR="00D14283">
              <w:rPr>
                <w:rFonts w:ascii="Times New Roman" w:hAnsi="Times New Roman"/>
                <w:sz w:val="24"/>
                <w:szCs w:val="24"/>
              </w:rPr>
              <w:t xml:space="preserve"> </w:t>
            </w:r>
            <w:proofErr w:type="spellStart"/>
            <w:r w:rsidRPr="00A92438">
              <w:rPr>
                <w:rFonts w:ascii="Times New Roman" w:hAnsi="Times New Roman"/>
                <w:sz w:val="24"/>
                <w:szCs w:val="24"/>
              </w:rPr>
              <w:t>интроскоп</w:t>
            </w:r>
            <w:proofErr w:type="spellEnd"/>
            <w:r w:rsidRPr="00A92438">
              <w:rPr>
                <w:rFonts w:ascii="Times New Roman" w:hAnsi="Times New Roman"/>
                <w:sz w:val="24"/>
                <w:szCs w:val="24"/>
              </w:rPr>
              <w:t xml:space="preserve"> (Инспектор), стационарный пороговый сигнализатор гамма- и бета- изучений, детектор паров ВВ типа МО1.</w:t>
            </w:r>
          </w:p>
        </w:tc>
      </w:tr>
      <w:tr w:rsidR="00754EB3" w:rsidRPr="00A92438" w14:paraId="049C18B8" w14:textId="77777777" w:rsidTr="00A92438">
        <w:trPr>
          <w:trHeight w:val="73"/>
          <w:jc w:val="center"/>
        </w:trPr>
        <w:tc>
          <w:tcPr>
            <w:tcW w:w="636" w:type="dxa"/>
          </w:tcPr>
          <w:p w14:paraId="430D314F" w14:textId="77777777" w:rsidR="00BE2716"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129.</w:t>
            </w:r>
          </w:p>
        </w:tc>
        <w:tc>
          <w:tcPr>
            <w:tcW w:w="5423" w:type="dxa"/>
          </w:tcPr>
          <w:p w14:paraId="6C298434" w14:textId="77777777" w:rsidR="00BE2716"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Размер инженерных сооружений обеспечения транспортной безопасности по высоте:</w:t>
            </w:r>
          </w:p>
        </w:tc>
        <w:tc>
          <w:tcPr>
            <w:tcW w:w="9003" w:type="dxa"/>
          </w:tcPr>
          <w:p w14:paraId="0FC1BD4C" w14:textId="77777777" w:rsidR="00FF67C5" w:rsidRPr="00A92438" w:rsidRDefault="00FF67C5" w:rsidP="00A92438">
            <w:pPr>
              <w:pStyle w:val="a4"/>
              <w:numPr>
                <w:ilvl w:val="0"/>
                <w:numId w:val="88"/>
              </w:numPr>
              <w:spacing w:after="0" w:line="240" w:lineRule="auto"/>
              <w:jc w:val="both"/>
              <w:rPr>
                <w:rFonts w:ascii="Times New Roman" w:hAnsi="Times New Roman"/>
                <w:sz w:val="24"/>
                <w:szCs w:val="24"/>
              </w:rPr>
            </w:pPr>
            <w:r w:rsidRPr="00A92438">
              <w:rPr>
                <w:rFonts w:ascii="Times New Roman" w:hAnsi="Times New Roman"/>
                <w:sz w:val="24"/>
                <w:szCs w:val="24"/>
              </w:rPr>
              <w:t>должна обеспечивать воспрепятствование проникновения;</w:t>
            </w:r>
          </w:p>
          <w:p w14:paraId="1687D092" w14:textId="77777777" w:rsidR="00FF67C5" w:rsidRPr="00A92438" w:rsidRDefault="00FF67C5" w:rsidP="00A92438">
            <w:pPr>
              <w:pStyle w:val="a4"/>
              <w:numPr>
                <w:ilvl w:val="0"/>
                <w:numId w:val="88"/>
              </w:numPr>
              <w:spacing w:after="0" w:line="240" w:lineRule="auto"/>
              <w:jc w:val="both"/>
              <w:rPr>
                <w:rFonts w:ascii="Times New Roman" w:hAnsi="Times New Roman"/>
                <w:sz w:val="24"/>
                <w:szCs w:val="24"/>
              </w:rPr>
            </w:pPr>
            <w:r w:rsidRPr="00A92438">
              <w:rPr>
                <w:rFonts w:ascii="Times New Roman" w:hAnsi="Times New Roman"/>
                <w:sz w:val="24"/>
                <w:szCs w:val="24"/>
              </w:rPr>
              <w:t>от 1,5 до 2 метров;</w:t>
            </w:r>
          </w:p>
          <w:p w14:paraId="73594136" w14:textId="77777777" w:rsidR="00FF67C5" w:rsidRPr="00A92438" w:rsidRDefault="00FF67C5" w:rsidP="00A92438">
            <w:pPr>
              <w:pStyle w:val="a4"/>
              <w:numPr>
                <w:ilvl w:val="0"/>
                <w:numId w:val="88"/>
              </w:numPr>
              <w:spacing w:after="0" w:line="240" w:lineRule="auto"/>
              <w:jc w:val="both"/>
              <w:rPr>
                <w:rFonts w:ascii="Times New Roman" w:hAnsi="Times New Roman"/>
                <w:b/>
                <w:sz w:val="24"/>
                <w:szCs w:val="24"/>
              </w:rPr>
            </w:pPr>
            <w:r w:rsidRPr="00A92438">
              <w:rPr>
                <w:rFonts w:ascii="Times New Roman" w:hAnsi="Times New Roman"/>
                <w:b/>
                <w:sz w:val="24"/>
                <w:szCs w:val="24"/>
              </w:rPr>
              <w:t>от 2 до 3 метров;</w:t>
            </w:r>
          </w:p>
          <w:p w14:paraId="42279C18" w14:textId="77777777" w:rsidR="00BE2716" w:rsidRPr="00A92438" w:rsidRDefault="00FF67C5" w:rsidP="00A92438">
            <w:pPr>
              <w:pStyle w:val="a4"/>
              <w:numPr>
                <w:ilvl w:val="0"/>
                <w:numId w:val="88"/>
              </w:numPr>
              <w:spacing w:after="0" w:line="240" w:lineRule="auto"/>
              <w:jc w:val="both"/>
              <w:rPr>
                <w:rFonts w:ascii="Times New Roman" w:hAnsi="Times New Roman"/>
                <w:sz w:val="24"/>
                <w:szCs w:val="24"/>
              </w:rPr>
            </w:pPr>
            <w:r w:rsidRPr="00A92438">
              <w:rPr>
                <w:rFonts w:ascii="Times New Roman" w:hAnsi="Times New Roman"/>
                <w:sz w:val="24"/>
                <w:szCs w:val="24"/>
              </w:rPr>
              <w:t>более 3 метров.</w:t>
            </w:r>
          </w:p>
        </w:tc>
      </w:tr>
      <w:tr w:rsidR="00754EB3" w:rsidRPr="00A92438" w14:paraId="3E86F781" w14:textId="77777777" w:rsidTr="00A92438">
        <w:trPr>
          <w:trHeight w:val="73"/>
          <w:jc w:val="center"/>
        </w:trPr>
        <w:tc>
          <w:tcPr>
            <w:tcW w:w="636" w:type="dxa"/>
          </w:tcPr>
          <w:p w14:paraId="736CEFB5" w14:textId="77777777" w:rsidR="005150C9"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130.</w:t>
            </w:r>
          </w:p>
        </w:tc>
        <w:tc>
          <w:tcPr>
            <w:tcW w:w="5423" w:type="dxa"/>
          </w:tcPr>
          <w:p w14:paraId="3534DAAE" w14:textId="77777777" w:rsidR="005150C9" w:rsidRPr="00A92438" w:rsidRDefault="00FF67C5"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 xml:space="preserve">Назовите все виды заграждений по </w:t>
            </w:r>
            <w:proofErr w:type="spellStart"/>
            <w:r w:rsidRPr="00A92438">
              <w:rPr>
                <w:rFonts w:ascii="Times New Roman" w:hAnsi="Times New Roman" w:cs="Times New Roman"/>
                <w:sz w:val="24"/>
                <w:szCs w:val="24"/>
              </w:rPr>
              <w:t>просматриваемости</w:t>
            </w:r>
            <w:proofErr w:type="spellEnd"/>
            <w:r w:rsidRPr="00A92438">
              <w:rPr>
                <w:rFonts w:ascii="Times New Roman" w:hAnsi="Times New Roman" w:cs="Times New Roman"/>
                <w:sz w:val="24"/>
                <w:szCs w:val="24"/>
              </w:rPr>
              <w:t>:</w:t>
            </w:r>
          </w:p>
        </w:tc>
        <w:tc>
          <w:tcPr>
            <w:tcW w:w="9003" w:type="dxa"/>
          </w:tcPr>
          <w:p w14:paraId="47B61CA7" w14:textId="77777777" w:rsidR="00FF67C5" w:rsidRPr="00A92438" w:rsidRDefault="00FF67C5" w:rsidP="00A92438">
            <w:pPr>
              <w:pStyle w:val="a4"/>
              <w:numPr>
                <w:ilvl w:val="0"/>
                <w:numId w:val="89"/>
              </w:numPr>
              <w:spacing w:after="0" w:line="240" w:lineRule="auto"/>
              <w:jc w:val="both"/>
              <w:rPr>
                <w:rFonts w:ascii="Times New Roman" w:eastAsia="Times New Roman" w:hAnsi="Times New Roman"/>
                <w:b/>
                <w:sz w:val="24"/>
                <w:szCs w:val="24"/>
              </w:rPr>
            </w:pPr>
            <w:r w:rsidRPr="00A92438">
              <w:rPr>
                <w:rFonts w:ascii="Times New Roman" w:eastAsia="Times New Roman" w:hAnsi="Times New Roman"/>
                <w:b/>
                <w:sz w:val="24"/>
                <w:szCs w:val="24"/>
              </w:rPr>
              <w:t>сплошное (не просматриваемое), просматриваемое, комбинированное;</w:t>
            </w:r>
          </w:p>
          <w:p w14:paraId="30760B89" w14:textId="77777777" w:rsidR="00FF67C5" w:rsidRPr="00A92438" w:rsidRDefault="00FF67C5" w:rsidP="00A92438">
            <w:pPr>
              <w:pStyle w:val="a4"/>
              <w:numPr>
                <w:ilvl w:val="0"/>
                <w:numId w:val="89"/>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сплошное (не просматриваемое), просматриваемое;</w:t>
            </w:r>
          </w:p>
          <w:p w14:paraId="3BA54A95" w14:textId="77777777" w:rsidR="00FF67C5" w:rsidRPr="00A92438" w:rsidRDefault="00FF67C5" w:rsidP="00A92438">
            <w:pPr>
              <w:pStyle w:val="a4"/>
              <w:numPr>
                <w:ilvl w:val="0"/>
                <w:numId w:val="89"/>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полупрозрачное, сплошное (не просматриваемое), просматриваемое;</w:t>
            </w:r>
          </w:p>
          <w:p w14:paraId="4F2AF85D" w14:textId="77777777" w:rsidR="005150C9" w:rsidRPr="00A92438" w:rsidRDefault="00FF67C5" w:rsidP="00A92438">
            <w:pPr>
              <w:pStyle w:val="a4"/>
              <w:numPr>
                <w:ilvl w:val="0"/>
                <w:numId w:val="89"/>
              </w:num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полупрозрачное, просматриваемое.</w:t>
            </w:r>
          </w:p>
        </w:tc>
      </w:tr>
      <w:tr w:rsidR="00754EB3" w:rsidRPr="00A92438" w14:paraId="28824D14" w14:textId="77777777" w:rsidTr="00A92438">
        <w:trPr>
          <w:trHeight w:val="73"/>
          <w:jc w:val="center"/>
        </w:trPr>
        <w:tc>
          <w:tcPr>
            <w:tcW w:w="636" w:type="dxa"/>
          </w:tcPr>
          <w:p w14:paraId="5AD1E308" w14:textId="77777777" w:rsidR="005150C9" w:rsidRPr="00A92438" w:rsidRDefault="005150C9" w:rsidP="00A92438">
            <w:pPr>
              <w:spacing w:after="0" w:line="240" w:lineRule="auto"/>
              <w:jc w:val="center"/>
              <w:rPr>
                <w:rFonts w:ascii="Times New Roman" w:hAnsi="Times New Roman"/>
                <w:sz w:val="24"/>
                <w:szCs w:val="24"/>
              </w:rPr>
            </w:pPr>
            <w:r w:rsidRPr="00A92438">
              <w:rPr>
                <w:rFonts w:ascii="Times New Roman" w:hAnsi="Times New Roman"/>
                <w:sz w:val="24"/>
                <w:szCs w:val="24"/>
              </w:rPr>
              <w:t>131.</w:t>
            </w:r>
          </w:p>
        </w:tc>
        <w:tc>
          <w:tcPr>
            <w:tcW w:w="5423" w:type="dxa"/>
          </w:tcPr>
          <w:p w14:paraId="40FF9B93" w14:textId="77777777" w:rsidR="005150C9" w:rsidRPr="00A92438" w:rsidRDefault="00453F78" w:rsidP="00A92438">
            <w:pPr>
              <w:pStyle w:val="ConsPlusNormal"/>
              <w:jc w:val="both"/>
              <w:rPr>
                <w:rFonts w:ascii="Times New Roman" w:hAnsi="Times New Roman" w:cs="Times New Roman"/>
                <w:sz w:val="24"/>
                <w:szCs w:val="24"/>
              </w:rPr>
            </w:pPr>
            <w:r w:rsidRPr="00A92438">
              <w:rPr>
                <w:rFonts w:ascii="Times New Roman" w:eastAsia="Times New Roman" w:hAnsi="Times New Roman" w:cs="Times New Roman"/>
                <w:sz w:val="24"/>
                <w:szCs w:val="24"/>
              </w:rPr>
              <w:t>Материал фундамента заграждения:</w:t>
            </w:r>
          </w:p>
        </w:tc>
        <w:tc>
          <w:tcPr>
            <w:tcW w:w="9003" w:type="dxa"/>
          </w:tcPr>
          <w:p w14:paraId="29001EEF" w14:textId="77777777" w:rsidR="00453F78" w:rsidRPr="00A92438" w:rsidRDefault="00453F78" w:rsidP="00A92438">
            <w:pPr>
              <w:pStyle w:val="a4"/>
              <w:numPr>
                <w:ilvl w:val="0"/>
                <w:numId w:val="90"/>
              </w:numPr>
              <w:spacing w:after="0" w:line="240" w:lineRule="auto"/>
              <w:jc w:val="both"/>
              <w:rPr>
                <w:rFonts w:ascii="Times New Roman" w:eastAsia="Times New Roman" w:hAnsi="Times New Roman"/>
                <w:b/>
                <w:sz w:val="24"/>
                <w:szCs w:val="24"/>
              </w:rPr>
            </w:pPr>
            <w:r w:rsidRPr="00A92438">
              <w:rPr>
                <w:rFonts w:ascii="Times New Roman" w:eastAsia="Times New Roman" w:hAnsi="Times New Roman"/>
                <w:b/>
                <w:sz w:val="24"/>
                <w:szCs w:val="24"/>
              </w:rPr>
              <w:t>бетон, подсыпка из щебня или гравия,</w:t>
            </w:r>
            <w:r w:rsidR="00D14283">
              <w:rPr>
                <w:rFonts w:ascii="Times New Roman" w:eastAsia="Times New Roman" w:hAnsi="Times New Roman"/>
                <w:b/>
                <w:sz w:val="24"/>
                <w:szCs w:val="24"/>
              </w:rPr>
              <w:t xml:space="preserve"> </w:t>
            </w:r>
            <w:r w:rsidRPr="00A92438">
              <w:rPr>
                <w:rFonts w:ascii="Times New Roman" w:eastAsia="Times New Roman" w:hAnsi="Times New Roman"/>
                <w:b/>
                <w:sz w:val="24"/>
                <w:szCs w:val="24"/>
              </w:rPr>
              <w:t>подсыпка из грунта;</w:t>
            </w:r>
          </w:p>
          <w:p w14:paraId="04AF8A13" w14:textId="77777777" w:rsidR="00453F78" w:rsidRPr="00A92438" w:rsidRDefault="00453F78" w:rsidP="00A92438">
            <w:pPr>
              <w:pStyle w:val="a4"/>
              <w:numPr>
                <w:ilvl w:val="0"/>
                <w:numId w:val="90"/>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бетон</w:t>
            </w:r>
            <w:r w:rsidRPr="00A92438">
              <w:rPr>
                <w:rFonts w:ascii="Times New Roman" w:hAnsi="Times New Roman"/>
                <w:sz w:val="24"/>
                <w:szCs w:val="24"/>
              </w:rPr>
              <w:t xml:space="preserve">, </w:t>
            </w:r>
            <w:r w:rsidRPr="00A92438">
              <w:rPr>
                <w:rFonts w:ascii="Times New Roman" w:eastAsia="Times New Roman" w:hAnsi="Times New Roman"/>
                <w:sz w:val="24"/>
                <w:szCs w:val="24"/>
              </w:rPr>
              <w:t>металл, дерево;</w:t>
            </w:r>
          </w:p>
          <w:p w14:paraId="5D50A6CF" w14:textId="77777777" w:rsidR="00453F78" w:rsidRPr="00A92438" w:rsidRDefault="00453F78" w:rsidP="00A92438">
            <w:pPr>
              <w:pStyle w:val="a4"/>
              <w:numPr>
                <w:ilvl w:val="0"/>
                <w:numId w:val="90"/>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подсыпка из грунта; дерево;</w:t>
            </w:r>
          </w:p>
          <w:p w14:paraId="7A1C3DF8" w14:textId="77777777" w:rsidR="005150C9" w:rsidRPr="00A92438" w:rsidRDefault="00453F78" w:rsidP="00A92438">
            <w:pPr>
              <w:pStyle w:val="a4"/>
              <w:numPr>
                <w:ilvl w:val="0"/>
                <w:numId w:val="90"/>
              </w:num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бетон.</w:t>
            </w:r>
          </w:p>
        </w:tc>
      </w:tr>
      <w:tr w:rsidR="00754EB3" w:rsidRPr="00A92438" w14:paraId="60406605" w14:textId="77777777" w:rsidTr="00A92438">
        <w:trPr>
          <w:trHeight w:val="73"/>
          <w:jc w:val="center"/>
        </w:trPr>
        <w:tc>
          <w:tcPr>
            <w:tcW w:w="636" w:type="dxa"/>
          </w:tcPr>
          <w:p w14:paraId="29D3C704" w14:textId="77777777" w:rsidR="005150C9" w:rsidRPr="00A92438" w:rsidRDefault="00927DC3" w:rsidP="00A92438">
            <w:pPr>
              <w:spacing w:after="0" w:line="240" w:lineRule="auto"/>
              <w:jc w:val="center"/>
              <w:rPr>
                <w:rFonts w:ascii="Times New Roman" w:hAnsi="Times New Roman"/>
                <w:sz w:val="24"/>
                <w:szCs w:val="24"/>
              </w:rPr>
            </w:pPr>
            <w:r w:rsidRPr="00A92438">
              <w:rPr>
                <w:rFonts w:ascii="Times New Roman" w:hAnsi="Times New Roman"/>
                <w:sz w:val="24"/>
                <w:szCs w:val="24"/>
              </w:rPr>
              <w:t>132.</w:t>
            </w:r>
          </w:p>
        </w:tc>
        <w:tc>
          <w:tcPr>
            <w:tcW w:w="5423" w:type="dxa"/>
          </w:tcPr>
          <w:p w14:paraId="3C86BA9F" w14:textId="77777777" w:rsidR="005150C9"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c>
          <w:tcPr>
            <w:tcW w:w="9003" w:type="dxa"/>
          </w:tcPr>
          <w:p w14:paraId="17B23B42" w14:textId="77777777" w:rsidR="00453F78" w:rsidRPr="00A92438" w:rsidRDefault="00BF0569" w:rsidP="00A92438">
            <w:pPr>
              <w:pStyle w:val="a4"/>
              <w:numPr>
                <w:ilvl w:val="0"/>
                <w:numId w:val="91"/>
              </w:numPr>
              <w:spacing w:after="0" w:line="240" w:lineRule="auto"/>
              <w:jc w:val="both"/>
              <w:rPr>
                <w:rFonts w:ascii="Times New Roman" w:hAnsi="Times New Roman"/>
                <w:sz w:val="24"/>
                <w:szCs w:val="24"/>
              </w:rPr>
            </w:pPr>
            <w:hyperlink r:id="rId7" w:history="1">
              <w:r w:rsidR="00453F78" w:rsidRPr="00A92438">
                <w:rPr>
                  <w:rFonts w:ascii="Times New Roman" w:eastAsia="Times New Roman" w:hAnsi="Times New Roman"/>
                  <w:sz w:val="24"/>
                  <w:szCs w:val="24"/>
                  <w:lang w:eastAsia="ru-RU"/>
                </w:rPr>
                <w:t>система охранной сигнализаци</w:t>
              </w:r>
            </w:hyperlink>
            <w:r w:rsidR="00453F78" w:rsidRPr="00A92438">
              <w:rPr>
                <w:rFonts w:ascii="Times New Roman" w:eastAsia="Times New Roman" w:hAnsi="Times New Roman"/>
                <w:sz w:val="24"/>
                <w:szCs w:val="24"/>
                <w:lang w:eastAsia="ru-RU"/>
              </w:rPr>
              <w:t>и;</w:t>
            </w:r>
          </w:p>
          <w:p w14:paraId="2B98101F" w14:textId="77777777" w:rsidR="00453F78" w:rsidRPr="00A92438" w:rsidRDefault="00453F78" w:rsidP="00A92438">
            <w:pPr>
              <w:pStyle w:val="a4"/>
              <w:numPr>
                <w:ilvl w:val="0"/>
                <w:numId w:val="91"/>
              </w:numPr>
              <w:spacing w:after="0" w:line="240" w:lineRule="auto"/>
              <w:jc w:val="both"/>
              <w:rPr>
                <w:rFonts w:ascii="Times New Roman" w:hAnsi="Times New Roman"/>
                <w:sz w:val="24"/>
                <w:szCs w:val="24"/>
              </w:rPr>
            </w:pPr>
            <w:r w:rsidRPr="00A92438">
              <w:rPr>
                <w:rFonts w:ascii="Times New Roman" w:hAnsi="Times New Roman"/>
                <w:sz w:val="24"/>
                <w:szCs w:val="24"/>
              </w:rPr>
              <w:t xml:space="preserve">система </w:t>
            </w:r>
            <w:r w:rsidRPr="00A92438">
              <w:rPr>
                <w:rFonts w:ascii="Times New Roman" w:eastAsia="Times New Roman" w:hAnsi="Times New Roman"/>
                <w:sz w:val="24"/>
                <w:szCs w:val="24"/>
                <w:lang w:eastAsia="ru-RU"/>
              </w:rPr>
              <w:t>пожарной</w:t>
            </w:r>
            <w:r w:rsidRPr="00A92438">
              <w:rPr>
                <w:rFonts w:ascii="Times New Roman" w:hAnsi="Times New Roman"/>
                <w:sz w:val="24"/>
                <w:szCs w:val="24"/>
              </w:rPr>
              <w:t xml:space="preserve"> сигнализации;</w:t>
            </w:r>
          </w:p>
          <w:p w14:paraId="03AF3122" w14:textId="77777777" w:rsidR="00453F78" w:rsidRPr="00A92438" w:rsidRDefault="00453F78" w:rsidP="00A92438">
            <w:pPr>
              <w:pStyle w:val="a4"/>
              <w:numPr>
                <w:ilvl w:val="0"/>
                <w:numId w:val="91"/>
              </w:numPr>
              <w:spacing w:after="0" w:line="240" w:lineRule="auto"/>
              <w:jc w:val="both"/>
              <w:rPr>
                <w:rFonts w:ascii="Times New Roman" w:hAnsi="Times New Roman"/>
                <w:b/>
                <w:sz w:val="24"/>
                <w:szCs w:val="24"/>
              </w:rPr>
            </w:pPr>
            <w:r w:rsidRPr="00A92438">
              <w:rPr>
                <w:rFonts w:ascii="Times New Roman" w:hAnsi="Times New Roman"/>
                <w:b/>
                <w:sz w:val="24"/>
                <w:szCs w:val="24"/>
              </w:rPr>
              <w:t>система видеонаблюдения;</w:t>
            </w:r>
          </w:p>
          <w:p w14:paraId="72FC9DD8" w14:textId="77777777" w:rsidR="005150C9" w:rsidRPr="00A92438" w:rsidRDefault="00BF0569" w:rsidP="00A92438">
            <w:pPr>
              <w:pStyle w:val="a4"/>
              <w:numPr>
                <w:ilvl w:val="0"/>
                <w:numId w:val="91"/>
              </w:numPr>
              <w:spacing w:after="0" w:line="240" w:lineRule="auto"/>
              <w:jc w:val="both"/>
              <w:rPr>
                <w:rFonts w:ascii="Times New Roman" w:hAnsi="Times New Roman"/>
                <w:sz w:val="24"/>
                <w:szCs w:val="24"/>
              </w:rPr>
            </w:pPr>
            <w:hyperlink r:id="rId8" w:history="1">
              <w:r w:rsidR="00453F78" w:rsidRPr="00A92438">
                <w:rPr>
                  <w:rFonts w:ascii="Times New Roman" w:eastAsia="Times New Roman" w:hAnsi="Times New Roman"/>
                  <w:sz w:val="24"/>
                  <w:szCs w:val="24"/>
                  <w:lang w:eastAsia="ru-RU"/>
                </w:rPr>
                <w:t>система контроля и управления доступом</w:t>
              </w:r>
            </w:hyperlink>
            <w:r w:rsidR="00453F78" w:rsidRPr="00A92438">
              <w:rPr>
                <w:rFonts w:ascii="Times New Roman" w:eastAsia="Times New Roman" w:hAnsi="Times New Roman"/>
                <w:sz w:val="24"/>
                <w:szCs w:val="24"/>
                <w:lang w:eastAsia="ru-RU"/>
              </w:rPr>
              <w:t>.</w:t>
            </w:r>
          </w:p>
        </w:tc>
      </w:tr>
      <w:tr w:rsidR="00754EB3" w:rsidRPr="00A92438" w14:paraId="4E2B6EDB" w14:textId="77777777" w:rsidTr="00A92438">
        <w:trPr>
          <w:trHeight w:val="73"/>
          <w:jc w:val="center"/>
        </w:trPr>
        <w:tc>
          <w:tcPr>
            <w:tcW w:w="636" w:type="dxa"/>
          </w:tcPr>
          <w:p w14:paraId="2196C614" w14:textId="77777777" w:rsidR="005150C9" w:rsidRPr="00A92438" w:rsidRDefault="00BB7A13" w:rsidP="00A92438">
            <w:pPr>
              <w:spacing w:after="0" w:line="240" w:lineRule="auto"/>
              <w:jc w:val="center"/>
              <w:rPr>
                <w:rFonts w:ascii="Times New Roman" w:hAnsi="Times New Roman"/>
                <w:sz w:val="24"/>
                <w:szCs w:val="24"/>
              </w:rPr>
            </w:pPr>
            <w:r w:rsidRPr="00A92438">
              <w:rPr>
                <w:rFonts w:ascii="Times New Roman" w:hAnsi="Times New Roman"/>
                <w:sz w:val="24"/>
                <w:szCs w:val="24"/>
              </w:rPr>
              <w:t>133.</w:t>
            </w:r>
          </w:p>
        </w:tc>
        <w:tc>
          <w:tcPr>
            <w:tcW w:w="5423" w:type="dxa"/>
          </w:tcPr>
          <w:p w14:paraId="3039B533" w14:textId="77777777" w:rsidR="00453F78" w:rsidRPr="00A92438" w:rsidRDefault="00453F78" w:rsidP="00A92438">
            <w:pPr>
              <w:spacing w:after="0" w:line="240" w:lineRule="auto"/>
              <w:jc w:val="both"/>
              <w:rPr>
                <w:rFonts w:ascii="Times New Roman" w:hAnsi="Times New Roman"/>
                <w:sz w:val="24"/>
                <w:szCs w:val="24"/>
              </w:rPr>
            </w:pPr>
            <w:r w:rsidRPr="00A92438">
              <w:rPr>
                <w:rFonts w:ascii="Times New Roman" w:hAnsi="Times New Roman"/>
                <w:sz w:val="24"/>
                <w:szCs w:val="24"/>
              </w:rPr>
              <w:t>Используемые в технических средствах обеспечения транспортной безопасности радиометры позволяют осуществлять:</w:t>
            </w:r>
          </w:p>
          <w:p w14:paraId="30E92764" w14:textId="77777777" w:rsidR="005150C9" w:rsidRPr="00A92438" w:rsidRDefault="005150C9" w:rsidP="00A92438">
            <w:pPr>
              <w:pStyle w:val="ConsPlusNormal"/>
              <w:jc w:val="both"/>
              <w:rPr>
                <w:rFonts w:ascii="Times New Roman" w:hAnsi="Times New Roman" w:cs="Times New Roman"/>
                <w:sz w:val="24"/>
                <w:szCs w:val="24"/>
              </w:rPr>
            </w:pPr>
          </w:p>
        </w:tc>
        <w:tc>
          <w:tcPr>
            <w:tcW w:w="9003" w:type="dxa"/>
          </w:tcPr>
          <w:p w14:paraId="7B98F434" w14:textId="77777777" w:rsidR="00453F78" w:rsidRPr="00A92438" w:rsidRDefault="00453F78" w:rsidP="00A92438">
            <w:pPr>
              <w:pStyle w:val="a4"/>
              <w:numPr>
                <w:ilvl w:val="0"/>
                <w:numId w:val="92"/>
              </w:numPr>
              <w:spacing w:after="0" w:line="240" w:lineRule="auto"/>
              <w:jc w:val="both"/>
              <w:rPr>
                <w:rFonts w:ascii="Times New Roman" w:hAnsi="Times New Roman"/>
                <w:b/>
                <w:sz w:val="24"/>
                <w:szCs w:val="24"/>
              </w:rPr>
            </w:pPr>
            <w:r w:rsidRPr="00A92438">
              <w:rPr>
                <w:rFonts w:ascii="Times New Roman" w:hAnsi="Times New Roman"/>
                <w:b/>
                <w:sz w:val="24"/>
                <w:szCs w:val="24"/>
              </w:rPr>
              <w:t>поиск радиоактивных источников (α, β, γ, η); измерения мощности дозы (γ, η); измерения плотности потока (α, β); идентификации радионуклидов (γ);</w:t>
            </w:r>
          </w:p>
          <w:p w14:paraId="35DD56AB" w14:textId="77777777" w:rsidR="00453F78" w:rsidRPr="00A92438" w:rsidRDefault="00453F78" w:rsidP="00A92438">
            <w:pPr>
              <w:pStyle w:val="a4"/>
              <w:numPr>
                <w:ilvl w:val="0"/>
                <w:numId w:val="92"/>
              </w:numPr>
              <w:spacing w:after="0" w:line="240" w:lineRule="auto"/>
              <w:jc w:val="both"/>
              <w:rPr>
                <w:rFonts w:ascii="Times New Roman" w:hAnsi="Times New Roman"/>
                <w:sz w:val="24"/>
                <w:szCs w:val="24"/>
              </w:rPr>
            </w:pPr>
            <w:r w:rsidRPr="00A92438">
              <w:rPr>
                <w:rFonts w:ascii="Times New Roman" w:hAnsi="Times New Roman"/>
                <w:sz w:val="24"/>
                <w:szCs w:val="24"/>
              </w:rPr>
              <w:t>измерение мощности дозы (γ, η); измерения плотности потока (α, β); идентификации радионуклидов (γ);</w:t>
            </w:r>
          </w:p>
          <w:p w14:paraId="0752A7A1" w14:textId="77777777" w:rsidR="00453F78" w:rsidRPr="00A92438" w:rsidRDefault="00453F78" w:rsidP="00A92438">
            <w:pPr>
              <w:pStyle w:val="a4"/>
              <w:numPr>
                <w:ilvl w:val="0"/>
                <w:numId w:val="92"/>
              </w:numPr>
              <w:spacing w:after="0" w:line="240" w:lineRule="auto"/>
              <w:jc w:val="both"/>
              <w:rPr>
                <w:rFonts w:ascii="Times New Roman" w:hAnsi="Times New Roman"/>
                <w:sz w:val="24"/>
                <w:szCs w:val="24"/>
              </w:rPr>
            </w:pPr>
            <w:r w:rsidRPr="00A92438">
              <w:rPr>
                <w:rFonts w:ascii="Times New Roman" w:hAnsi="Times New Roman"/>
                <w:sz w:val="24"/>
                <w:szCs w:val="24"/>
              </w:rPr>
              <w:t>измерение плотности потока (α, β); идентификации радионуклидов (γ);</w:t>
            </w:r>
          </w:p>
          <w:p w14:paraId="08F5863C" w14:textId="77777777" w:rsidR="005150C9" w:rsidRPr="00A92438" w:rsidRDefault="00453F78" w:rsidP="00A92438">
            <w:pPr>
              <w:pStyle w:val="a4"/>
              <w:numPr>
                <w:ilvl w:val="0"/>
                <w:numId w:val="92"/>
              </w:numPr>
              <w:spacing w:after="0" w:line="240" w:lineRule="auto"/>
              <w:jc w:val="both"/>
              <w:rPr>
                <w:rFonts w:ascii="Times New Roman" w:hAnsi="Times New Roman"/>
                <w:sz w:val="24"/>
                <w:szCs w:val="24"/>
              </w:rPr>
            </w:pPr>
            <w:r w:rsidRPr="00A92438">
              <w:rPr>
                <w:rFonts w:ascii="Times New Roman" w:hAnsi="Times New Roman"/>
                <w:sz w:val="24"/>
                <w:szCs w:val="24"/>
              </w:rPr>
              <w:t>поиск радиоактивных источников (α, β,γ, η); измерения мощности дозы (γ, η).</w:t>
            </w:r>
          </w:p>
        </w:tc>
      </w:tr>
      <w:tr w:rsidR="00754EB3" w:rsidRPr="00A92438" w14:paraId="0242EF87" w14:textId="77777777" w:rsidTr="00A92438">
        <w:trPr>
          <w:trHeight w:val="73"/>
          <w:jc w:val="center"/>
        </w:trPr>
        <w:tc>
          <w:tcPr>
            <w:tcW w:w="636" w:type="dxa"/>
          </w:tcPr>
          <w:p w14:paraId="7348B733" w14:textId="77777777" w:rsidR="005150C9" w:rsidRPr="00A92438" w:rsidRDefault="00BB7A13" w:rsidP="00A92438">
            <w:pPr>
              <w:spacing w:after="0" w:line="240" w:lineRule="auto"/>
              <w:jc w:val="center"/>
              <w:rPr>
                <w:rFonts w:ascii="Times New Roman" w:hAnsi="Times New Roman"/>
                <w:sz w:val="24"/>
                <w:szCs w:val="24"/>
              </w:rPr>
            </w:pPr>
            <w:r w:rsidRPr="00A92438">
              <w:rPr>
                <w:rFonts w:ascii="Times New Roman" w:hAnsi="Times New Roman"/>
                <w:sz w:val="24"/>
                <w:szCs w:val="24"/>
              </w:rPr>
              <w:t>134.</w:t>
            </w:r>
          </w:p>
        </w:tc>
        <w:tc>
          <w:tcPr>
            <w:tcW w:w="5423" w:type="dxa"/>
          </w:tcPr>
          <w:p w14:paraId="47A91218" w14:textId="77777777" w:rsidR="005150C9"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досмотра возлагается:</w:t>
            </w:r>
          </w:p>
        </w:tc>
        <w:tc>
          <w:tcPr>
            <w:tcW w:w="9003" w:type="dxa"/>
          </w:tcPr>
          <w:p w14:paraId="3C27F238" w14:textId="77777777" w:rsidR="00453F78" w:rsidRPr="00A92438" w:rsidRDefault="00453F78" w:rsidP="00A92438">
            <w:pPr>
              <w:pStyle w:val="a4"/>
              <w:numPr>
                <w:ilvl w:val="0"/>
                <w:numId w:val="93"/>
              </w:numPr>
              <w:spacing w:after="0" w:line="240" w:lineRule="auto"/>
              <w:jc w:val="both"/>
              <w:rPr>
                <w:rFonts w:ascii="Times New Roman" w:hAnsi="Times New Roman"/>
                <w:sz w:val="24"/>
                <w:szCs w:val="24"/>
              </w:rPr>
            </w:pPr>
            <w:r w:rsidRPr="00A92438">
              <w:rPr>
                <w:rFonts w:ascii="Times New Roman" w:hAnsi="Times New Roman"/>
                <w:sz w:val="24"/>
                <w:szCs w:val="24"/>
              </w:rPr>
              <w:t>на объекты транспортной инфраструктуры;</w:t>
            </w:r>
          </w:p>
          <w:p w14:paraId="63841D77" w14:textId="77777777" w:rsidR="00453F78" w:rsidRPr="00A92438" w:rsidRDefault="00453F78" w:rsidP="00A92438">
            <w:pPr>
              <w:pStyle w:val="a4"/>
              <w:numPr>
                <w:ilvl w:val="0"/>
                <w:numId w:val="93"/>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на субъектов транспортной инфраструктуры и (или) перевозчиков;</w:t>
            </w:r>
          </w:p>
          <w:p w14:paraId="5E6B573D" w14:textId="77777777" w:rsidR="00453F78" w:rsidRPr="00A92438" w:rsidRDefault="00453F78" w:rsidP="00A92438">
            <w:pPr>
              <w:pStyle w:val="a4"/>
              <w:numPr>
                <w:ilvl w:val="0"/>
                <w:numId w:val="93"/>
              </w:numPr>
              <w:spacing w:after="0" w:line="240" w:lineRule="auto"/>
              <w:jc w:val="both"/>
              <w:rPr>
                <w:rFonts w:ascii="Times New Roman" w:hAnsi="Times New Roman"/>
                <w:sz w:val="24"/>
                <w:szCs w:val="24"/>
              </w:rPr>
            </w:pPr>
            <w:r w:rsidRPr="00A92438">
              <w:rPr>
                <w:rFonts w:ascii="Times New Roman" w:hAnsi="Times New Roman"/>
                <w:sz w:val="24"/>
                <w:szCs w:val="24"/>
              </w:rPr>
              <w:t>на специализированные организации;</w:t>
            </w:r>
          </w:p>
          <w:p w14:paraId="56FEA669" w14:textId="77777777" w:rsidR="005150C9" w:rsidRPr="00A92438" w:rsidRDefault="00453F78" w:rsidP="00A92438">
            <w:pPr>
              <w:pStyle w:val="a4"/>
              <w:numPr>
                <w:ilvl w:val="0"/>
                <w:numId w:val="93"/>
              </w:numPr>
              <w:spacing w:after="0" w:line="240" w:lineRule="auto"/>
              <w:jc w:val="both"/>
              <w:rPr>
                <w:rFonts w:ascii="Times New Roman" w:hAnsi="Times New Roman"/>
                <w:sz w:val="24"/>
                <w:szCs w:val="24"/>
              </w:rPr>
            </w:pPr>
            <w:r w:rsidRPr="00A92438">
              <w:rPr>
                <w:rFonts w:ascii="Times New Roman" w:hAnsi="Times New Roman"/>
                <w:sz w:val="24"/>
                <w:szCs w:val="24"/>
              </w:rPr>
              <w:t>на юридические лица – подразделения транспортной безопасности.</w:t>
            </w:r>
          </w:p>
        </w:tc>
      </w:tr>
      <w:tr w:rsidR="00754EB3" w:rsidRPr="00A92438" w14:paraId="2217FFE8" w14:textId="77777777" w:rsidTr="00A92438">
        <w:trPr>
          <w:trHeight w:val="73"/>
          <w:jc w:val="center"/>
        </w:trPr>
        <w:tc>
          <w:tcPr>
            <w:tcW w:w="636" w:type="dxa"/>
          </w:tcPr>
          <w:p w14:paraId="5CEBB84D" w14:textId="77777777" w:rsidR="005150C9" w:rsidRPr="00A92438" w:rsidRDefault="00BB7A13"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135.</w:t>
            </w:r>
          </w:p>
        </w:tc>
        <w:tc>
          <w:tcPr>
            <w:tcW w:w="5423" w:type="dxa"/>
          </w:tcPr>
          <w:p w14:paraId="5A0A4CE5" w14:textId="77777777" w:rsidR="005150C9"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дополнительного досмотра возлагается:</w:t>
            </w:r>
          </w:p>
        </w:tc>
        <w:tc>
          <w:tcPr>
            <w:tcW w:w="9003" w:type="dxa"/>
          </w:tcPr>
          <w:p w14:paraId="5834E5C0" w14:textId="77777777" w:rsidR="00453F78" w:rsidRPr="00A92438" w:rsidRDefault="00453F78" w:rsidP="00A92438">
            <w:pPr>
              <w:pStyle w:val="a4"/>
              <w:numPr>
                <w:ilvl w:val="0"/>
                <w:numId w:val="94"/>
              </w:numPr>
              <w:spacing w:after="0" w:line="240" w:lineRule="auto"/>
              <w:jc w:val="both"/>
              <w:rPr>
                <w:rFonts w:ascii="Times New Roman" w:hAnsi="Times New Roman"/>
                <w:sz w:val="24"/>
                <w:szCs w:val="24"/>
              </w:rPr>
            </w:pPr>
            <w:r w:rsidRPr="00A92438">
              <w:rPr>
                <w:rFonts w:ascii="Times New Roman" w:hAnsi="Times New Roman"/>
                <w:sz w:val="24"/>
                <w:szCs w:val="24"/>
              </w:rPr>
              <w:t>на сотрудников ЧОП;</w:t>
            </w:r>
          </w:p>
          <w:p w14:paraId="005EDA8F" w14:textId="77777777" w:rsidR="00453F78" w:rsidRPr="00A92438" w:rsidRDefault="00453F78" w:rsidP="00A92438">
            <w:pPr>
              <w:pStyle w:val="a4"/>
              <w:numPr>
                <w:ilvl w:val="0"/>
                <w:numId w:val="94"/>
              </w:numPr>
              <w:spacing w:after="0" w:line="240" w:lineRule="auto"/>
              <w:jc w:val="both"/>
              <w:rPr>
                <w:rFonts w:ascii="Times New Roman" w:hAnsi="Times New Roman"/>
                <w:b/>
                <w:sz w:val="24"/>
                <w:szCs w:val="24"/>
              </w:rPr>
            </w:pPr>
            <w:r w:rsidRPr="00A92438">
              <w:rPr>
                <w:rFonts w:ascii="Times New Roman" w:hAnsi="Times New Roman"/>
                <w:b/>
                <w:sz w:val="24"/>
                <w:szCs w:val="24"/>
              </w:rPr>
              <w:t>на субъектов транспортной инфраструктуры и (или) перевозчиков;</w:t>
            </w:r>
          </w:p>
          <w:p w14:paraId="51F35154" w14:textId="77777777" w:rsidR="00453F78" w:rsidRPr="00A92438" w:rsidRDefault="00453F78" w:rsidP="00A92438">
            <w:pPr>
              <w:pStyle w:val="a4"/>
              <w:numPr>
                <w:ilvl w:val="0"/>
                <w:numId w:val="94"/>
              </w:numPr>
              <w:spacing w:after="0" w:line="240" w:lineRule="auto"/>
              <w:jc w:val="both"/>
              <w:rPr>
                <w:rFonts w:ascii="Times New Roman" w:hAnsi="Times New Roman"/>
                <w:sz w:val="24"/>
                <w:szCs w:val="24"/>
              </w:rPr>
            </w:pPr>
            <w:r w:rsidRPr="00A92438">
              <w:rPr>
                <w:rFonts w:ascii="Times New Roman" w:hAnsi="Times New Roman"/>
                <w:sz w:val="24"/>
                <w:szCs w:val="24"/>
              </w:rPr>
              <w:t>на лиц ответственных за транспортную безопасность на объектах транспортной инфраструктуры;</w:t>
            </w:r>
          </w:p>
          <w:p w14:paraId="7E83D1E3" w14:textId="77777777" w:rsidR="005150C9" w:rsidRPr="00A92438" w:rsidRDefault="00453F78" w:rsidP="00A92438">
            <w:pPr>
              <w:pStyle w:val="a4"/>
              <w:numPr>
                <w:ilvl w:val="0"/>
                <w:numId w:val="94"/>
              </w:numPr>
              <w:spacing w:after="0" w:line="240" w:lineRule="auto"/>
              <w:jc w:val="both"/>
              <w:rPr>
                <w:rFonts w:ascii="Times New Roman" w:hAnsi="Times New Roman"/>
                <w:sz w:val="24"/>
                <w:szCs w:val="24"/>
              </w:rPr>
            </w:pPr>
            <w:r w:rsidRPr="00A92438">
              <w:rPr>
                <w:rFonts w:ascii="Times New Roman" w:hAnsi="Times New Roman"/>
                <w:sz w:val="24"/>
                <w:szCs w:val="24"/>
              </w:rPr>
              <w:t>на юридические лица – подразделения транспортной безопасности.</w:t>
            </w:r>
          </w:p>
        </w:tc>
      </w:tr>
      <w:tr w:rsidR="00754EB3" w:rsidRPr="00A92438" w14:paraId="72B1DCF9" w14:textId="77777777" w:rsidTr="00A92438">
        <w:trPr>
          <w:trHeight w:val="73"/>
          <w:jc w:val="center"/>
        </w:trPr>
        <w:tc>
          <w:tcPr>
            <w:tcW w:w="636" w:type="dxa"/>
          </w:tcPr>
          <w:p w14:paraId="0DC1264D" w14:textId="77777777" w:rsidR="005150C9" w:rsidRPr="00A92438" w:rsidRDefault="00BB7A13" w:rsidP="00A92438">
            <w:pPr>
              <w:spacing w:after="0" w:line="240" w:lineRule="auto"/>
              <w:jc w:val="center"/>
              <w:rPr>
                <w:rFonts w:ascii="Times New Roman" w:hAnsi="Times New Roman"/>
                <w:sz w:val="24"/>
                <w:szCs w:val="24"/>
              </w:rPr>
            </w:pPr>
            <w:r w:rsidRPr="00A92438">
              <w:rPr>
                <w:rFonts w:ascii="Times New Roman" w:hAnsi="Times New Roman"/>
                <w:sz w:val="24"/>
                <w:szCs w:val="24"/>
              </w:rPr>
              <w:t>136.</w:t>
            </w:r>
          </w:p>
        </w:tc>
        <w:tc>
          <w:tcPr>
            <w:tcW w:w="5423" w:type="dxa"/>
          </w:tcPr>
          <w:p w14:paraId="45E7023B" w14:textId="77777777" w:rsidR="005150C9"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Организация повторного досмотра возлагается:</w:t>
            </w:r>
          </w:p>
        </w:tc>
        <w:tc>
          <w:tcPr>
            <w:tcW w:w="9003" w:type="dxa"/>
          </w:tcPr>
          <w:p w14:paraId="4A4D7C5B" w14:textId="77777777" w:rsidR="00453F78" w:rsidRPr="00A92438" w:rsidRDefault="00453F78" w:rsidP="00A92438">
            <w:pPr>
              <w:pStyle w:val="a4"/>
              <w:numPr>
                <w:ilvl w:val="0"/>
                <w:numId w:val="95"/>
              </w:numPr>
              <w:spacing w:after="0" w:line="240" w:lineRule="auto"/>
              <w:jc w:val="both"/>
              <w:rPr>
                <w:rFonts w:ascii="Times New Roman" w:hAnsi="Times New Roman"/>
                <w:sz w:val="24"/>
                <w:szCs w:val="24"/>
              </w:rPr>
            </w:pPr>
            <w:r w:rsidRPr="00A92438">
              <w:rPr>
                <w:rFonts w:ascii="Times New Roman" w:hAnsi="Times New Roman"/>
                <w:sz w:val="24"/>
                <w:szCs w:val="24"/>
              </w:rPr>
              <w:t>на лиц ответственных за обеспечение транспортной безопасности;</w:t>
            </w:r>
          </w:p>
          <w:p w14:paraId="19A8909E" w14:textId="77777777" w:rsidR="00453F78" w:rsidRPr="00A92438" w:rsidRDefault="00453F78" w:rsidP="00A92438">
            <w:pPr>
              <w:pStyle w:val="a4"/>
              <w:numPr>
                <w:ilvl w:val="0"/>
                <w:numId w:val="95"/>
              </w:numPr>
              <w:spacing w:after="0" w:line="240" w:lineRule="auto"/>
              <w:jc w:val="both"/>
              <w:rPr>
                <w:rFonts w:ascii="Times New Roman" w:hAnsi="Times New Roman"/>
                <w:sz w:val="24"/>
                <w:szCs w:val="24"/>
              </w:rPr>
            </w:pPr>
            <w:r w:rsidRPr="00A92438">
              <w:rPr>
                <w:rFonts w:ascii="Times New Roman" w:hAnsi="Times New Roman"/>
                <w:sz w:val="24"/>
                <w:szCs w:val="24"/>
              </w:rPr>
              <w:t>на работников ЧОП;</w:t>
            </w:r>
          </w:p>
          <w:p w14:paraId="72C0C3E7" w14:textId="77777777" w:rsidR="00453F78" w:rsidRPr="00A92438" w:rsidRDefault="00453F78" w:rsidP="00A92438">
            <w:pPr>
              <w:pStyle w:val="a4"/>
              <w:numPr>
                <w:ilvl w:val="0"/>
                <w:numId w:val="95"/>
              </w:numPr>
              <w:spacing w:after="0" w:line="240" w:lineRule="auto"/>
              <w:jc w:val="both"/>
              <w:rPr>
                <w:rFonts w:ascii="Times New Roman" w:hAnsi="Times New Roman"/>
                <w:b/>
                <w:sz w:val="24"/>
                <w:szCs w:val="24"/>
              </w:rPr>
            </w:pPr>
            <w:r w:rsidRPr="00A92438">
              <w:rPr>
                <w:rFonts w:ascii="Times New Roman" w:hAnsi="Times New Roman"/>
                <w:b/>
                <w:sz w:val="24"/>
                <w:szCs w:val="24"/>
              </w:rPr>
              <w:t>на субъектов транспортной инфраструктуры и (или) перевозчиков;</w:t>
            </w:r>
          </w:p>
          <w:p w14:paraId="68287232" w14:textId="77777777" w:rsidR="005150C9" w:rsidRPr="00A92438" w:rsidRDefault="00453F78" w:rsidP="00A92438">
            <w:pPr>
              <w:pStyle w:val="a4"/>
              <w:numPr>
                <w:ilvl w:val="0"/>
                <w:numId w:val="95"/>
              </w:numPr>
              <w:spacing w:after="0" w:line="240" w:lineRule="auto"/>
              <w:jc w:val="both"/>
              <w:rPr>
                <w:rFonts w:ascii="Times New Roman" w:hAnsi="Times New Roman"/>
                <w:sz w:val="24"/>
                <w:szCs w:val="24"/>
              </w:rPr>
            </w:pPr>
            <w:r w:rsidRPr="00A92438">
              <w:rPr>
                <w:rFonts w:ascii="Times New Roman" w:hAnsi="Times New Roman"/>
                <w:sz w:val="24"/>
                <w:szCs w:val="24"/>
              </w:rPr>
              <w:t>на сотрудников полиции.</w:t>
            </w:r>
          </w:p>
        </w:tc>
      </w:tr>
      <w:tr w:rsidR="00754EB3" w:rsidRPr="00A92438" w14:paraId="6C53B905" w14:textId="77777777" w:rsidTr="00A92438">
        <w:trPr>
          <w:trHeight w:val="73"/>
          <w:jc w:val="center"/>
        </w:trPr>
        <w:tc>
          <w:tcPr>
            <w:tcW w:w="636" w:type="dxa"/>
          </w:tcPr>
          <w:p w14:paraId="2C77437B" w14:textId="77777777" w:rsidR="009E1A1A" w:rsidRPr="00A92438" w:rsidRDefault="009E1A1A" w:rsidP="00A92438">
            <w:pPr>
              <w:spacing w:after="0" w:line="240" w:lineRule="auto"/>
              <w:jc w:val="center"/>
              <w:rPr>
                <w:rFonts w:ascii="Times New Roman" w:hAnsi="Times New Roman"/>
                <w:sz w:val="24"/>
                <w:szCs w:val="24"/>
              </w:rPr>
            </w:pPr>
            <w:r w:rsidRPr="00A92438">
              <w:rPr>
                <w:rFonts w:ascii="Times New Roman" w:hAnsi="Times New Roman"/>
                <w:sz w:val="24"/>
                <w:szCs w:val="24"/>
              </w:rPr>
              <w:t>137.</w:t>
            </w:r>
          </w:p>
        </w:tc>
        <w:tc>
          <w:tcPr>
            <w:tcW w:w="5423" w:type="dxa"/>
          </w:tcPr>
          <w:p w14:paraId="76648572"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осуществляется в ходе досмотра?</w:t>
            </w:r>
          </w:p>
        </w:tc>
        <w:tc>
          <w:tcPr>
            <w:tcW w:w="9003" w:type="dxa"/>
          </w:tcPr>
          <w:p w14:paraId="0960565C" w14:textId="77777777" w:rsidR="00453F78" w:rsidRPr="00A92438" w:rsidRDefault="00453F78" w:rsidP="00A92438">
            <w:pPr>
              <w:pStyle w:val="a4"/>
              <w:numPr>
                <w:ilvl w:val="0"/>
                <w:numId w:val="96"/>
              </w:numPr>
              <w:spacing w:after="0" w:line="240" w:lineRule="auto"/>
              <w:jc w:val="both"/>
              <w:rPr>
                <w:rFonts w:ascii="Times New Roman" w:hAnsi="Times New Roman"/>
                <w:b/>
                <w:sz w:val="24"/>
                <w:szCs w:val="24"/>
              </w:rPr>
            </w:pPr>
            <w:r w:rsidRPr="00A92438">
              <w:rPr>
                <w:rFonts w:ascii="Times New Roman" w:hAnsi="Times New Roman"/>
                <w:b/>
                <w:sz w:val="24"/>
                <w:szCs w:val="24"/>
              </w:rPr>
              <w:t>мероприятия по обследованию физических лиц, транспортных средств, грузов, багажа, ручной клади и личных вещей, находящихся у физических лиц;</w:t>
            </w:r>
          </w:p>
          <w:p w14:paraId="4FDDC949" w14:textId="77777777" w:rsidR="00453F78" w:rsidRPr="00A92438" w:rsidRDefault="00453F78" w:rsidP="00A92438">
            <w:pPr>
              <w:pStyle w:val="a4"/>
              <w:numPr>
                <w:ilvl w:val="0"/>
                <w:numId w:val="96"/>
              </w:numPr>
              <w:spacing w:after="0" w:line="240" w:lineRule="auto"/>
              <w:jc w:val="both"/>
              <w:rPr>
                <w:rFonts w:ascii="Times New Roman" w:hAnsi="Times New Roman"/>
                <w:sz w:val="24"/>
                <w:szCs w:val="24"/>
              </w:rPr>
            </w:pPr>
            <w:r w:rsidRPr="00A92438">
              <w:rPr>
                <w:rFonts w:ascii="Times New Roman" w:hAnsi="Times New Roman"/>
                <w:sz w:val="24"/>
                <w:szCs w:val="24"/>
              </w:rPr>
              <w:t>мероприятия по обследованию грузов, багажа, ручной клади и личных вещей, находящихся у физических лиц;</w:t>
            </w:r>
          </w:p>
          <w:p w14:paraId="0A7FC266" w14:textId="77777777" w:rsidR="00453F78" w:rsidRPr="00A92438" w:rsidRDefault="00453F78" w:rsidP="00A92438">
            <w:pPr>
              <w:pStyle w:val="a4"/>
              <w:numPr>
                <w:ilvl w:val="0"/>
                <w:numId w:val="96"/>
              </w:numPr>
              <w:spacing w:after="0" w:line="240" w:lineRule="auto"/>
              <w:jc w:val="both"/>
              <w:rPr>
                <w:rFonts w:ascii="Times New Roman" w:hAnsi="Times New Roman"/>
                <w:sz w:val="24"/>
                <w:szCs w:val="24"/>
              </w:rPr>
            </w:pPr>
            <w:r w:rsidRPr="00A92438">
              <w:rPr>
                <w:rFonts w:ascii="Times New Roman" w:hAnsi="Times New Roman"/>
                <w:sz w:val="24"/>
                <w:szCs w:val="24"/>
              </w:rPr>
              <w:t>мероприятия по обследованию транспортных средств;</w:t>
            </w:r>
          </w:p>
          <w:p w14:paraId="62518477" w14:textId="77777777" w:rsidR="009E1A1A" w:rsidRPr="00A92438" w:rsidRDefault="00453F78" w:rsidP="00A92438">
            <w:pPr>
              <w:pStyle w:val="a4"/>
              <w:numPr>
                <w:ilvl w:val="0"/>
                <w:numId w:val="96"/>
              </w:numPr>
              <w:spacing w:after="0" w:line="240" w:lineRule="auto"/>
              <w:jc w:val="both"/>
              <w:rPr>
                <w:rFonts w:ascii="Times New Roman" w:hAnsi="Times New Roman"/>
                <w:sz w:val="24"/>
                <w:szCs w:val="24"/>
              </w:rPr>
            </w:pPr>
            <w:r w:rsidRPr="00A92438">
              <w:rPr>
                <w:rFonts w:ascii="Times New Roman" w:hAnsi="Times New Roman"/>
                <w:sz w:val="24"/>
                <w:szCs w:val="24"/>
              </w:rPr>
              <w:t>мероприятия по обследованию физических лиц.</w:t>
            </w:r>
          </w:p>
        </w:tc>
      </w:tr>
      <w:tr w:rsidR="00754EB3" w:rsidRPr="00A92438" w14:paraId="28764943" w14:textId="77777777" w:rsidTr="00A92438">
        <w:trPr>
          <w:trHeight w:val="73"/>
          <w:jc w:val="center"/>
        </w:trPr>
        <w:tc>
          <w:tcPr>
            <w:tcW w:w="636" w:type="dxa"/>
          </w:tcPr>
          <w:p w14:paraId="62EDF551" w14:textId="77777777" w:rsidR="009E1A1A" w:rsidRPr="00A92438" w:rsidRDefault="009E1A1A" w:rsidP="00A92438">
            <w:pPr>
              <w:spacing w:after="0" w:line="240" w:lineRule="auto"/>
              <w:jc w:val="center"/>
              <w:rPr>
                <w:rFonts w:ascii="Times New Roman" w:hAnsi="Times New Roman"/>
                <w:sz w:val="24"/>
                <w:szCs w:val="24"/>
              </w:rPr>
            </w:pPr>
            <w:r w:rsidRPr="00A92438">
              <w:rPr>
                <w:rFonts w:ascii="Times New Roman" w:hAnsi="Times New Roman"/>
                <w:sz w:val="24"/>
                <w:szCs w:val="24"/>
              </w:rPr>
              <w:t>138.</w:t>
            </w:r>
          </w:p>
        </w:tc>
        <w:tc>
          <w:tcPr>
            <w:tcW w:w="5423" w:type="dxa"/>
          </w:tcPr>
          <w:p w14:paraId="5DE9120B"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На что направлены мероприятия досмотра:</w:t>
            </w:r>
          </w:p>
        </w:tc>
        <w:tc>
          <w:tcPr>
            <w:tcW w:w="9003" w:type="dxa"/>
          </w:tcPr>
          <w:p w14:paraId="5166263B" w14:textId="77777777" w:rsidR="00453F78" w:rsidRPr="00A92438" w:rsidRDefault="00453F78" w:rsidP="00A92438">
            <w:pPr>
              <w:pStyle w:val="a4"/>
              <w:numPr>
                <w:ilvl w:val="0"/>
                <w:numId w:val="97"/>
              </w:numPr>
              <w:spacing w:after="0" w:line="240" w:lineRule="auto"/>
              <w:jc w:val="both"/>
              <w:rPr>
                <w:rFonts w:ascii="Times New Roman" w:hAnsi="Times New Roman"/>
                <w:b/>
                <w:sz w:val="24"/>
                <w:szCs w:val="24"/>
              </w:rPr>
            </w:pPr>
            <w:r w:rsidRPr="00A92438">
              <w:rPr>
                <w:rFonts w:ascii="Times New Roman" w:hAnsi="Times New Roman"/>
                <w:b/>
                <w:sz w:val="24"/>
                <w:szCs w:val="24"/>
              </w:rPr>
              <w:t>на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14:paraId="56D59766" w14:textId="77777777" w:rsidR="00453F78" w:rsidRPr="00A92438" w:rsidRDefault="00453F78" w:rsidP="00A92438">
            <w:pPr>
              <w:pStyle w:val="a4"/>
              <w:numPr>
                <w:ilvl w:val="0"/>
                <w:numId w:val="97"/>
              </w:numPr>
              <w:spacing w:after="0" w:line="240" w:lineRule="auto"/>
              <w:jc w:val="both"/>
              <w:rPr>
                <w:rFonts w:ascii="Times New Roman" w:hAnsi="Times New Roman"/>
                <w:sz w:val="24"/>
                <w:szCs w:val="24"/>
              </w:rPr>
            </w:pPr>
            <w:r w:rsidRPr="00A92438">
              <w:rPr>
                <w:rFonts w:ascii="Times New Roman" w:hAnsi="Times New Roman"/>
                <w:sz w:val="24"/>
                <w:szCs w:val="24"/>
              </w:rPr>
              <w:t>на обнаружение оружия, взрывчатых веществ или других устройств, в отношении которых установлены запрет или ограничение на перемещение в зону транспортной безопасности или ее часть;</w:t>
            </w:r>
          </w:p>
          <w:p w14:paraId="5B1E0875" w14:textId="77777777" w:rsidR="00453F78" w:rsidRPr="00A92438" w:rsidRDefault="00453F78" w:rsidP="00A92438">
            <w:pPr>
              <w:pStyle w:val="a4"/>
              <w:numPr>
                <w:ilvl w:val="0"/>
                <w:numId w:val="97"/>
              </w:numPr>
              <w:spacing w:after="0" w:line="240" w:lineRule="auto"/>
              <w:jc w:val="both"/>
              <w:rPr>
                <w:rFonts w:ascii="Times New Roman" w:hAnsi="Times New Roman"/>
                <w:sz w:val="24"/>
                <w:szCs w:val="24"/>
              </w:rPr>
            </w:pPr>
            <w:r w:rsidRPr="00A92438">
              <w:rPr>
                <w:rFonts w:ascii="Times New Roman" w:hAnsi="Times New Roman"/>
                <w:sz w:val="24"/>
                <w:szCs w:val="24"/>
              </w:rPr>
              <w:t>на обнаружение предметов и веществ, в отношении которых установлены запрет;</w:t>
            </w:r>
          </w:p>
          <w:p w14:paraId="2A3759A1" w14:textId="77777777" w:rsidR="009E1A1A" w:rsidRPr="00A92438" w:rsidRDefault="00453F78" w:rsidP="00A92438">
            <w:pPr>
              <w:pStyle w:val="a4"/>
              <w:numPr>
                <w:ilvl w:val="0"/>
                <w:numId w:val="97"/>
              </w:numPr>
              <w:spacing w:after="0" w:line="240" w:lineRule="auto"/>
              <w:jc w:val="both"/>
              <w:rPr>
                <w:rFonts w:ascii="Times New Roman" w:hAnsi="Times New Roman"/>
                <w:sz w:val="24"/>
                <w:szCs w:val="24"/>
              </w:rPr>
            </w:pPr>
            <w:r w:rsidRPr="00A92438">
              <w:rPr>
                <w:rFonts w:ascii="Times New Roman" w:hAnsi="Times New Roman"/>
                <w:sz w:val="24"/>
                <w:szCs w:val="24"/>
              </w:rPr>
              <w:t>на обнаружение наркотических веществ.</w:t>
            </w:r>
          </w:p>
        </w:tc>
      </w:tr>
      <w:tr w:rsidR="00754EB3" w:rsidRPr="00A92438" w14:paraId="0C29E487" w14:textId="77777777" w:rsidTr="00A92438">
        <w:trPr>
          <w:trHeight w:val="73"/>
          <w:jc w:val="center"/>
        </w:trPr>
        <w:tc>
          <w:tcPr>
            <w:tcW w:w="636" w:type="dxa"/>
          </w:tcPr>
          <w:p w14:paraId="5CE545A9" w14:textId="77777777" w:rsidR="009E1A1A" w:rsidRPr="00A92438" w:rsidRDefault="009E1A1A" w:rsidP="00A92438">
            <w:pPr>
              <w:spacing w:after="0" w:line="240" w:lineRule="auto"/>
              <w:jc w:val="center"/>
              <w:rPr>
                <w:rFonts w:ascii="Times New Roman" w:hAnsi="Times New Roman"/>
                <w:sz w:val="24"/>
                <w:szCs w:val="24"/>
              </w:rPr>
            </w:pPr>
            <w:r w:rsidRPr="00A92438">
              <w:rPr>
                <w:rFonts w:ascii="Times New Roman" w:hAnsi="Times New Roman"/>
                <w:sz w:val="24"/>
                <w:szCs w:val="24"/>
              </w:rPr>
              <w:t>139.</w:t>
            </w:r>
          </w:p>
        </w:tc>
        <w:tc>
          <w:tcPr>
            <w:tcW w:w="5423" w:type="dxa"/>
          </w:tcPr>
          <w:p w14:paraId="62AE58AE"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наблюдение и (или) собеседование в целях обеспечения транспортной безопасности?</w:t>
            </w:r>
          </w:p>
        </w:tc>
        <w:tc>
          <w:tcPr>
            <w:tcW w:w="9003" w:type="dxa"/>
          </w:tcPr>
          <w:p w14:paraId="558D07D1" w14:textId="77777777" w:rsidR="00453F78" w:rsidRPr="00A92438" w:rsidRDefault="00453F78" w:rsidP="00A92438">
            <w:pPr>
              <w:pStyle w:val="a4"/>
              <w:numPr>
                <w:ilvl w:val="0"/>
                <w:numId w:val="98"/>
              </w:numPr>
              <w:spacing w:after="0" w:line="240" w:lineRule="auto"/>
              <w:jc w:val="both"/>
              <w:rPr>
                <w:rFonts w:ascii="Times New Roman" w:hAnsi="Times New Roman"/>
                <w:sz w:val="24"/>
                <w:szCs w:val="24"/>
              </w:rPr>
            </w:pPr>
            <w:r w:rsidRPr="00A92438">
              <w:rPr>
                <w:rFonts w:ascii="Times New Roman" w:hAnsi="Times New Roman"/>
                <w:sz w:val="24"/>
                <w:szCs w:val="24"/>
              </w:rPr>
              <w:t>в ходе дополнительного досмотра в случаях, предусмотренных требованиями по обеспечению транспортной безопасности, проводятся наблюдение и (собеседование);</w:t>
            </w:r>
          </w:p>
          <w:p w14:paraId="1E71B964" w14:textId="77777777" w:rsidR="00453F78" w:rsidRPr="00A92438" w:rsidRDefault="00453F78" w:rsidP="00A92438">
            <w:pPr>
              <w:pStyle w:val="a4"/>
              <w:numPr>
                <w:ilvl w:val="0"/>
                <w:numId w:val="98"/>
              </w:numPr>
              <w:spacing w:after="0" w:line="240" w:lineRule="auto"/>
              <w:jc w:val="both"/>
              <w:rPr>
                <w:rFonts w:ascii="Times New Roman" w:hAnsi="Times New Roman"/>
                <w:b/>
                <w:sz w:val="24"/>
                <w:szCs w:val="24"/>
              </w:rPr>
            </w:pPr>
            <w:r w:rsidRPr="00A92438">
              <w:rPr>
                <w:rFonts w:ascii="Times New Roman" w:hAnsi="Times New Roman"/>
                <w:b/>
                <w:sz w:val="24"/>
                <w:szCs w:val="24"/>
              </w:rPr>
              <w:t>в ходе досмотра в случаях, предусмотренных требованиями по обеспечению транспортной безопасности, проводятся наблюдение и (собеседование);</w:t>
            </w:r>
          </w:p>
          <w:p w14:paraId="0BE1EA5A" w14:textId="77777777" w:rsidR="00453F78" w:rsidRPr="00A92438" w:rsidRDefault="00453F78" w:rsidP="00A92438">
            <w:pPr>
              <w:pStyle w:val="a4"/>
              <w:numPr>
                <w:ilvl w:val="0"/>
                <w:numId w:val="98"/>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в ходе повторного досмотра в случаях, предусмотренных требованиями по обеспечению транспортной безопасности, проводятся наблюдение и (собеседование);</w:t>
            </w:r>
          </w:p>
          <w:p w14:paraId="74E83AEF" w14:textId="77777777" w:rsidR="009E1A1A" w:rsidRPr="00A92438" w:rsidRDefault="00453F78" w:rsidP="00A92438">
            <w:pPr>
              <w:pStyle w:val="a4"/>
              <w:numPr>
                <w:ilvl w:val="0"/>
                <w:numId w:val="98"/>
              </w:numPr>
              <w:spacing w:after="0" w:line="240" w:lineRule="auto"/>
              <w:jc w:val="both"/>
              <w:rPr>
                <w:rFonts w:ascii="Times New Roman" w:hAnsi="Times New Roman"/>
                <w:sz w:val="24"/>
                <w:szCs w:val="24"/>
              </w:rPr>
            </w:pPr>
            <w:r w:rsidRPr="00A92438">
              <w:rPr>
                <w:rFonts w:ascii="Times New Roman" w:hAnsi="Times New Roman"/>
                <w:sz w:val="24"/>
                <w:szCs w:val="24"/>
              </w:rPr>
              <w:t>во всех перечисленных случаях.</w:t>
            </w:r>
          </w:p>
        </w:tc>
      </w:tr>
      <w:tr w:rsidR="00754EB3" w:rsidRPr="00A92438" w14:paraId="32D2D290" w14:textId="77777777" w:rsidTr="00A92438">
        <w:trPr>
          <w:trHeight w:val="73"/>
          <w:jc w:val="center"/>
        </w:trPr>
        <w:tc>
          <w:tcPr>
            <w:tcW w:w="636" w:type="dxa"/>
          </w:tcPr>
          <w:p w14:paraId="3E30D2B4" w14:textId="77777777" w:rsidR="009E1A1A" w:rsidRPr="00A92438" w:rsidRDefault="009E1A1A"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140.</w:t>
            </w:r>
          </w:p>
        </w:tc>
        <w:tc>
          <w:tcPr>
            <w:tcW w:w="5423" w:type="dxa"/>
          </w:tcPr>
          <w:p w14:paraId="72101E0D"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Что делается по результатам наблюдения и (или) собеседования в целях обеспечения транспортной безопасности?</w:t>
            </w:r>
          </w:p>
        </w:tc>
        <w:tc>
          <w:tcPr>
            <w:tcW w:w="9003" w:type="dxa"/>
          </w:tcPr>
          <w:p w14:paraId="6F5DD0AE" w14:textId="77777777" w:rsidR="00453F78" w:rsidRPr="00A92438" w:rsidRDefault="00453F78" w:rsidP="00A92438">
            <w:pPr>
              <w:pStyle w:val="a4"/>
              <w:numPr>
                <w:ilvl w:val="0"/>
                <w:numId w:val="99"/>
              </w:numPr>
              <w:spacing w:after="0" w:line="240" w:lineRule="auto"/>
              <w:jc w:val="both"/>
              <w:rPr>
                <w:rFonts w:ascii="Times New Roman" w:hAnsi="Times New Roman"/>
                <w:b/>
                <w:sz w:val="24"/>
                <w:szCs w:val="24"/>
              </w:rPr>
            </w:pPr>
            <w:r w:rsidRPr="00A92438">
              <w:rPr>
                <w:rFonts w:ascii="Times New Roman" w:hAnsi="Times New Roman"/>
                <w:b/>
                <w:sz w:val="24"/>
                <w:szCs w:val="24"/>
              </w:rPr>
              <w:t>принимается решение о проведении дополнительного досмотра;</w:t>
            </w:r>
          </w:p>
          <w:p w14:paraId="7D1B9C11" w14:textId="77777777" w:rsidR="00453F78" w:rsidRPr="00A92438" w:rsidRDefault="00453F78" w:rsidP="00A92438">
            <w:pPr>
              <w:pStyle w:val="a4"/>
              <w:numPr>
                <w:ilvl w:val="0"/>
                <w:numId w:val="99"/>
              </w:numPr>
              <w:spacing w:after="0" w:line="240" w:lineRule="auto"/>
              <w:jc w:val="both"/>
              <w:rPr>
                <w:rFonts w:ascii="Times New Roman" w:hAnsi="Times New Roman"/>
                <w:sz w:val="24"/>
                <w:szCs w:val="24"/>
              </w:rPr>
            </w:pPr>
            <w:r w:rsidRPr="00A92438">
              <w:rPr>
                <w:rFonts w:ascii="Times New Roman" w:hAnsi="Times New Roman"/>
                <w:sz w:val="24"/>
                <w:szCs w:val="24"/>
              </w:rPr>
              <w:t>принимается решение о проведении досмотра;</w:t>
            </w:r>
          </w:p>
          <w:p w14:paraId="273F37EE" w14:textId="77777777" w:rsidR="00453F78" w:rsidRPr="00A92438" w:rsidRDefault="00453F78" w:rsidP="00A92438">
            <w:pPr>
              <w:pStyle w:val="a4"/>
              <w:numPr>
                <w:ilvl w:val="0"/>
                <w:numId w:val="99"/>
              </w:numPr>
              <w:spacing w:after="0" w:line="240" w:lineRule="auto"/>
              <w:jc w:val="both"/>
              <w:rPr>
                <w:rFonts w:ascii="Times New Roman" w:hAnsi="Times New Roman"/>
                <w:sz w:val="24"/>
                <w:szCs w:val="24"/>
              </w:rPr>
            </w:pPr>
            <w:r w:rsidRPr="00A92438">
              <w:rPr>
                <w:rFonts w:ascii="Times New Roman" w:hAnsi="Times New Roman"/>
                <w:sz w:val="24"/>
                <w:szCs w:val="24"/>
              </w:rPr>
              <w:t>принимается решение о проведении повторного досмотра;</w:t>
            </w:r>
          </w:p>
          <w:p w14:paraId="3F5173C3" w14:textId="77777777" w:rsidR="009E1A1A" w:rsidRPr="00A92438" w:rsidRDefault="00453F78" w:rsidP="00A92438">
            <w:pPr>
              <w:pStyle w:val="a4"/>
              <w:numPr>
                <w:ilvl w:val="0"/>
                <w:numId w:val="99"/>
              </w:numPr>
              <w:spacing w:after="0" w:line="240" w:lineRule="auto"/>
              <w:jc w:val="both"/>
              <w:rPr>
                <w:rFonts w:ascii="Times New Roman" w:hAnsi="Times New Roman"/>
                <w:sz w:val="24"/>
                <w:szCs w:val="24"/>
              </w:rPr>
            </w:pPr>
            <w:r w:rsidRPr="00A92438">
              <w:rPr>
                <w:rFonts w:ascii="Times New Roman" w:hAnsi="Times New Roman"/>
                <w:sz w:val="24"/>
                <w:szCs w:val="24"/>
              </w:rPr>
              <w:t>все выше перечисленное.</w:t>
            </w:r>
          </w:p>
        </w:tc>
      </w:tr>
      <w:tr w:rsidR="00754EB3" w:rsidRPr="00A92438" w14:paraId="70978EFB" w14:textId="77777777" w:rsidTr="00A92438">
        <w:trPr>
          <w:trHeight w:val="73"/>
          <w:jc w:val="center"/>
        </w:trPr>
        <w:tc>
          <w:tcPr>
            <w:tcW w:w="636" w:type="dxa"/>
          </w:tcPr>
          <w:p w14:paraId="5CE4A62B" w14:textId="77777777" w:rsidR="009E1A1A" w:rsidRPr="00A92438" w:rsidRDefault="009E1A1A" w:rsidP="00A92438">
            <w:pPr>
              <w:spacing w:after="0" w:line="240" w:lineRule="auto"/>
              <w:jc w:val="center"/>
              <w:rPr>
                <w:rFonts w:ascii="Times New Roman" w:hAnsi="Times New Roman"/>
                <w:sz w:val="24"/>
                <w:szCs w:val="24"/>
              </w:rPr>
            </w:pPr>
            <w:r w:rsidRPr="00A92438">
              <w:rPr>
                <w:rFonts w:ascii="Times New Roman" w:hAnsi="Times New Roman"/>
                <w:sz w:val="24"/>
                <w:szCs w:val="24"/>
              </w:rPr>
              <w:t>141.</w:t>
            </w:r>
          </w:p>
        </w:tc>
        <w:tc>
          <w:tcPr>
            <w:tcW w:w="5423" w:type="dxa"/>
          </w:tcPr>
          <w:p w14:paraId="4AC7A0E1"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Какие мероприятия осуществляются в ходе дополнительного досмотра в целях обеспечения транспортной безопасности?</w:t>
            </w:r>
          </w:p>
        </w:tc>
        <w:tc>
          <w:tcPr>
            <w:tcW w:w="9003" w:type="dxa"/>
          </w:tcPr>
          <w:p w14:paraId="6773A8BC" w14:textId="77777777" w:rsidR="00453F78" w:rsidRPr="00A92438" w:rsidRDefault="00453F78" w:rsidP="00A92438">
            <w:pPr>
              <w:pStyle w:val="a4"/>
              <w:numPr>
                <w:ilvl w:val="0"/>
                <w:numId w:val="100"/>
              </w:numPr>
              <w:spacing w:after="0" w:line="240" w:lineRule="auto"/>
              <w:jc w:val="both"/>
              <w:rPr>
                <w:rFonts w:ascii="Times New Roman" w:hAnsi="Times New Roman"/>
                <w:b/>
                <w:sz w:val="24"/>
                <w:szCs w:val="24"/>
              </w:rPr>
            </w:pPr>
            <w:r w:rsidRPr="00A92438">
              <w:rPr>
                <w:rFonts w:ascii="Times New Roman" w:hAnsi="Times New Roman"/>
                <w:b/>
                <w:sz w:val="24"/>
                <w:szCs w:val="24"/>
              </w:rPr>
              <w:t>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w:t>
            </w:r>
          </w:p>
          <w:p w14:paraId="5B1D1BB2" w14:textId="77777777" w:rsidR="00453F78" w:rsidRPr="00A92438" w:rsidRDefault="00453F78" w:rsidP="00A92438">
            <w:pPr>
              <w:pStyle w:val="a4"/>
              <w:numPr>
                <w:ilvl w:val="0"/>
                <w:numId w:val="100"/>
              </w:numPr>
              <w:spacing w:after="0" w:line="240" w:lineRule="auto"/>
              <w:jc w:val="both"/>
              <w:rPr>
                <w:rFonts w:ascii="Times New Roman" w:hAnsi="Times New Roman"/>
                <w:sz w:val="24"/>
                <w:szCs w:val="24"/>
              </w:rPr>
            </w:pPr>
            <w:r w:rsidRPr="00A92438">
              <w:rPr>
                <w:rFonts w:ascii="Times New Roman" w:hAnsi="Times New Roman"/>
                <w:sz w:val="24"/>
                <w:szCs w:val="24"/>
              </w:rPr>
              <w:t>осуществляются мероприятия по обследованию юридических лиц;</w:t>
            </w:r>
          </w:p>
          <w:p w14:paraId="06BC6EFC" w14:textId="77777777" w:rsidR="00453F78" w:rsidRPr="00A92438" w:rsidRDefault="00453F78" w:rsidP="00A92438">
            <w:pPr>
              <w:pStyle w:val="a4"/>
              <w:numPr>
                <w:ilvl w:val="0"/>
                <w:numId w:val="100"/>
              </w:numPr>
              <w:spacing w:after="0" w:line="240" w:lineRule="auto"/>
              <w:jc w:val="both"/>
              <w:rPr>
                <w:rFonts w:ascii="Times New Roman" w:hAnsi="Times New Roman"/>
                <w:sz w:val="24"/>
                <w:szCs w:val="24"/>
              </w:rPr>
            </w:pPr>
            <w:r w:rsidRPr="00A92438">
              <w:rPr>
                <w:rFonts w:ascii="Times New Roman" w:hAnsi="Times New Roman"/>
                <w:sz w:val="24"/>
                <w:szCs w:val="24"/>
              </w:rPr>
              <w:t>осуществляются мероприятия по обследованию физических лиц;</w:t>
            </w:r>
          </w:p>
          <w:p w14:paraId="05FA5B91" w14:textId="77777777" w:rsidR="009E1A1A" w:rsidRPr="00A92438" w:rsidRDefault="00453F78" w:rsidP="00A92438">
            <w:pPr>
              <w:pStyle w:val="a4"/>
              <w:numPr>
                <w:ilvl w:val="0"/>
                <w:numId w:val="100"/>
              </w:numPr>
              <w:spacing w:after="0" w:line="240" w:lineRule="auto"/>
              <w:jc w:val="both"/>
              <w:rPr>
                <w:rFonts w:ascii="Times New Roman" w:hAnsi="Times New Roman"/>
                <w:sz w:val="24"/>
                <w:szCs w:val="24"/>
              </w:rPr>
            </w:pPr>
            <w:r w:rsidRPr="00A92438">
              <w:rPr>
                <w:rFonts w:ascii="Times New Roman" w:hAnsi="Times New Roman"/>
                <w:sz w:val="24"/>
                <w:szCs w:val="24"/>
              </w:rPr>
              <w:t>осуществляются мероприятия по обследованию транспортных средств, грузов.</w:t>
            </w:r>
          </w:p>
        </w:tc>
      </w:tr>
      <w:tr w:rsidR="00754EB3" w:rsidRPr="00A92438" w14:paraId="4638011C" w14:textId="77777777" w:rsidTr="00A92438">
        <w:trPr>
          <w:trHeight w:val="73"/>
          <w:jc w:val="center"/>
        </w:trPr>
        <w:tc>
          <w:tcPr>
            <w:tcW w:w="636" w:type="dxa"/>
          </w:tcPr>
          <w:p w14:paraId="01553410" w14:textId="77777777" w:rsidR="009E1A1A"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t>142.</w:t>
            </w:r>
          </w:p>
        </w:tc>
        <w:tc>
          <w:tcPr>
            <w:tcW w:w="5423" w:type="dxa"/>
          </w:tcPr>
          <w:p w14:paraId="3CBB0D79" w14:textId="77777777" w:rsidR="009E1A1A" w:rsidRPr="00A92438" w:rsidRDefault="00453F78"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Для какой цели осуществляется дополнительный досмотр:</w:t>
            </w:r>
          </w:p>
        </w:tc>
        <w:tc>
          <w:tcPr>
            <w:tcW w:w="9003" w:type="dxa"/>
          </w:tcPr>
          <w:p w14:paraId="6F00B59E" w14:textId="77777777" w:rsidR="00453F78" w:rsidRPr="00A92438" w:rsidRDefault="00453F78" w:rsidP="00A92438">
            <w:pPr>
              <w:pStyle w:val="a4"/>
              <w:numPr>
                <w:ilvl w:val="0"/>
                <w:numId w:val="101"/>
              </w:numPr>
              <w:spacing w:after="0" w:line="240" w:lineRule="auto"/>
              <w:jc w:val="both"/>
              <w:rPr>
                <w:rFonts w:ascii="Times New Roman" w:hAnsi="Times New Roman"/>
                <w:sz w:val="24"/>
                <w:szCs w:val="24"/>
              </w:rPr>
            </w:pPr>
            <w:r w:rsidRPr="00A92438">
              <w:rPr>
                <w:rFonts w:ascii="Times New Roman" w:hAnsi="Times New Roman"/>
                <w:sz w:val="24"/>
                <w:szCs w:val="24"/>
              </w:rPr>
              <w:t>в целях распознавания и идентификации предметов и веществ, выявленных в ходе досмотра, которые могут быть использованы для совершения актов незаконного вмешательства;</w:t>
            </w:r>
          </w:p>
          <w:p w14:paraId="094471D4" w14:textId="77777777" w:rsidR="00453F78" w:rsidRPr="00A92438" w:rsidRDefault="00453F78" w:rsidP="00A92438">
            <w:pPr>
              <w:pStyle w:val="a4"/>
              <w:numPr>
                <w:ilvl w:val="0"/>
                <w:numId w:val="101"/>
              </w:numPr>
              <w:spacing w:after="0" w:line="240" w:lineRule="auto"/>
              <w:jc w:val="both"/>
              <w:rPr>
                <w:rFonts w:ascii="Times New Roman" w:hAnsi="Times New Roman"/>
                <w:b/>
                <w:sz w:val="24"/>
                <w:szCs w:val="24"/>
              </w:rPr>
            </w:pPr>
            <w:r w:rsidRPr="00A92438">
              <w:rPr>
                <w:rFonts w:ascii="Times New Roman" w:hAnsi="Times New Roman"/>
                <w:b/>
                <w:sz w:val="24"/>
                <w:szCs w:val="24"/>
              </w:rPr>
              <w:t>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14:paraId="21CF7635" w14:textId="77777777" w:rsidR="00453F78" w:rsidRPr="00A92438" w:rsidRDefault="00453F78" w:rsidP="00A92438">
            <w:pPr>
              <w:pStyle w:val="a4"/>
              <w:numPr>
                <w:ilvl w:val="0"/>
                <w:numId w:val="101"/>
              </w:numPr>
              <w:spacing w:after="0" w:line="240" w:lineRule="auto"/>
              <w:jc w:val="both"/>
              <w:rPr>
                <w:rFonts w:ascii="Times New Roman" w:hAnsi="Times New Roman"/>
                <w:sz w:val="24"/>
                <w:szCs w:val="24"/>
              </w:rPr>
            </w:pPr>
            <w:r w:rsidRPr="00A92438">
              <w:rPr>
                <w:rFonts w:ascii="Times New Roman" w:hAnsi="Times New Roman"/>
                <w:sz w:val="24"/>
                <w:szCs w:val="24"/>
              </w:rPr>
              <w:t>в целях распознавания и идентификации предметов,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14:paraId="2EF69ED4" w14:textId="77777777" w:rsidR="009E1A1A" w:rsidRPr="00A92438" w:rsidRDefault="00453F78" w:rsidP="00A92438">
            <w:pPr>
              <w:pStyle w:val="a4"/>
              <w:numPr>
                <w:ilvl w:val="0"/>
                <w:numId w:val="101"/>
              </w:numPr>
              <w:spacing w:after="0" w:line="240" w:lineRule="auto"/>
              <w:jc w:val="both"/>
              <w:rPr>
                <w:rFonts w:ascii="Times New Roman" w:hAnsi="Times New Roman"/>
                <w:sz w:val="24"/>
                <w:szCs w:val="24"/>
              </w:rPr>
            </w:pPr>
            <w:r w:rsidRPr="00A92438">
              <w:rPr>
                <w:rFonts w:ascii="Times New Roman" w:hAnsi="Times New Roman"/>
                <w:sz w:val="24"/>
                <w:szCs w:val="24"/>
              </w:rPr>
              <w:t>в целях обследования материально-технических объектов, которые могут быть использованы для совершения актов незаконного вмешательства.</w:t>
            </w:r>
          </w:p>
        </w:tc>
      </w:tr>
      <w:tr w:rsidR="00754EB3" w:rsidRPr="00A92438" w14:paraId="44193996" w14:textId="77777777" w:rsidTr="00A92438">
        <w:trPr>
          <w:trHeight w:val="73"/>
          <w:jc w:val="center"/>
        </w:trPr>
        <w:tc>
          <w:tcPr>
            <w:tcW w:w="636" w:type="dxa"/>
          </w:tcPr>
          <w:p w14:paraId="6D8F5DB2" w14:textId="77777777" w:rsidR="009E1A1A"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t>143.</w:t>
            </w:r>
          </w:p>
        </w:tc>
        <w:tc>
          <w:tcPr>
            <w:tcW w:w="5423" w:type="dxa"/>
          </w:tcPr>
          <w:p w14:paraId="300A5D4B" w14:textId="77777777" w:rsidR="009E1A1A" w:rsidRPr="00A92438" w:rsidRDefault="003E76E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Когда проводится повторный досмотр в целях обеспечения транспортной безопасности:</w:t>
            </w:r>
          </w:p>
        </w:tc>
        <w:tc>
          <w:tcPr>
            <w:tcW w:w="9003" w:type="dxa"/>
          </w:tcPr>
          <w:p w14:paraId="18A9C1D1" w14:textId="77777777" w:rsidR="003E76E3" w:rsidRPr="00A92438" w:rsidRDefault="003E76E3" w:rsidP="00A92438">
            <w:pPr>
              <w:pStyle w:val="a4"/>
              <w:numPr>
                <w:ilvl w:val="0"/>
                <w:numId w:val="102"/>
              </w:numPr>
              <w:spacing w:after="0" w:line="240" w:lineRule="auto"/>
              <w:jc w:val="both"/>
              <w:rPr>
                <w:rFonts w:ascii="Times New Roman" w:hAnsi="Times New Roman"/>
                <w:sz w:val="24"/>
                <w:szCs w:val="24"/>
              </w:rPr>
            </w:pPr>
            <w:r w:rsidRPr="00A92438">
              <w:rPr>
                <w:rFonts w:ascii="Times New Roman" w:hAnsi="Times New Roman"/>
                <w:sz w:val="24"/>
                <w:szCs w:val="24"/>
              </w:rPr>
              <w:t>при получении субъектом транспортной инфраструктуры информации об угрозе совершения акта незаконного вмешательства и в целях выявления физических лиц, в действиях которых усматриваются признаки подготовки к совершению актов незаконного вмешательства;</w:t>
            </w:r>
          </w:p>
          <w:p w14:paraId="437D31E9" w14:textId="77777777" w:rsidR="003E76E3" w:rsidRPr="00A92438" w:rsidRDefault="003E76E3" w:rsidP="00A92438">
            <w:pPr>
              <w:pStyle w:val="a4"/>
              <w:numPr>
                <w:ilvl w:val="0"/>
                <w:numId w:val="102"/>
              </w:numPr>
              <w:spacing w:after="0" w:line="240" w:lineRule="auto"/>
              <w:jc w:val="both"/>
              <w:rPr>
                <w:rFonts w:ascii="Times New Roman" w:hAnsi="Times New Roman"/>
                <w:sz w:val="24"/>
                <w:szCs w:val="24"/>
              </w:rPr>
            </w:pPr>
            <w:r w:rsidRPr="00A92438">
              <w:rPr>
                <w:rFonts w:ascii="Times New Roman" w:hAnsi="Times New Roman"/>
                <w:sz w:val="24"/>
                <w:szCs w:val="24"/>
              </w:rPr>
              <w:t>при получении субъектом транспортной инфраструктуры или перевозчиком информации об угрозе совершения акта незаконного вмешательства и в целях выявления физических лиц, в действиях которых усматриваются признаки подготовки к совершению актов незаконного вмешательства;</w:t>
            </w:r>
          </w:p>
          <w:p w14:paraId="34F0A052" w14:textId="77777777" w:rsidR="003E76E3" w:rsidRPr="00A92438" w:rsidRDefault="003E76E3" w:rsidP="00A92438">
            <w:pPr>
              <w:pStyle w:val="a4"/>
              <w:numPr>
                <w:ilvl w:val="0"/>
                <w:numId w:val="102"/>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при получении субъектом транспортной инфраструктуры или перевозчиком информации об угрозе совершения акта незаконного вмешательства и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p w14:paraId="0E433A1E" w14:textId="77777777" w:rsidR="009E1A1A" w:rsidRPr="00A92438" w:rsidRDefault="003E76E3" w:rsidP="00A92438">
            <w:pPr>
              <w:pStyle w:val="a4"/>
              <w:numPr>
                <w:ilvl w:val="0"/>
                <w:numId w:val="102"/>
              </w:numPr>
              <w:spacing w:after="0" w:line="240" w:lineRule="auto"/>
              <w:jc w:val="both"/>
              <w:rPr>
                <w:rFonts w:ascii="Times New Roman" w:hAnsi="Times New Roman"/>
                <w:sz w:val="24"/>
                <w:szCs w:val="24"/>
              </w:rPr>
            </w:pPr>
            <w:r w:rsidRPr="00A92438">
              <w:rPr>
                <w:rFonts w:ascii="Times New Roman" w:hAnsi="Times New Roman"/>
                <w:sz w:val="24"/>
                <w:szCs w:val="24"/>
              </w:rPr>
              <w:t>при получении субъектом транспортной инфраструктуры информации об угрозе совершения акта незаконного вмешательства на материально-технических объектах.</w:t>
            </w:r>
          </w:p>
        </w:tc>
      </w:tr>
      <w:tr w:rsidR="00754EB3" w:rsidRPr="00A92438" w14:paraId="134B245B" w14:textId="77777777" w:rsidTr="00A92438">
        <w:trPr>
          <w:trHeight w:val="73"/>
          <w:jc w:val="center"/>
        </w:trPr>
        <w:tc>
          <w:tcPr>
            <w:tcW w:w="636" w:type="dxa"/>
          </w:tcPr>
          <w:p w14:paraId="16C2FB2C" w14:textId="77777777" w:rsidR="009E1A1A"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144.</w:t>
            </w:r>
          </w:p>
        </w:tc>
        <w:tc>
          <w:tcPr>
            <w:tcW w:w="5423" w:type="dxa"/>
          </w:tcPr>
          <w:p w14:paraId="512A8BFE" w14:textId="77777777" w:rsidR="009E1A1A" w:rsidRPr="00A92438" w:rsidRDefault="003E76E3" w:rsidP="00A92438">
            <w:pPr>
              <w:pStyle w:val="ConsPlusNormal"/>
              <w:jc w:val="both"/>
              <w:rPr>
                <w:rFonts w:ascii="Times New Roman" w:hAnsi="Times New Roman" w:cs="Times New Roman"/>
                <w:sz w:val="24"/>
                <w:szCs w:val="24"/>
              </w:rPr>
            </w:pPr>
            <w:r w:rsidRPr="00A92438">
              <w:rPr>
                <w:rFonts w:ascii="Times New Roman" w:hAnsi="Times New Roman" w:cs="Times New Roman"/>
                <w:sz w:val="24"/>
                <w:szCs w:val="24"/>
              </w:rPr>
              <w:t>Чему подлежат технические средства обеспечения транспортной безопасности:</w:t>
            </w:r>
          </w:p>
        </w:tc>
        <w:tc>
          <w:tcPr>
            <w:tcW w:w="9003" w:type="dxa"/>
          </w:tcPr>
          <w:p w14:paraId="68497446" w14:textId="77777777" w:rsidR="003E76E3" w:rsidRPr="00A92438" w:rsidRDefault="003E76E3" w:rsidP="00A92438">
            <w:pPr>
              <w:pStyle w:val="a4"/>
              <w:numPr>
                <w:ilvl w:val="0"/>
                <w:numId w:val="103"/>
              </w:numPr>
              <w:spacing w:after="0" w:line="240" w:lineRule="auto"/>
              <w:jc w:val="both"/>
              <w:rPr>
                <w:rFonts w:ascii="Times New Roman" w:hAnsi="Times New Roman"/>
                <w:sz w:val="24"/>
                <w:szCs w:val="24"/>
              </w:rPr>
            </w:pPr>
            <w:r w:rsidRPr="00A92438">
              <w:rPr>
                <w:rFonts w:ascii="Times New Roman" w:hAnsi="Times New Roman"/>
                <w:sz w:val="24"/>
                <w:szCs w:val="24"/>
              </w:rPr>
              <w:t>обязательной инвентаризации;</w:t>
            </w:r>
          </w:p>
          <w:p w14:paraId="64FE9BEF" w14:textId="77777777" w:rsidR="003E76E3" w:rsidRPr="00A92438" w:rsidRDefault="003E76E3" w:rsidP="00A92438">
            <w:pPr>
              <w:pStyle w:val="a4"/>
              <w:numPr>
                <w:ilvl w:val="0"/>
                <w:numId w:val="103"/>
              </w:numPr>
              <w:spacing w:after="0" w:line="240" w:lineRule="auto"/>
              <w:jc w:val="both"/>
              <w:rPr>
                <w:rFonts w:ascii="Times New Roman" w:hAnsi="Times New Roman"/>
                <w:sz w:val="24"/>
                <w:szCs w:val="24"/>
              </w:rPr>
            </w:pPr>
            <w:r w:rsidRPr="00A92438">
              <w:rPr>
                <w:rFonts w:ascii="Times New Roman" w:hAnsi="Times New Roman"/>
                <w:sz w:val="24"/>
                <w:szCs w:val="24"/>
              </w:rPr>
              <w:t>обязательному учету в компетентном органе;</w:t>
            </w:r>
          </w:p>
          <w:p w14:paraId="16B11F5B" w14:textId="77777777" w:rsidR="003E76E3" w:rsidRPr="00A92438" w:rsidRDefault="003E76E3" w:rsidP="00A92438">
            <w:pPr>
              <w:pStyle w:val="a4"/>
              <w:numPr>
                <w:ilvl w:val="0"/>
                <w:numId w:val="103"/>
              </w:numPr>
              <w:spacing w:after="0" w:line="240" w:lineRule="auto"/>
              <w:jc w:val="both"/>
              <w:rPr>
                <w:rFonts w:ascii="Times New Roman" w:hAnsi="Times New Roman"/>
                <w:b/>
                <w:sz w:val="24"/>
                <w:szCs w:val="24"/>
              </w:rPr>
            </w:pPr>
            <w:r w:rsidRPr="00A92438">
              <w:rPr>
                <w:rFonts w:ascii="Times New Roman" w:hAnsi="Times New Roman"/>
                <w:b/>
                <w:sz w:val="24"/>
                <w:szCs w:val="24"/>
              </w:rPr>
              <w:t>обязательной сертификации;</w:t>
            </w:r>
          </w:p>
          <w:p w14:paraId="240C9F61" w14:textId="77777777" w:rsidR="009E1A1A" w:rsidRPr="00A92438" w:rsidRDefault="003E76E3" w:rsidP="00A92438">
            <w:pPr>
              <w:pStyle w:val="a4"/>
              <w:numPr>
                <w:ilvl w:val="0"/>
                <w:numId w:val="103"/>
              </w:numPr>
              <w:spacing w:after="0" w:line="240" w:lineRule="auto"/>
              <w:jc w:val="both"/>
              <w:rPr>
                <w:rFonts w:ascii="Times New Roman" w:hAnsi="Times New Roman"/>
                <w:sz w:val="24"/>
                <w:szCs w:val="24"/>
              </w:rPr>
            </w:pPr>
            <w:r w:rsidRPr="00A92438">
              <w:rPr>
                <w:rFonts w:ascii="Times New Roman" w:hAnsi="Times New Roman"/>
                <w:sz w:val="24"/>
                <w:szCs w:val="24"/>
              </w:rPr>
              <w:t>ежегодной сертификации.</w:t>
            </w:r>
          </w:p>
        </w:tc>
      </w:tr>
      <w:tr w:rsidR="00754EB3" w:rsidRPr="00A92438" w14:paraId="1F71EFD1" w14:textId="77777777" w:rsidTr="00A92438">
        <w:trPr>
          <w:trHeight w:val="73"/>
          <w:jc w:val="center"/>
        </w:trPr>
        <w:tc>
          <w:tcPr>
            <w:tcW w:w="636" w:type="dxa"/>
          </w:tcPr>
          <w:p w14:paraId="44BE81E9" w14:textId="77777777" w:rsidR="00205DCD"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t>145.</w:t>
            </w:r>
          </w:p>
        </w:tc>
        <w:tc>
          <w:tcPr>
            <w:tcW w:w="5423" w:type="dxa"/>
          </w:tcPr>
          <w:p w14:paraId="5B8AB317"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досмотр в целях обеспечения транспортной безопасности:</w:t>
            </w:r>
          </w:p>
        </w:tc>
        <w:tc>
          <w:tcPr>
            <w:tcW w:w="9003" w:type="dxa"/>
          </w:tcPr>
          <w:p w14:paraId="73056553" w14:textId="77777777" w:rsidR="003E76E3" w:rsidRPr="00A92438" w:rsidRDefault="003E76E3" w:rsidP="00A92438">
            <w:pPr>
              <w:pStyle w:val="a4"/>
              <w:numPr>
                <w:ilvl w:val="0"/>
                <w:numId w:val="104"/>
              </w:numPr>
              <w:spacing w:after="0" w:line="240" w:lineRule="auto"/>
              <w:jc w:val="both"/>
              <w:rPr>
                <w:rFonts w:ascii="Times New Roman" w:hAnsi="Times New Roman"/>
                <w:b/>
                <w:sz w:val="24"/>
                <w:szCs w:val="24"/>
              </w:rPr>
            </w:pPr>
            <w:r w:rsidRPr="00A92438">
              <w:rPr>
                <w:rFonts w:ascii="Times New Roman" w:hAnsi="Times New Roman"/>
                <w:b/>
                <w:sz w:val="24"/>
                <w:szCs w:val="24"/>
              </w:rPr>
              <w:t>уполномоченными лица из числа работников подразделений транспортной безопасности;</w:t>
            </w:r>
          </w:p>
          <w:p w14:paraId="310D178A" w14:textId="77777777" w:rsidR="003E76E3" w:rsidRPr="00A92438" w:rsidRDefault="003E76E3" w:rsidP="00A92438">
            <w:pPr>
              <w:pStyle w:val="a4"/>
              <w:numPr>
                <w:ilvl w:val="0"/>
                <w:numId w:val="104"/>
              </w:numPr>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 из числа работников подразделений МВД России;</w:t>
            </w:r>
          </w:p>
          <w:p w14:paraId="5E4CE2AC" w14:textId="77777777" w:rsidR="003E76E3" w:rsidRPr="00A92438" w:rsidRDefault="003E76E3" w:rsidP="00A92438">
            <w:pPr>
              <w:pStyle w:val="a4"/>
              <w:numPr>
                <w:ilvl w:val="0"/>
                <w:numId w:val="104"/>
              </w:numPr>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 из числа работников подразделений ФСБ России;</w:t>
            </w:r>
          </w:p>
          <w:p w14:paraId="46A0BCA5" w14:textId="77777777" w:rsidR="00205DCD" w:rsidRPr="00A92438" w:rsidRDefault="003E76E3" w:rsidP="00A92438">
            <w:pPr>
              <w:pStyle w:val="a4"/>
              <w:numPr>
                <w:ilvl w:val="0"/>
                <w:numId w:val="104"/>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 из числа работников ЧОП</w:t>
            </w:r>
          </w:p>
        </w:tc>
      </w:tr>
      <w:tr w:rsidR="00754EB3" w:rsidRPr="00A92438" w14:paraId="209E79A9" w14:textId="77777777" w:rsidTr="00A92438">
        <w:trPr>
          <w:trHeight w:val="73"/>
          <w:jc w:val="center"/>
        </w:trPr>
        <w:tc>
          <w:tcPr>
            <w:tcW w:w="636" w:type="dxa"/>
          </w:tcPr>
          <w:p w14:paraId="7109F1A6" w14:textId="77777777" w:rsidR="00205DCD"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t>146.</w:t>
            </w:r>
          </w:p>
        </w:tc>
        <w:tc>
          <w:tcPr>
            <w:tcW w:w="5423" w:type="dxa"/>
          </w:tcPr>
          <w:p w14:paraId="25886D82"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дополнительный досмотр в целях обеспечения транспортной безопасности</w:t>
            </w:r>
          </w:p>
        </w:tc>
        <w:tc>
          <w:tcPr>
            <w:tcW w:w="9003" w:type="dxa"/>
          </w:tcPr>
          <w:p w14:paraId="7DDDE5F8" w14:textId="77777777" w:rsidR="003E76E3" w:rsidRPr="00A92438" w:rsidRDefault="003E76E3" w:rsidP="00A92438">
            <w:pPr>
              <w:pStyle w:val="a4"/>
              <w:numPr>
                <w:ilvl w:val="0"/>
                <w:numId w:val="105"/>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назначенных приказом субъекта транспортной инфраструктуры;</w:t>
            </w:r>
          </w:p>
          <w:p w14:paraId="44CC61D1" w14:textId="77777777" w:rsidR="003E76E3" w:rsidRPr="00A92438" w:rsidRDefault="003E76E3" w:rsidP="00A92438">
            <w:pPr>
              <w:pStyle w:val="a4"/>
              <w:numPr>
                <w:ilvl w:val="0"/>
                <w:numId w:val="105"/>
              </w:numPr>
              <w:spacing w:after="0" w:line="240" w:lineRule="auto"/>
              <w:jc w:val="both"/>
              <w:rPr>
                <w:rFonts w:ascii="Times New Roman" w:hAnsi="Times New Roman"/>
                <w:b/>
                <w:sz w:val="24"/>
                <w:szCs w:val="24"/>
              </w:rPr>
            </w:pPr>
            <w:r w:rsidRPr="00A92438">
              <w:rPr>
                <w:rFonts w:ascii="Times New Roman" w:hAnsi="Times New Roman"/>
                <w:b/>
                <w:sz w:val="24"/>
                <w:szCs w:val="24"/>
              </w:rPr>
              <w:t>уполномоченными лицами из числа работников подразделений транспортной безопасности;</w:t>
            </w:r>
          </w:p>
          <w:p w14:paraId="6FD1592D" w14:textId="77777777" w:rsidR="003E76E3" w:rsidRPr="00A92438" w:rsidRDefault="003E76E3" w:rsidP="00A92438">
            <w:pPr>
              <w:pStyle w:val="a4"/>
              <w:numPr>
                <w:ilvl w:val="0"/>
                <w:numId w:val="105"/>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специализированных организаций в области обеспечения транспортной безопасности;</w:t>
            </w:r>
          </w:p>
          <w:p w14:paraId="4D5713C6" w14:textId="77777777" w:rsidR="00205DCD" w:rsidRPr="00A92438" w:rsidRDefault="003E76E3" w:rsidP="00A92438">
            <w:pPr>
              <w:pStyle w:val="a4"/>
              <w:numPr>
                <w:ilvl w:val="0"/>
                <w:numId w:val="105"/>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лицами из числа работников органов государственного контроля (надзора) Российской Федерации.</w:t>
            </w:r>
          </w:p>
        </w:tc>
      </w:tr>
      <w:tr w:rsidR="00754EB3" w:rsidRPr="00A92438" w14:paraId="52753AFC" w14:textId="77777777" w:rsidTr="00A92438">
        <w:trPr>
          <w:trHeight w:val="73"/>
          <w:jc w:val="center"/>
        </w:trPr>
        <w:tc>
          <w:tcPr>
            <w:tcW w:w="636" w:type="dxa"/>
          </w:tcPr>
          <w:p w14:paraId="7AADFCFE" w14:textId="77777777" w:rsidR="00205DCD" w:rsidRPr="00A92438" w:rsidRDefault="00205DCD" w:rsidP="00A92438">
            <w:pPr>
              <w:spacing w:after="0" w:line="240" w:lineRule="auto"/>
              <w:jc w:val="center"/>
              <w:rPr>
                <w:rFonts w:ascii="Times New Roman" w:hAnsi="Times New Roman"/>
                <w:sz w:val="24"/>
                <w:szCs w:val="24"/>
              </w:rPr>
            </w:pPr>
            <w:r w:rsidRPr="00A92438">
              <w:rPr>
                <w:rFonts w:ascii="Times New Roman" w:hAnsi="Times New Roman"/>
                <w:sz w:val="24"/>
                <w:szCs w:val="24"/>
              </w:rPr>
              <w:t>147.</w:t>
            </w:r>
          </w:p>
        </w:tc>
        <w:tc>
          <w:tcPr>
            <w:tcW w:w="5423" w:type="dxa"/>
          </w:tcPr>
          <w:p w14:paraId="7FCF89BD"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повторный досмотр, в целях обеспечения транспортной безопасности:</w:t>
            </w:r>
          </w:p>
        </w:tc>
        <w:tc>
          <w:tcPr>
            <w:tcW w:w="9003" w:type="dxa"/>
          </w:tcPr>
          <w:p w14:paraId="57E42666" w14:textId="77777777" w:rsidR="003E76E3" w:rsidRPr="00A92438" w:rsidRDefault="003E76E3" w:rsidP="00A92438">
            <w:pPr>
              <w:pStyle w:val="a4"/>
              <w:numPr>
                <w:ilvl w:val="0"/>
                <w:numId w:val="106"/>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федеральных органов исполнительной власти, осуществляющем функции по нормативно-правовому регулированию в сфере транспорта;</w:t>
            </w:r>
          </w:p>
          <w:p w14:paraId="66A1F1F1" w14:textId="77777777" w:rsidR="003E76E3" w:rsidRPr="00A92438" w:rsidRDefault="003E76E3" w:rsidP="00A92438">
            <w:pPr>
              <w:pStyle w:val="a4"/>
              <w:numPr>
                <w:ilvl w:val="0"/>
                <w:numId w:val="106"/>
              </w:numPr>
              <w:spacing w:after="0" w:line="240" w:lineRule="auto"/>
              <w:jc w:val="both"/>
              <w:rPr>
                <w:rFonts w:ascii="Times New Roman" w:hAnsi="Times New Roman"/>
                <w:sz w:val="24"/>
                <w:szCs w:val="24"/>
              </w:rPr>
            </w:pPr>
            <w:r w:rsidRPr="00A92438">
              <w:rPr>
                <w:rFonts w:ascii="Times New Roman" w:hAnsi="Times New Roman"/>
                <w:sz w:val="24"/>
                <w:szCs w:val="24"/>
              </w:rPr>
              <w:t>лицами из числа работников федеральных органов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6DCB910D" w14:textId="77777777" w:rsidR="003E76E3" w:rsidRPr="00A92438" w:rsidRDefault="003E76E3" w:rsidP="00A92438">
            <w:pPr>
              <w:pStyle w:val="a4"/>
              <w:numPr>
                <w:ilvl w:val="0"/>
                <w:numId w:val="106"/>
              </w:numPr>
              <w:spacing w:after="0" w:line="240" w:lineRule="auto"/>
              <w:jc w:val="both"/>
              <w:rPr>
                <w:rFonts w:ascii="Times New Roman" w:hAnsi="Times New Roman"/>
                <w:b/>
                <w:sz w:val="24"/>
                <w:szCs w:val="24"/>
              </w:rPr>
            </w:pPr>
            <w:r w:rsidRPr="00A92438">
              <w:rPr>
                <w:rFonts w:ascii="Times New Roman" w:hAnsi="Times New Roman"/>
                <w:b/>
                <w:sz w:val="24"/>
                <w:szCs w:val="24"/>
              </w:rPr>
              <w:t>уполномоченными лицами из числа работников подразделений транспортной безопасности;</w:t>
            </w:r>
          </w:p>
          <w:p w14:paraId="35888C25" w14:textId="77777777" w:rsidR="00205DCD" w:rsidRPr="00A92438" w:rsidRDefault="003E76E3" w:rsidP="00A92438">
            <w:pPr>
              <w:pStyle w:val="a4"/>
              <w:numPr>
                <w:ilvl w:val="0"/>
                <w:numId w:val="106"/>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lastRenderedPageBreak/>
              <w:t>уполномоченными лицами из числа работников органов государственного контроля (надзора) Российской Федерации.</w:t>
            </w:r>
          </w:p>
        </w:tc>
      </w:tr>
      <w:tr w:rsidR="00754EB3" w:rsidRPr="00A92438" w14:paraId="5E32BA02" w14:textId="77777777" w:rsidTr="00A92438">
        <w:trPr>
          <w:trHeight w:val="73"/>
          <w:jc w:val="center"/>
        </w:trPr>
        <w:tc>
          <w:tcPr>
            <w:tcW w:w="636" w:type="dxa"/>
          </w:tcPr>
          <w:p w14:paraId="7664C3B0" w14:textId="77777777" w:rsidR="00205DCD" w:rsidRPr="00A92438" w:rsidRDefault="00861A82"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148.</w:t>
            </w:r>
          </w:p>
        </w:tc>
        <w:tc>
          <w:tcPr>
            <w:tcW w:w="5423" w:type="dxa"/>
          </w:tcPr>
          <w:p w14:paraId="12B43798"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Кем проводится наблюдение и (или) собеседование в целях обеспечения транспортной безопасности:</w:t>
            </w:r>
          </w:p>
        </w:tc>
        <w:tc>
          <w:tcPr>
            <w:tcW w:w="9003" w:type="dxa"/>
          </w:tcPr>
          <w:p w14:paraId="26C5710D" w14:textId="77777777" w:rsidR="003E76E3" w:rsidRPr="00A92438" w:rsidRDefault="003E76E3" w:rsidP="00A92438">
            <w:pPr>
              <w:pStyle w:val="a4"/>
              <w:numPr>
                <w:ilvl w:val="0"/>
                <w:numId w:val="107"/>
              </w:numPr>
              <w:spacing w:after="0" w:line="240" w:lineRule="auto"/>
              <w:jc w:val="both"/>
              <w:rPr>
                <w:rFonts w:ascii="Times New Roman" w:hAnsi="Times New Roman"/>
                <w:b/>
                <w:sz w:val="24"/>
                <w:szCs w:val="24"/>
              </w:rPr>
            </w:pPr>
            <w:r w:rsidRPr="00A92438">
              <w:rPr>
                <w:rFonts w:ascii="Times New Roman" w:hAnsi="Times New Roman"/>
                <w:b/>
                <w:sz w:val="24"/>
                <w:szCs w:val="24"/>
              </w:rPr>
              <w:t>уполномоченными лицами из числа работников подразделений транспортной безопасности;</w:t>
            </w:r>
          </w:p>
          <w:p w14:paraId="7F8EC75A" w14:textId="77777777" w:rsidR="003E76E3" w:rsidRPr="00A92438" w:rsidRDefault="003E76E3" w:rsidP="00A92438">
            <w:pPr>
              <w:pStyle w:val="a4"/>
              <w:numPr>
                <w:ilvl w:val="0"/>
                <w:numId w:val="107"/>
              </w:numPr>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лицами из числа работников органов государственного контроля (надзора) Российской Федерации;</w:t>
            </w:r>
          </w:p>
          <w:p w14:paraId="2382BA6A" w14:textId="77777777" w:rsidR="003E76E3" w:rsidRPr="00A92438" w:rsidRDefault="003E76E3" w:rsidP="00A92438">
            <w:pPr>
              <w:pStyle w:val="a4"/>
              <w:numPr>
                <w:ilvl w:val="0"/>
                <w:numId w:val="107"/>
              </w:numPr>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лицами из числа работников ФСБ России;</w:t>
            </w:r>
          </w:p>
          <w:p w14:paraId="69362B94" w14:textId="77777777" w:rsidR="00205DCD" w:rsidRPr="00A92438" w:rsidRDefault="003E76E3" w:rsidP="00A92438">
            <w:pPr>
              <w:pStyle w:val="a4"/>
              <w:numPr>
                <w:ilvl w:val="0"/>
                <w:numId w:val="107"/>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уполномоченными лицами из числа работников подразделений МВД России.</w:t>
            </w:r>
          </w:p>
        </w:tc>
      </w:tr>
      <w:tr w:rsidR="00754EB3" w:rsidRPr="00A92438" w14:paraId="46DDA034" w14:textId="77777777" w:rsidTr="00A92438">
        <w:trPr>
          <w:trHeight w:val="73"/>
          <w:jc w:val="center"/>
        </w:trPr>
        <w:tc>
          <w:tcPr>
            <w:tcW w:w="636" w:type="dxa"/>
          </w:tcPr>
          <w:p w14:paraId="5B16D87C" w14:textId="77777777" w:rsidR="00205DCD" w:rsidRPr="00A92438" w:rsidRDefault="00861A82" w:rsidP="00A92438">
            <w:pPr>
              <w:spacing w:after="0" w:line="240" w:lineRule="auto"/>
              <w:jc w:val="center"/>
              <w:rPr>
                <w:rFonts w:ascii="Times New Roman" w:hAnsi="Times New Roman"/>
                <w:sz w:val="24"/>
                <w:szCs w:val="24"/>
              </w:rPr>
            </w:pPr>
            <w:r w:rsidRPr="00A92438">
              <w:rPr>
                <w:rFonts w:ascii="Times New Roman" w:hAnsi="Times New Roman"/>
                <w:sz w:val="24"/>
                <w:szCs w:val="24"/>
              </w:rPr>
              <w:t>149.</w:t>
            </w:r>
          </w:p>
        </w:tc>
        <w:tc>
          <w:tcPr>
            <w:tcW w:w="5423" w:type="dxa"/>
          </w:tcPr>
          <w:p w14:paraId="167BED42"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Как поступить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tc>
        <w:tc>
          <w:tcPr>
            <w:tcW w:w="9003" w:type="dxa"/>
          </w:tcPr>
          <w:p w14:paraId="2B49B925" w14:textId="77777777" w:rsidR="003E76E3" w:rsidRPr="00A92438" w:rsidRDefault="003E76E3" w:rsidP="00A92438">
            <w:pPr>
              <w:pStyle w:val="a4"/>
              <w:numPr>
                <w:ilvl w:val="0"/>
                <w:numId w:val="108"/>
              </w:numPr>
              <w:spacing w:after="0" w:line="240" w:lineRule="auto"/>
              <w:jc w:val="both"/>
              <w:rPr>
                <w:rFonts w:ascii="Times New Roman" w:hAnsi="Times New Roman"/>
                <w:sz w:val="24"/>
                <w:szCs w:val="24"/>
              </w:rPr>
            </w:pPr>
            <w:r w:rsidRPr="00A92438">
              <w:rPr>
                <w:rFonts w:ascii="Times New Roman" w:hAnsi="Times New Roman"/>
                <w:sz w:val="24"/>
                <w:szCs w:val="24"/>
              </w:rPr>
              <w:t>силы транспортной безопасности незамедлительно информируют об этом уполномоченные подразделения федерального органа исполнительной власти в сфере внутренних дел Российской Федерации для принятия мер;</w:t>
            </w:r>
          </w:p>
          <w:p w14:paraId="465094D0" w14:textId="77777777" w:rsidR="003E76E3" w:rsidRPr="00A92438" w:rsidRDefault="003E76E3" w:rsidP="00A92438">
            <w:pPr>
              <w:pStyle w:val="a4"/>
              <w:numPr>
                <w:ilvl w:val="0"/>
                <w:numId w:val="108"/>
              </w:numPr>
              <w:spacing w:after="0" w:line="240" w:lineRule="auto"/>
              <w:jc w:val="both"/>
              <w:rPr>
                <w:rFonts w:ascii="Times New Roman" w:hAnsi="Times New Roman"/>
                <w:sz w:val="24"/>
                <w:szCs w:val="24"/>
              </w:rPr>
            </w:pPr>
            <w:r w:rsidRPr="00A92438">
              <w:rPr>
                <w:rFonts w:ascii="Times New Roman" w:hAnsi="Times New Roman"/>
                <w:sz w:val="24"/>
                <w:szCs w:val="24"/>
              </w:rPr>
              <w:t>силы транспортной безопасности незамедлительно информируют об этом уполномоченные подразделения федерального органа исполнительной власти в области обеспечения безопасности Российской Федерации для принятия мер;</w:t>
            </w:r>
          </w:p>
          <w:p w14:paraId="1C69B745" w14:textId="77777777" w:rsidR="003E76E3" w:rsidRPr="00A92438" w:rsidRDefault="003E76E3" w:rsidP="00A92438">
            <w:pPr>
              <w:pStyle w:val="a4"/>
              <w:numPr>
                <w:ilvl w:val="0"/>
                <w:numId w:val="108"/>
              </w:numPr>
              <w:spacing w:after="0" w:line="240" w:lineRule="auto"/>
              <w:jc w:val="both"/>
              <w:rPr>
                <w:rFonts w:ascii="Times New Roman" w:hAnsi="Times New Roman"/>
                <w:b/>
                <w:sz w:val="24"/>
                <w:szCs w:val="24"/>
              </w:rPr>
            </w:pPr>
            <w:r w:rsidRPr="00A92438">
              <w:rPr>
                <w:rFonts w:ascii="Times New Roman" w:hAnsi="Times New Roman"/>
                <w:b/>
                <w:sz w:val="24"/>
                <w:szCs w:val="24"/>
              </w:rPr>
              <w:t>силы транспортной безопасности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
          <w:p w14:paraId="1EA8A564" w14:textId="603CE182" w:rsidR="00205DCD" w:rsidRPr="00A92438" w:rsidRDefault="00967BB9" w:rsidP="00A92438">
            <w:pPr>
              <w:pStyle w:val="a4"/>
              <w:numPr>
                <w:ilvl w:val="0"/>
                <w:numId w:val="10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3E76E3" w:rsidRPr="00A92438">
              <w:rPr>
                <w:rFonts w:ascii="Times New Roman" w:hAnsi="Times New Roman"/>
                <w:sz w:val="24"/>
                <w:szCs w:val="24"/>
              </w:rPr>
              <w:t>илы транспортной безопасности незамедлительно информируют об этом уполномоченные подразделения федерального органа государственного контроля (надзора) Российской Федерации.</w:t>
            </w:r>
          </w:p>
        </w:tc>
      </w:tr>
      <w:tr w:rsidR="00754EB3" w:rsidRPr="00A92438" w14:paraId="0986F2D0" w14:textId="77777777" w:rsidTr="00A92438">
        <w:trPr>
          <w:trHeight w:val="73"/>
          <w:jc w:val="center"/>
        </w:trPr>
        <w:tc>
          <w:tcPr>
            <w:tcW w:w="636" w:type="dxa"/>
          </w:tcPr>
          <w:p w14:paraId="3F57D18B" w14:textId="77777777" w:rsidR="00205DCD" w:rsidRPr="00A92438" w:rsidRDefault="00861A82" w:rsidP="00A92438">
            <w:pPr>
              <w:spacing w:after="0" w:line="240" w:lineRule="auto"/>
              <w:jc w:val="center"/>
              <w:rPr>
                <w:rFonts w:ascii="Times New Roman" w:hAnsi="Times New Roman"/>
                <w:sz w:val="24"/>
                <w:szCs w:val="24"/>
              </w:rPr>
            </w:pPr>
            <w:r w:rsidRPr="00A92438">
              <w:rPr>
                <w:rFonts w:ascii="Times New Roman" w:hAnsi="Times New Roman"/>
                <w:sz w:val="24"/>
                <w:szCs w:val="24"/>
              </w:rPr>
              <w:t>150.</w:t>
            </w:r>
          </w:p>
        </w:tc>
        <w:tc>
          <w:tcPr>
            <w:tcW w:w="5423" w:type="dxa"/>
          </w:tcPr>
          <w:p w14:paraId="270E957E"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Лица, отказавшиеся от досмотра:</w:t>
            </w:r>
          </w:p>
        </w:tc>
        <w:tc>
          <w:tcPr>
            <w:tcW w:w="9003" w:type="dxa"/>
          </w:tcPr>
          <w:p w14:paraId="7589CE00" w14:textId="77777777" w:rsidR="003E76E3" w:rsidRPr="00A92438" w:rsidRDefault="003E76E3" w:rsidP="00A92438">
            <w:pPr>
              <w:pStyle w:val="a4"/>
              <w:numPr>
                <w:ilvl w:val="0"/>
                <w:numId w:val="109"/>
              </w:numPr>
              <w:spacing w:after="0" w:line="240" w:lineRule="auto"/>
              <w:jc w:val="both"/>
              <w:rPr>
                <w:rFonts w:ascii="Times New Roman" w:hAnsi="Times New Roman"/>
                <w:b/>
                <w:sz w:val="24"/>
                <w:szCs w:val="24"/>
              </w:rPr>
            </w:pPr>
            <w:r w:rsidRPr="00A92438">
              <w:rPr>
                <w:rFonts w:ascii="Times New Roman" w:hAnsi="Times New Roman"/>
                <w:b/>
                <w:sz w:val="24"/>
                <w:szCs w:val="24"/>
              </w:rPr>
              <w:t>в зону транспортной безопасности не допускаются;</w:t>
            </w:r>
          </w:p>
          <w:p w14:paraId="42B0BDED" w14:textId="77777777" w:rsidR="003E76E3" w:rsidRPr="00A92438" w:rsidRDefault="003E76E3" w:rsidP="00A92438">
            <w:pPr>
              <w:pStyle w:val="a4"/>
              <w:numPr>
                <w:ilvl w:val="0"/>
                <w:numId w:val="109"/>
              </w:numPr>
              <w:spacing w:after="0" w:line="240" w:lineRule="auto"/>
              <w:jc w:val="both"/>
              <w:rPr>
                <w:rFonts w:ascii="Times New Roman" w:hAnsi="Times New Roman"/>
                <w:sz w:val="24"/>
                <w:szCs w:val="24"/>
              </w:rPr>
            </w:pPr>
            <w:r w:rsidRPr="00A92438">
              <w:rPr>
                <w:rFonts w:ascii="Times New Roman" w:hAnsi="Times New Roman"/>
                <w:sz w:val="24"/>
                <w:szCs w:val="24"/>
              </w:rPr>
              <w:t>передаются в федеральный орган исполнительной власти в сфере внутренних дел Российской Федерации для принятия мер;</w:t>
            </w:r>
          </w:p>
          <w:p w14:paraId="1173048B" w14:textId="77777777" w:rsidR="003E76E3" w:rsidRPr="00A92438" w:rsidRDefault="003E76E3" w:rsidP="00A92438">
            <w:pPr>
              <w:pStyle w:val="a4"/>
              <w:numPr>
                <w:ilvl w:val="0"/>
                <w:numId w:val="109"/>
              </w:numPr>
              <w:spacing w:after="0" w:line="240" w:lineRule="auto"/>
              <w:jc w:val="both"/>
              <w:rPr>
                <w:rFonts w:ascii="Times New Roman" w:hAnsi="Times New Roman"/>
                <w:sz w:val="24"/>
                <w:szCs w:val="24"/>
              </w:rPr>
            </w:pPr>
            <w:r w:rsidRPr="00A92438">
              <w:rPr>
                <w:rFonts w:ascii="Times New Roman" w:hAnsi="Times New Roman"/>
                <w:sz w:val="24"/>
                <w:szCs w:val="24"/>
              </w:rPr>
              <w:t>передаются в федеральный орган исполнительной власти в области обеспечения безопасности Российской Федерации для принятия мер;</w:t>
            </w:r>
          </w:p>
          <w:p w14:paraId="0481FB00" w14:textId="77777777" w:rsidR="00205DCD" w:rsidRPr="00A92438" w:rsidRDefault="003E76E3" w:rsidP="00A92438">
            <w:pPr>
              <w:pStyle w:val="a4"/>
              <w:numPr>
                <w:ilvl w:val="0"/>
                <w:numId w:val="109"/>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передаются в федеральный орган государственного контроля (надзора) Российской Федерации.</w:t>
            </w:r>
          </w:p>
        </w:tc>
      </w:tr>
      <w:tr w:rsidR="00754EB3" w:rsidRPr="00A92438" w14:paraId="743DA8A6" w14:textId="77777777" w:rsidTr="00A92438">
        <w:trPr>
          <w:trHeight w:val="73"/>
          <w:jc w:val="center"/>
        </w:trPr>
        <w:tc>
          <w:tcPr>
            <w:tcW w:w="636" w:type="dxa"/>
          </w:tcPr>
          <w:p w14:paraId="191DD7CD" w14:textId="77777777" w:rsidR="00205DCD" w:rsidRPr="00A92438" w:rsidRDefault="007D6B4F" w:rsidP="00A92438">
            <w:pPr>
              <w:spacing w:after="0" w:line="240" w:lineRule="auto"/>
              <w:jc w:val="center"/>
              <w:rPr>
                <w:rFonts w:ascii="Times New Roman" w:hAnsi="Times New Roman"/>
                <w:sz w:val="24"/>
                <w:szCs w:val="24"/>
              </w:rPr>
            </w:pPr>
            <w:r w:rsidRPr="00A92438">
              <w:rPr>
                <w:rFonts w:ascii="Times New Roman" w:hAnsi="Times New Roman"/>
                <w:sz w:val="24"/>
                <w:szCs w:val="24"/>
              </w:rPr>
              <w:t>151.</w:t>
            </w:r>
          </w:p>
        </w:tc>
        <w:tc>
          <w:tcPr>
            <w:tcW w:w="5423" w:type="dxa"/>
          </w:tcPr>
          <w:p w14:paraId="28EC9CD4"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c>
          <w:tcPr>
            <w:tcW w:w="9003" w:type="dxa"/>
          </w:tcPr>
          <w:p w14:paraId="18494430" w14:textId="77777777" w:rsidR="003E76E3" w:rsidRPr="00A92438" w:rsidRDefault="003E76E3" w:rsidP="00A92438">
            <w:pPr>
              <w:pStyle w:val="a4"/>
              <w:numPr>
                <w:ilvl w:val="0"/>
                <w:numId w:val="110"/>
              </w:numPr>
              <w:spacing w:after="0" w:line="240" w:lineRule="auto"/>
              <w:jc w:val="both"/>
              <w:rPr>
                <w:rFonts w:ascii="Times New Roman" w:hAnsi="Times New Roman"/>
                <w:sz w:val="24"/>
                <w:szCs w:val="24"/>
              </w:rPr>
            </w:pPr>
            <w:r w:rsidRPr="00A92438">
              <w:rPr>
                <w:rFonts w:ascii="Times New Roman" w:hAnsi="Times New Roman"/>
                <w:sz w:val="24"/>
                <w:szCs w:val="24"/>
              </w:rPr>
              <w:t>является основанием для возбуждения уголовного дела;</w:t>
            </w:r>
          </w:p>
          <w:p w14:paraId="4DC9B0BD" w14:textId="77777777" w:rsidR="003E76E3" w:rsidRPr="00A92438" w:rsidRDefault="003E76E3" w:rsidP="00A92438">
            <w:pPr>
              <w:pStyle w:val="a4"/>
              <w:numPr>
                <w:ilvl w:val="0"/>
                <w:numId w:val="110"/>
              </w:numPr>
              <w:spacing w:after="0" w:line="240" w:lineRule="auto"/>
              <w:jc w:val="both"/>
              <w:rPr>
                <w:rFonts w:ascii="Times New Roman" w:hAnsi="Times New Roman"/>
                <w:sz w:val="24"/>
                <w:szCs w:val="24"/>
              </w:rPr>
            </w:pPr>
            <w:r w:rsidRPr="00A92438">
              <w:rPr>
                <w:rFonts w:ascii="Times New Roman" w:hAnsi="Times New Roman"/>
                <w:sz w:val="24"/>
                <w:szCs w:val="24"/>
              </w:rPr>
              <w:t>является основанием для административного штрафа;</w:t>
            </w:r>
          </w:p>
          <w:p w14:paraId="4D8E318E" w14:textId="77777777" w:rsidR="003E76E3" w:rsidRPr="00A92438" w:rsidRDefault="003E76E3" w:rsidP="00A92438">
            <w:pPr>
              <w:pStyle w:val="a4"/>
              <w:numPr>
                <w:ilvl w:val="0"/>
                <w:numId w:val="110"/>
              </w:numPr>
              <w:spacing w:after="0" w:line="240" w:lineRule="auto"/>
              <w:jc w:val="both"/>
              <w:rPr>
                <w:rFonts w:ascii="Times New Roman" w:hAnsi="Times New Roman"/>
                <w:b/>
                <w:sz w:val="24"/>
                <w:szCs w:val="24"/>
              </w:rPr>
            </w:pPr>
            <w:r w:rsidRPr="00A92438">
              <w:rPr>
                <w:rFonts w:ascii="Times New Roman" w:hAnsi="Times New Roman"/>
                <w:b/>
                <w:sz w:val="24"/>
                <w:szCs w:val="24"/>
              </w:rPr>
              <w:lastRenderedPageBreak/>
              <w:t>является основанием для расторжения договора перевозки в одностороннем порядке;</w:t>
            </w:r>
          </w:p>
          <w:p w14:paraId="630FE7D4" w14:textId="77777777" w:rsidR="00205DCD" w:rsidRPr="00A92438" w:rsidRDefault="003E76E3" w:rsidP="00A92438">
            <w:pPr>
              <w:pStyle w:val="a4"/>
              <w:numPr>
                <w:ilvl w:val="0"/>
                <w:numId w:val="110"/>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все вышеперечисленное.</w:t>
            </w:r>
          </w:p>
        </w:tc>
      </w:tr>
      <w:tr w:rsidR="00754EB3" w:rsidRPr="00A92438" w14:paraId="3238CB0B" w14:textId="77777777" w:rsidTr="00A92438">
        <w:trPr>
          <w:trHeight w:val="73"/>
          <w:jc w:val="center"/>
        </w:trPr>
        <w:tc>
          <w:tcPr>
            <w:tcW w:w="636" w:type="dxa"/>
          </w:tcPr>
          <w:p w14:paraId="7C7BD313" w14:textId="77777777" w:rsidR="00205DCD" w:rsidRPr="00A92438" w:rsidRDefault="007D6B4F"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152.</w:t>
            </w:r>
          </w:p>
        </w:tc>
        <w:tc>
          <w:tcPr>
            <w:tcW w:w="5423" w:type="dxa"/>
          </w:tcPr>
          <w:p w14:paraId="355D79F6"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устанавливаются</w:t>
            </w:r>
          </w:p>
        </w:tc>
        <w:tc>
          <w:tcPr>
            <w:tcW w:w="9003" w:type="dxa"/>
          </w:tcPr>
          <w:p w14:paraId="5E1CA829" w14:textId="77777777" w:rsidR="003E76E3" w:rsidRPr="00A92438" w:rsidRDefault="003E76E3" w:rsidP="00A92438">
            <w:pPr>
              <w:pStyle w:val="a4"/>
              <w:numPr>
                <w:ilvl w:val="0"/>
                <w:numId w:val="111"/>
              </w:numPr>
              <w:spacing w:after="0" w:line="240" w:lineRule="auto"/>
              <w:jc w:val="both"/>
              <w:rPr>
                <w:rFonts w:ascii="Times New Roman" w:hAnsi="Times New Roman"/>
                <w:sz w:val="24"/>
                <w:szCs w:val="24"/>
              </w:rPr>
            </w:pPr>
            <w:r w:rsidRPr="00A92438">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w:t>
            </w:r>
          </w:p>
          <w:p w14:paraId="0C6C05EA" w14:textId="77777777" w:rsidR="003E76E3" w:rsidRPr="00A92438" w:rsidRDefault="003E76E3" w:rsidP="00A92438">
            <w:pPr>
              <w:pStyle w:val="a4"/>
              <w:numPr>
                <w:ilvl w:val="0"/>
                <w:numId w:val="111"/>
              </w:numPr>
              <w:spacing w:after="0" w:line="240" w:lineRule="auto"/>
              <w:jc w:val="both"/>
              <w:rPr>
                <w:rFonts w:ascii="Times New Roman" w:hAnsi="Times New Roman"/>
                <w:b/>
                <w:sz w:val="24"/>
                <w:szCs w:val="24"/>
              </w:rPr>
            </w:pPr>
            <w:r w:rsidRPr="00A92438">
              <w:rPr>
                <w:rFonts w:ascii="Times New Roman" w:hAnsi="Times New Roman"/>
                <w:b/>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14:paraId="272B8D65" w14:textId="77777777" w:rsidR="003E76E3" w:rsidRPr="00A92438" w:rsidRDefault="003E76E3" w:rsidP="00A92438">
            <w:pPr>
              <w:pStyle w:val="a4"/>
              <w:numPr>
                <w:ilvl w:val="0"/>
                <w:numId w:val="111"/>
              </w:numPr>
              <w:spacing w:after="0" w:line="240" w:lineRule="auto"/>
              <w:jc w:val="both"/>
              <w:rPr>
                <w:rFonts w:ascii="Times New Roman" w:hAnsi="Times New Roman"/>
                <w:sz w:val="24"/>
                <w:szCs w:val="24"/>
              </w:rPr>
            </w:pPr>
            <w:r w:rsidRPr="00A92438">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14:paraId="4CDC15AF" w14:textId="77777777" w:rsidR="00205DCD" w:rsidRPr="00A92438" w:rsidRDefault="003E76E3" w:rsidP="00A92438">
            <w:pPr>
              <w:pStyle w:val="a4"/>
              <w:numPr>
                <w:ilvl w:val="0"/>
                <w:numId w:val="111"/>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государственного контроля (надзора) Российской Федерации.</w:t>
            </w:r>
          </w:p>
        </w:tc>
      </w:tr>
      <w:tr w:rsidR="00754EB3" w:rsidRPr="00A92438" w14:paraId="33C1AEF4" w14:textId="77777777" w:rsidTr="00A92438">
        <w:trPr>
          <w:trHeight w:val="73"/>
          <w:jc w:val="center"/>
        </w:trPr>
        <w:tc>
          <w:tcPr>
            <w:tcW w:w="636" w:type="dxa"/>
          </w:tcPr>
          <w:p w14:paraId="47D23120" w14:textId="77777777" w:rsidR="00205DCD" w:rsidRPr="00A92438" w:rsidRDefault="007D6B4F" w:rsidP="00A92438">
            <w:pPr>
              <w:spacing w:after="0" w:line="240" w:lineRule="auto"/>
              <w:jc w:val="center"/>
              <w:rPr>
                <w:rFonts w:ascii="Times New Roman" w:hAnsi="Times New Roman"/>
                <w:sz w:val="24"/>
                <w:szCs w:val="24"/>
              </w:rPr>
            </w:pPr>
            <w:r w:rsidRPr="00A92438">
              <w:rPr>
                <w:rFonts w:ascii="Times New Roman" w:hAnsi="Times New Roman"/>
                <w:sz w:val="24"/>
                <w:szCs w:val="24"/>
              </w:rPr>
              <w:t>153.</w:t>
            </w:r>
          </w:p>
        </w:tc>
        <w:tc>
          <w:tcPr>
            <w:tcW w:w="5423" w:type="dxa"/>
          </w:tcPr>
          <w:p w14:paraId="65B36114" w14:textId="77777777" w:rsidR="00205DCD" w:rsidRPr="00A92438" w:rsidRDefault="003E76E3"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c>
          <w:tcPr>
            <w:tcW w:w="9003" w:type="dxa"/>
          </w:tcPr>
          <w:p w14:paraId="2DA02EE8" w14:textId="77777777" w:rsidR="003E76E3" w:rsidRPr="00A92438" w:rsidRDefault="003E76E3" w:rsidP="00A92438">
            <w:pPr>
              <w:pStyle w:val="a4"/>
              <w:numPr>
                <w:ilvl w:val="0"/>
                <w:numId w:val="112"/>
              </w:numPr>
              <w:spacing w:after="0" w:line="240" w:lineRule="auto"/>
              <w:jc w:val="both"/>
              <w:rPr>
                <w:rFonts w:ascii="Times New Roman" w:hAnsi="Times New Roman"/>
                <w:b/>
                <w:sz w:val="24"/>
                <w:szCs w:val="24"/>
              </w:rPr>
            </w:pPr>
            <w:r w:rsidRPr="00A92438">
              <w:rPr>
                <w:rFonts w:ascii="Times New Roman" w:hAnsi="Times New Roman"/>
                <w:b/>
                <w:sz w:val="24"/>
                <w:szCs w:val="24"/>
              </w:rPr>
              <w:t>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14:paraId="753450AC" w14:textId="77777777" w:rsidR="003E76E3" w:rsidRPr="00A92438" w:rsidRDefault="003E76E3" w:rsidP="00A92438">
            <w:pPr>
              <w:pStyle w:val="a4"/>
              <w:numPr>
                <w:ilvl w:val="0"/>
                <w:numId w:val="112"/>
              </w:numPr>
              <w:spacing w:after="0" w:line="240" w:lineRule="auto"/>
              <w:jc w:val="both"/>
              <w:rPr>
                <w:rFonts w:ascii="Times New Roman" w:hAnsi="Times New Roman"/>
                <w:sz w:val="24"/>
                <w:szCs w:val="24"/>
              </w:rPr>
            </w:pPr>
            <w:r w:rsidRPr="00A92438">
              <w:rPr>
                <w:rFonts w:ascii="Times New Roman" w:hAnsi="Times New Roman"/>
                <w:sz w:val="24"/>
                <w:szCs w:val="24"/>
              </w:rPr>
              <w:t>перечни оружия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14:paraId="7307C0E1" w14:textId="77777777" w:rsidR="003E76E3" w:rsidRPr="00A92438" w:rsidRDefault="003E76E3" w:rsidP="00A92438">
            <w:pPr>
              <w:pStyle w:val="a4"/>
              <w:numPr>
                <w:ilvl w:val="0"/>
                <w:numId w:val="112"/>
              </w:numPr>
              <w:spacing w:after="0" w:line="240" w:lineRule="auto"/>
              <w:jc w:val="both"/>
              <w:rPr>
                <w:rFonts w:ascii="Times New Roman" w:hAnsi="Times New Roman"/>
                <w:sz w:val="24"/>
                <w:szCs w:val="24"/>
              </w:rPr>
            </w:pPr>
            <w:r w:rsidRPr="00A92438">
              <w:rPr>
                <w:rFonts w:ascii="Times New Roman" w:hAnsi="Times New Roman"/>
                <w:sz w:val="24"/>
                <w:szCs w:val="24"/>
              </w:rPr>
              <w:t>порядок проведения наблюдения и (или) собеседования в целях обеспечения транспортной безопасности;</w:t>
            </w:r>
          </w:p>
          <w:p w14:paraId="0B7F753F" w14:textId="77777777" w:rsidR="00205DCD" w:rsidRPr="00A92438" w:rsidRDefault="003E76E3" w:rsidP="00A92438">
            <w:pPr>
              <w:pStyle w:val="a4"/>
              <w:numPr>
                <w:ilvl w:val="0"/>
                <w:numId w:val="112"/>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lastRenderedPageBreak/>
              <w:t>перечни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p>
        </w:tc>
      </w:tr>
      <w:tr w:rsidR="00754EB3" w:rsidRPr="00A92438" w14:paraId="64775115" w14:textId="77777777" w:rsidTr="00A92438">
        <w:trPr>
          <w:trHeight w:val="73"/>
          <w:jc w:val="center"/>
        </w:trPr>
        <w:tc>
          <w:tcPr>
            <w:tcW w:w="636" w:type="dxa"/>
          </w:tcPr>
          <w:p w14:paraId="2861A1E8" w14:textId="77777777" w:rsidR="00205DCD" w:rsidRPr="00A92438" w:rsidRDefault="007D6B4F"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154.</w:t>
            </w:r>
          </w:p>
        </w:tc>
        <w:tc>
          <w:tcPr>
            <w:tcW w:w="5423" w:type="dxa"/>
          </w:tcPr>
          <w:p w14:paraId="448CFDE6" w14:textId="77777777" w:rsidR="005867DA" w:rsidRPr="00CD5A83" w:rsidRDefault="007C4E9B" w:rsidP="00ED6287">
            <w:pPr>
              <w:spacing w:after="0" w:line="240" w:lineRule="auto"/>
              <w:jc w:val="both"/>
              <w:rPr>
                <w:rFonts w:ascii="Times New Roman" w:hAnsi="Times New Roman"/>
                <w:sz w:val="24"/>
                <w:szCs w:val="24"/>
                <w:u w:val="single"/>
              </w:rPr>
            </w:pPr>
            <w:r w:rsidRPr="00CD5A83">
              <w:rPr>
                <w:rFonts w:ascii="Times New Roman" w:hAnsi="Times New Roman"/>
                <w:sz w:val="24"/>
                <w:szCs w:val="24"/>
              </w:rPr>
              <w:t>Сектор</w:t>
            </w:r>
            <w:r w:rsidR="003E76E3" w:rsidRPr="00CD5A83">
              <w:rPr>
                <w:rFonts w:ascii="Times New Roman" w:hAnsi="Times New Roman"/>
                <w:sz w:val="24"/>
                <w:szCs w:val="24"/>
              </w:rPr>
              <w:t xml:space="preserve"> свободного доступа  </w:t>
            </w:r>
            <w:r w:rsidRPr="00CD5A83">
              <w:rPr>
                <w:rFonts w:ascii="Times New Roman" w:hAnsi="Times New Roman"/>
                <w:sz w:val="24"/>
                <w:szCs w:val="24"/>
              </w:rPr>
              <w:t xml:space="preserve">- </w:t>
            </w:r>
            <w:r w:rsidR="003E76E3" w:rsidRPr="00CD5A83">
              <w:rPr>
                <w:rFonts w:ascii="Times New Roman" w:hAnsi="Times New Roman"/>
                <w:sz w:val="24"/>
                <w:szCs w:val="24"/>
              </w:rPr>
              <w:t xml:space="preserve"> это:</w:t>
            </w:r>
            <w:r w:rsidR="005867DA" w:rsidRPr="00CD5A83">
              <w:rPr>
                <w:rFonts w:ascii="Times New Roman" w:hAnsi="Times New Roman"/>
                <w:sz w:val="24"/>
                <w:szCs w:val="24"/>
              </w:rPr>
              <w:t xml:space="preserve"> </w:t>
            </w:r>
          </w:p>
        </w:tc>
        <w:tc>
          <w:tcPr>
            <w:tcW w:w="9003" w:type="dxa"/>
          </w:tcPr>
          <w:p w14:paraId="6FF5385E" w14:textId="77777777" w:rsidR="003E76E3" w:rsidRPr="00CD5A83" w:rsidRDefault="003E76E3" w:rsidP="00A92438">
            <w:pPr>
              <w:pStyle w:val="a4"/>
              <w:numPr>
                <w:ilvl w:val="0"/>
                <w:numId w:val="113"/>
              </w:numPr>
              <w:spacing w:after="0" w:line="240" w:lineRule="auto"/>
              <w:jc w:val="both"/>
              <w:rPr>
                <w:rFonts w:ascii="Times New Roman" w:hAnsi="Times New Roman"/>
                <w:sz w:val="24"/>
                <w:szCs w:val="24"/>
              </w:rPr>
            </w:pPr>
            <w:r w:rsidRPr="00CD5A83">
              <w:rPr>
                <w:rFonts w:ascii="Times New Roman" w:hAnsi="Times New Roman"/>
                <w:sz w:val="24"/>
                <w:szCs w:val="24"/>
              </w:rPr>
              <w:t>территория объектов транспортной инфраструктуры доступ в которую физических лиц ограничивается;</w:t>
            </w:r>
          </w:p>
          <w:p w14:paraId="2D8069DB" w14:textId="77777777" w:rsidR="003E76E3" w:rsidRPr="00CD5A83" w:rsidRDefault="003E76E3" w:rsidP="00A92438">
            <w:pPr>
              <w:pStyle w:val="a4"/>
              <w:numPr>
                <w:ilvl w:val="0"/>
                <w:numId w:val="113"/>
              </w:numPr>
              <w:spacing w:after="0" w:line="240" w:lineRule="auto"/>
              <w:jc w:val="both"/>
              <w:rPr>
                <w:rFonts w:ascii="Times New Roman" w:hAnsi="Times New Roman"/>
                <w:sz w:val="24"/>
                <w:szCs w:val="24"/>
              </w:rPr>
            </w:pPr>
            <w:r w:rsidRPr="00CD5A83">
              <w:rPr>
                <w:rFonts w:ascii="Times New Roman" w:hAnsi="Times New Roman"/>
                <w:sz w:val="24"/>
                <w:szCs w:val="24"/>
              </w:rPr>
              <w:t>территория объектов транспортной инфраструктуры, в которую пронос (провоз) материальных объектов ограничивается;</w:t>
            </w:r>
          </w:p>
          <w:p w14:paraId="3269CC34" w14:textId="77777777" w:rsidR="003E76E3" w:rsidRPr="00CD5A83" w:rsidRDefault="007C4E9B" w:rsidP="00A92438">
            <w:pPr>
              <w:pStyle w:val="a4"/>
              <w:numPr>
                <w:ilvl w:val="0"/>
                <w:numId w:val="113"/>
              </w:numPr>
              <w:spacing w:after="0" w:line="240" w:lineRule="auto"/>
              <w:jc w:val="both"/>
              <w:rPr>
                <w:rFonts w:ascii="Times New Roman" w:hAnsi="Times New Roman"/>
                <w:b/>
                <w:sz w:val="24"/>
                <w:szCs w:val="24"/>
              </w:rPr>
            </w:pPr>
            <w:r w:rsidRPr="00CD5A83">
              <w:rPr>
                <w:rFonts w:ascii="Times New Roman" w:hAnsi="Times New Roman"/>
                <w:b/>
                <w:sz w:val="24"/>
                <w:szCs w:val="24"/>
              </w:rP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r w:rsidR="003E76E3" w:rsidRPr="00CD5A83">
              <w:rPr>
                <w:rFonts w:ascii="Times New Roman" w:hAnsi="Times New Roman"/>
                <w:b/>
                <w:sz w:val="24"/>
                <w:szCs w:val="24"/>
              </w:rPr>
              <w:t>;</w:t>
            </w:r>
          </w:p>
          <w:p w14:paraId="1FCBB1F9" w14:textId="77777777" w:rsidR="00205DCD" w:rsidRPr="00CD5A83" w:rsidRDefault="003E76E3" w:rsidP="00A92438">
            <w:pPr>
              <w:pStyle w:val="a4"/>
              <w:numPr>
                <w:ilvl w:val="0"/>
                <w:numId w:val="113"/>
              </w:numPr>
              <w:autoSpaceDE w:val="0"/>
              <w:autoSpaceDN w:val="0"/>
              <w:adjustRightInd w:val="0"/>
              <w:spacing w:after="0" w:line="240" w:lineRule="auto"/>
              <w:jc w:val="both"/>
              <w:rPr>
                <w:rFonts w:ascii="Times New Roman" w:hAnsi="Times New Roman"/>
                <w:sz w:val="24"/>
                <w:szCs w:val="24"/>
              </w:rPr>
            </w:pPr>
            <w:r w:rsidRPr="00CD5A83">
              <w:rPr>
                <w:rFonts w:ascii="Times New Roman" w:hAnsi="Times New Roman"/>
                <w:sz w:val="24"/>
                <w:szCs w:val="24"/>
              </w:rPr>
              <w:t>закрытая территория объектов транспортной инфраструктуры.</w:t>
            </w:r>
          </w:p>
        </w:tc>
      </w:tr>
      <w:tr w:rsidR="00754EB3" w:rsidRPr="00A92438" w14:paraId="117B6E89" w14:textId="77777777" w:rsidTr="00A92438">
        <w:trPr>
          <w:trHeight w:val="73"/>
          <w:jc w:val="center"/>
        </w:trPr>
        <w:tc>
          <w:tcPr>
            <w:tcW w:w="636" w:type="dxa"/>
          </w:tcPr>
          <w:p w14:paraId="506E723D" w14:textId="77777777" w:rsidR="00205DCD" w:rsidRPr="00A92438" w:rsidRDefault="007D6B4F" w:rsidP="00A92438">
            <w:pPr>
              <w:spacing w:after="0" w:line="240" w:lineRule="auto"/>
              <w:jc w:val="center"/>
              <w:rPr>
                <w:rFonts w:ascii="Times New Roman" w:hAnsi="Times New Roman"/>
                <w:sz w:val="24"/>
                <w:szCs w:val="24"/>
              </w:rPr>
            </w:pPr>
            <w:r w:rsidRPr="00A92438">
              <w:rPr>
                <w:rFonts w:ascii="Times New Roman" w:hAnsi="Times New Roman"/>
                <w:sz w:val="24"/>
                <w:szCs w:val="24"/>
              </w:rPr>
              <w:t>155.</w:t>
            </w:r>
          </w:p>
        </w:tc>
        <w:tc>
          <w:tcPr>
            <w:tcW w:w="5423" w:type="dxa"/>
          </w:tcPr>
          <w:p w14:paraId="38215F4F" w14:textId="77777777" w:rsidR="00155B7B" w:rsidRPr="00CD5A83" w:rsidRDefault="003E76E3" w:rsidP="00ED6287">
            <w:pPr>
              <w:spacing w:after="0" w:line="240" w:lineRule="auto"/>
              <w:jc w:val="both"/>
              <w:rPr>
                <w:rFonts w:ascii="Times New Roman" w:hAnsi="Times New Roman"/>
                <w:sz w:val="24"/>
                <w:szCs w:val="24"/>
                <w:u w:val="single"/>
              </w:rPr>
            </w:pPr>
            <w:r w:rsidRPr="00CD5A83">
              <w:rPr>
                <w:rFonts w:ascii="Times New Roman" w:hAnsi="Times New Roman"/>
                <w:sz w:val="24"/>
                <w:szCs w:val="24"/>
              </w:rPr>
              <w:t xml:space="preserve">Перевозочный сектор </w:t>
            </w:r>
            <w:r w:rsidR="0090063E" w:rsidRPr="00CD5A83">
              <w:rPr>
                <w:rFonts w:ascii="Times New Roman" w:hAnsi="Times New Roman"/>
                <w:sz w:val="24"/>
                <w:szCs w:val="24"/>
              </w:rPr>
              <w:t xml:space="preserve">объекта </w:t>
            </w:r>
            <w:r w:rsidRPr="00CD5A83">
              <w:rPr>
                <w:rFonts w:ascii="Times New Roman" w:hAnsi="Times New Roman"/>
                <w:sz w:val="24"/>
                <w:szCs w:val="24"/>
              </w:rPr>
              <w:t xml:space="preserve"> транспортной </w:t>
            </w:r>
            <w:r w:rsidR="0090063E" w:rsidRPr="00CD5A83">
              <w:rPr>
                <w:rFonts w:ascii="Times New Roman" w:hAnsi="Times New Roman"/>
                <w:sz w:val="24"/>
                <w:szCs w:val="24"/>
              </w:rPr>
              <w:t>инфраструктуры</w:t>
            </w:r>
            <w:r w:rsidRPr="00CD5A83">
              <w:rPr>
                <w:rFonts w:ascii="Times New Roman" w:hAnsi="Times New Roman"/>
                <w:sz w:val="24"/>
                <w:szCs w:val="24"/>
              </w:rPr>
              <w:t xml:space="preserve"> – это:</w:t>
            </w:r>
            <w:r w:rsidR="00ED6287" w:rsidRPr="00CD5A83">
              <w:rPr>
                <w:rFonts w:ascii="Times New Roman" w:hAnsi="Times New Roman"/>
                <w:sz w:val="24"/>
                <w:szCs w:val="24"/>
                <w:u w:val="single"/>
              </w:rPr>
              <w:t xml:space="preserve"> </w:t>
            </w:r>
          </w:p>
        </w:tc>
        <w:tc>
          <w:tcPr>
            <w:tcW w:w="9003" w:type="dxa"/>
          </w:tcPr>
          <w:p w14:paraId="735228AC" w14:textId="77777777" w:rsidR="003E76E3" w:rsidRPr="00CD5A83" w:rsidRDefault="003E76E3" w:rsidP="00A92438">
            <w:pPr>
              <w:pStyle w:val="a4"/>
              <w:numPr>
                <w:ilvl w:val="0"/>
                <w:numId w:val="114"/>
              </w:numPr>
              <w:spacing w:after="0" w:line="240" w:lineRule="auto"/>
              <w:jc w:val="both"/>
              <w:rPr>
                <w:rFonts w:ascii="Times New Roman" w:hAnsi="Times New Roman"/>
                <w:sz w:val="24"/>
                <w:szCs w:val="24"/>
              </w:rPr>
            </w:pPr>
            <w:r w:rsidRPr="00CD5A83">
              <w:rPr>
                <w:rFonts w:ascii="Times New Roman" w:hAnsi="Times New Roman"/>
                <w:sz w:val="24"/>
                <w:szCs w:val="24"/>
              </w:rPr>
              <w:t>участки зоны транспортной безопасности объектов транспортной инфраструктуры или транспортных средств, допуск физических лиц и перемещение материальных объектов в которые осуществляются по электронным пропускам;</w:t>
            </w:r>
          </w:p>
          <w:p w14:paraId="31EF398F" w14:textId="77777777" w:rsidR="003E76E3" w:rsidRPr="00CD5A83" w:rsidRDefault="003E76E3" w:rsidP="00A92438">
            <w:pPr>
              <w:pStyle w:val="a4"/>
              <w:numPr>
                <w:ilvl w:val="0"/>
                <w:numId w:val="114"/>
              </w:numPr>
              <w:spacing w:after="0" w:line="240" w:lineRule="auto"/>
              <w:jc w:val="both"/>
              <w:rPr>
                <w:rFonts w:ascii="Times New Roman" w:hAnsi="Times New Roman"/>
                <w:sz w:val="24"/>
                <w:szCs w:val="24"/>
              </w:rPr>
            </w:pPr>
            <w:r w:rsidRPr="00CD5A83">
              <w:rPr>
                <w:rFonts w:ascii="Times New Roman" w:hAnsi="Times New Roman"/>
                <w:sz w:val="24"/>
                <w:szCs w:val="24"/>
              </w:rPr>
              <w:t>участки зоны транспортной безопасности объектов транспортной инфраструктуры или транспортных средств, допуск физических лиц и перемещение материальных объектов в которые осуществляются по паспорту;</w:t>
            </w:r>
          </w:p>
          <w:p w14:paraId="417FEC28" w14:textId="77777777" w:rsidR="003E76E3" w:rsidRPr="00CD5A83" w:rsidRDefault="003E76E3" w:rsidP="00A92438">
            <w:pPr>
              <w:pStyle w:val="a4"/>
              <w:numPr>
                <w:ilvl w:val="0"/>
                <w:numId w:val="114"/>
              </w:numPr>
              <w:spacing w:after="0" w:line="240" w:lineRule="auto"/>
              <w:jc w:val="both"/>
              <w:rPr>
                <w:rFonts w:ascii="Times New Roman" w:hAnsi="Times New Roman"/>
                <w:sz w:val="24"/>
                <w:szCs w:val="24"/>
              </w:rPr>
            </w:pPr>
            <w:r w:rsidRPr="00CD5A83">
              <w:rPr>
                <w:rFonts w:ascii="Times New Roman" w:hAnsi="Times New Roman"/>
                <w:sz w:val="24"/>
                <w:szCs w:val="24"/>
              </w:rPr>
              <w:t>участки зоны транспортной безопасности объектов транспортной инфраструктуры или транспортных средств, допуск физических лиц и перемещение материальных объектов в которые осуществляются по служебному удостоверению;</w:t>
            </w:r>
          </w:p>
          <w:p w14:paraId="63937FC3" w14:textId="77777777" w:rsidR="0090063E" w:rsidRPr="00CD5A83" w:rsidRDefault="0090063E" w:rsidP="0090063E">
            <w:pPr>
              <w:numPr>
                <w:ilvl w:val="0"/>
                <w:numId w:val="114"/>
              </w:numPr>
              <w:autoSpaceDE w:val="0"/>
              <w:autoSpaceDN w:val="0"/>
              <w:adjustRightInd w:val="0"/>
              <w:spacing w:after="0" w:line="240" w:lineRule="auto"/>
              <w:jc w:val="both"/>
              <w:rPr>
                <w:rFonts w:ascii="Times New Roman" w:hAnsi="Times New Roman"/>
                <w:b/>
                <w:sz w:val="24"/>
                <w:szCs w:val="24"/>
                <w:lang w:eastAsia="ru-RU"/>
              </w:rPr>
            </w:pPr>
            <w:r w:rsidRPr="00CD5A83">
              <w:rPr>
                <w:rFonts w:ascii="Times New Roman" w:hAnsi="Times New Roman"/>
                <w:b/>
                <w:sz w:val="24"/>
                <w:szCs w:val="24"/>
                <w:lang w:eastAsia="ru-RU"/>
              </w:rP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p w14:paraId="2C9955C0" w14:textId="77777777" w:rsidR="00205DCD" w:rsidRPr="00CD5A83" w:rsidRDefault="00205DCD" w:rsidP="0090063E">
            <w:pPr>
              <w:pStyle w:val="a4"/>
              <w:autoSpaceDE w:val="0"/>
              <w:autoSpaceDN w:val="0"/>
              <w:adjustRightInd w:val="0"/>
              <w:spacing w:after="0" w:line="240" w:lineRule="auto"/>
              <w:ind w:left="432"/>
              <w:jc w:val="both"/>
              <w:rPr>
                <w:rFonts w:ascii="Times New Roman" w:hAnsi="Times New Roman"/>
                <w:sz w:val="24"/>
                <w:szCs w:val="24"/>
              </w:rPr>
            </w:pPr>
          </w:p>
        </w:tc>
      </w:tr>
      <w:tr w:rsidR="00754EB3" w:rsidRPr="00A92438" w14:paraId="2F40B630" w14:textId="77777777" w:rsidTr="00A92438">
        <w:trPr>
          <w:trHeight w:val="73"/>
          <w:jc w:val="center"/>
        </w:trPr>
        <w:tc>
          <w:tcPr>
            <w:tcW w:w="636" w:type="dxa"/>
          </w:tcPr>
          <w:p w14:paraId="474C31B2" w14:textId="77777777" w:rsidR="00205DCD" w:rsidRPr="00A92438" w:rsidRDefault="000B62B6" w:rsidP="00A92438">
            <w:pPr>
              <w:spacing w:after="0" w:line="240" w:lineRule="auto"/>
              <w:jc w:val="center"/>
              <w:rPr>
                <w:rFonts w:ascii="Times New Roman" w:hAnsi="Times New Roman"/>
                <w:sz w:val="24"/>
                <w:szCs w:val="24"/>
              </w:rPr>
            </w:pPr>
            <w:r w:rsidRPr="00A92438">
              <w:rPr>
                <w:rFonts w:ascii="Times New Roman" w:hAnsi="Times New Roman"/>
                <w:sz w:val="24"/>
                <w:szCs w:val="24"/>
              </w:rPr>
              <w:t>156.</w:t>
            </w:r>
          </w:p>
        </w:tc>
        <w:tc>
          <w:tcPr>
            <w:tcW w:w="5423" w:type="dxa"/>
          </w:tcPr>
          <w:p w14:paraId="511B4EC8" w14:textId="77777777" w:rsidR="00205DCD" w:rsidRPr="00F05B70" w:rsidRDefault="00B312AA" w:rsidP="00A92438">
            <w:pPr>
              <w:spacing w:after="0" w:line="240" w:lineRule="auto"/>
              <w:jc w:val="both"/>
              <w:rPr>
                <w:rFonts w:ascii="Times New Roman" w:hAnsi="Times New Roman"/>
                <w:sz w:val="24"/>
                <w:szCs w:val="24"/>
              </w:rPr>
            </w:pPr>
            <w:r w:rsidRPr="00F05B70">
              <w:rPr>
                <w:rFonts w:ascii="Times New Roman" w:hAnsi="Times New Roman"/>
                <w:sz w:val="24"/>
                <w:szCs w:val="24"/>
              </w:rPr>
              <w:t xml:space="preserve">Технологический сектор  </w:t>
            </w:r>
            <w:r w:rsidR="0090063E" w:rsidRPr="00F05B70">
              <w:rPr>
                <w:rFonts w:ascii="Times New Roman" w:hAnsi="Times New Roman"/>
                <w:sz w:val="24"/>
                <w:szCs w:val="24"/>
              </w:rPr>
              <w:t>объекта транспортной инфраструктуры</w:t>
            </w:r>
            <w:r w:rsidRPr="00F05B70">
              <w:rPr>
                <w:rFonts w:ascii="Times New Roman" w:hAnsi="Times New Roman"/>
                <w:sz w:val="24"/>
                <w:szCs w:val="24"/>
              </w:rPr>
              <w:t xml:space="preserve"> – это:</w:t>
            </w:r>
          </w:p>
          <w:p w14:paraId="1FAA35AF" w14:textId="77777777" w:rsidR="005867DA" w:rsidRPr="00F05B70" w:rsidRDefault="005867DA" w:rsidP="00A92438">
            <w:pPr>
              <w:spacing w:after="0" w:line="240" w:lineRule="auto"/>
              <w:jc w:val="both"/>
              <w:rPr>
                <w:rFonts w:ascii="Times New Roman" w:hAnsi="Times New Roman"/>
                <w:sz w:val="24"/>
                <w:szCs w:val="24"/>
                <w:u w:val="single"/>
              </w:rPr>
            </w:pPr>
          </w:p>
        </w:tc>
        <w:tc>
          <w:tcPr>
            <w:tcW w:w="9003" w:type="dxa"/>
          </w:tcPr>
          <w:p w14:paraId="5FDA4B0C" w14:textId="77777777" w:rsidR="00B312AA" w:rsidRPr="00F05B70" w:rsidRDefault="00B312AA" w:rsidP="00A92438">
            <w:pPr>
              <w:pStyle w:val="a4"/>
              <w:numPr>
                <w:ilvl w:val="0"/>
                <w:numId w:val="115"/>
              </w:numPr>
              <w:spacing w:after="0" w:line="240" w:lineRule="auto"/>
              <w:jc w:val="both"/>
              <w:rPr>
                <w:rFonts w:ascii="Times New Roman" w:hAnsi="Times New Roman"/>
                <w:sz w:val="24"/>
                <w:szCs w:val="24"/>
              </w:rPr>
            </w:pPr>
            <w:r w:rsidRPr="00F05B70">
              <w:rPr>
                <w:rFonts w:ascii="Times New Roman" w:hAnsi="Times New Roman"/>
                <w:sz w:val="24"/>
                <w:szCs w:val="24"/>
              </w:rPr>
              <w:t xml:space="preserve">участки зоны транспортной безопасности объектов транспортной инфраструктуры или транспортных средств, допуск физических лиц и перемещение материальных объектов в которые осуществляются по перевозочным документам и/или пропускам установленных видов в соответствии </w:t>
            </w:r>
            <w:r w:rsidRPr="00F05B70">
              <w:rPr>
                <w:rFonts w:ascii="Times New Roman" w:hAnsi="Times New Roman"/>
                <w:sz w:val="24"/>
                <w:szCs w:val="24"/>
              </w:rPr>
              <w:lastRenderedPageBreak/>
              <w:t>с номенклатурами (перечнями) должностей и с учетом предметов и веществ, которые запрещены или ограничены для перемещения;</w:t>
            </w:r>
          </w:p>
          <w:p w14:paraId="547DE858" w14:textId="77777777" w:rsidR="0090063E" w:rsidRPr="00F05B70" w:rsidRDefault="0090063E" w:rsidP="0090063E">
            <w:pPr>
              <w:numPr>
                <w:ilvl w:val="0"/>
                <w:numId w:val="115"/>
              </w:numPr>
              <w:autoSpaceDE w:val="0"/>
              <w:autoSpaceDN w:val="0"/>
              <w:adjustRightInd w:val="0"/>
              <w:spacing w:after="0" w:line="240" w:lineRule="auto"/>
              <w:jc w:val="both"/>
              <w:rPr>
                <w:rFonts w:ascii="Times New Roman" w:hAnsi="Times New Roman"/>
                <w:b/>
                <w:bCs/>
                <w:sz w:val="24"/>
                <w:szCs w:val="24"/>
                <w:lang w:eastAsia="ru-RU"/>
              </w:rPr>
            </w:pPr>
            <w:r w:rsidRPr="00F05B70">
              <w:rPr>
                <w:rFonts w:ascii="Times New Roman" w:hAnsi="Times New Roman"/>
                <w:b/>
                <w:bCs/>
                <w:sz w:val="24"/>
                <w:szCs w:val="24"/>
                <w:lang w:eastAsia="ru-RU"/>
              </w:rP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w:t>
            </w:r>
          </w:p>
          <w:p w14:paraId="7D4761C4" w14:textId="77777777" w:rsidR="00B312AA" w:rsidRPr="00F05B70" w:rsidRDefault="0090063E" w:rsidP="0090063E">
            <w:pPr>
              <w:pStyle w:val="a4"/>
              <w:numPr>
                <w:ilvl w:val="0"/>
                <w:numId w:val="115"/>
              </w:numPr>
              <w:spacing w:after="0" w:line="240" w:lineRule="auto"/>
              <w:jc w:val="both"/>
              <w:rPr>
                <w:rFonts w:ascii="Times New Roman" w:hAnsi="Times New Roman"/>
                <w:sz w:val="24"/>
                <w:szCs w:val="24"/>
              </w:rPr>
            </w:pPr>
            <w:r w:rsidRPr="00F05B70">
              <w:rPr>
                <w:rFonts w:ascii="Times New Roman" w:hAnsi="Times New Roman"/>
                <w:sz w:val="24"/>
                <w:szCs w:val="24"/>
              </w:rPr>
              <w:t xml:space="preserve"> </w:t>
            </w:r>
            <w:r w:rsidR="00B312AA" w:rsidRPr="00F05B70">
              <w:rPr>
                <w:rFonts w:ascii="Times New Roman" w:hAnsi="Times New Roman"/>
                <w:sz w:val="24"/>
                <w:szCs w:val="24"/>
              </w:rPr>
              <w:t>участки зоны транспортной безопасности объектов транспортной инфраструктуры или транспортных средств, доступ в которые не ограничен для пассажиров;</w:t>
            </w:r>
          </w:p>
          <w:p w14:paraId="367E8853" w14:textId="77777777" w:rsidR="00205DCD" w:rsidRPr="00F05B70" w:rsidRDefault="00B312AA" w:rsidP="00A92438">
            <w:pPr>
              <w:pStyle w:val="a4"/>
              <w:numPr>
                <w:ilvl w:val="0"/>
                <w:numId w:val="115"/>
              </w:numPr>
              <w:autoSpaceDE w:val="0"/>
              <w:autoSpaceDN w:val="0"/>
              <w:adjustRightInd w:val="0"/>
              <w:spacing w:after="0" w:line="240" w:lineRule="auto"/>
              <w:jc w:val="both"/>
              <w:rPr>
                <w:rFonts w:ascii="Times New Roman" w:hAnsi="Times New Roman"/>
                <w:sz w:val="24"/>
                <w:szCs w:val="24"/>
              </w:rPr>
            </w:pPr>
            <w:r w:rsidRPr="00F05B70">
              <w:rPr>
                <w:rFonts w:ascii="Times New Roman" w:hAnsi="Times New Roman"/>
                <w:sz w:val="24"/>
                <w:szCs w:val="24"/>
              </w:rPr>
              <w:t>участки зоны транспортной безопасности объектов транспортной инфраструктуры или транспортных средств, доступ в которые осуществляется для физических лиц и материальных объектов по электронным пропускам.</w:t>
            </w:r>
          </w:p>
        </w:tc>
      </w:tr>
      <w:tr w:rsidR="00754EB3" w:rsidRPr="00A92438" w14:paraId="4999FD03" w14:textId="77777777" w:rsidTr="00A92438">
        <w:trPr>
          <w:trHeight w:val="73"/>
          <w:jc w:val="center"/>
        </w:trPr>
        <w:tc>
          <w:tcPr>
            <w:tcW w:w="636" w:type="dxa"/>
          </w:tcPr>
          <w:p w14:paraId="609A27B4" w14:textId="77777777" w:rsidR="00205DCD" w:rsidRPr="00A92438" w:rsidRDefault="000B62B6"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157.</w:t>
            </w:r>
          </w:p>
        </w:tc>
        <w:tc>
          <w:tcPr>
            <w:tcW w:w="5423" w:type="dxa"/>
          </w:tcPr>
          <w:p w14:paraId="14F1FD2F" w14:textId="77777777" w:rsidR="00205DCD" w:rsidRPr="00A92438" w:rsidRDefault="00B312AA" w:rsidP="00A92438">
            <w:pPr>
              <w:spacing w:after="0" w:line="240" w:lineRule="auto"/>
              <w:jc w:val="both"/>
              <w:rPr>
                <w:rFonts w:ascii="Times New Roman" w:hAnsi="Times New Roman"/>
                <w:sz w:val="24"/>
                <w:szCs w:val="24"/>
                <w:u w:val="single"/>
              </w:rPr>
            </w:pPr>
            <w:r w:rsidRPr="00A92438">
              <w:rPr>
                <w:rFonts w:ascii="Times New Roman" w:hAnsi="Times New Roman"/>
                <w:sz w:val="24"/>
                <w:szCs w:val="24"/>
              </w:rPr>
              <w:t>Критический элемент объектов транспортной инфраструктуры или транспортных средств – это:</w:t>
            </w:r>
          </w:p>
        </w:tc>
        <w:tc>
          <w:tcPr>
            <w:tcW w:w="9003" w:type="dxa"/>
          </w:tcPr>
          <w:p w14:paraId="228AB0EB" w14:textId="77777777" w:rsidR="00B312AA" w:rsidRPr="00A92438" w:rsidRDefault="00B312AA" w:rsidP="00A92438">
            <w:pPr>
              <w:pStyle w:val="a4"/>
              <w:numPr>
                <w:ilvl w:val="0"/>
                <w:numId w:val="116"/>
              </w:numPr>
              <w:spacing w:after="0" w:line="240" w:lineRule="auto"/>
              <w:jc w:val="both"/>
              <w:rPr>
                <w:rFonts w:ascii="Times New Roman" w:hAnsi="Times New Roman"/>
                <w:sz w:val="24"/>
                <w:szCs w:val="24"/>
              </w:rPr>
            </w:pPr>
            <w:r w:rsidRPr="00A92438">
              <w:rPr>
                <w:rFonts w:ascii="Times New Roman" w:hAnsi="Times New Roman"/>
                <w:sz w:val="24"/>
                <w:szCs w:val="24"/>
              </w:rPr>
              <w:t>строения, помещения</w:t>
            </w:r>
            <w:r w:rsidR="00962927" w:rsidRPr="00A92438">
              <w:rPr>
                <w:rFonts w:ascii="Times New Roman" w:hAnsi="Times New Roman"/>
                <w:sz w:val="24"/>
                <w:szCs w:val="24"/>
              </w:rPr>
              <w:t xml:space="preserve"> </w:t>
            </w:r>
            <w:r w:rsidRPr="00A92438">
              <w:rPr>
                <w:rFonts w:ascii="Times New Roman" w:hAnsi="Times New Roman"/>
                <w:sz w:val="24"/>
                <w:szCs w:val="24"/>
              </w:rPr>
              <w:t>объектов транспортной инфраструктуры и/или транспортных средств, акт незаконного вмешательства в отношении которых, не приведет к полному прекращению его функционирования;</w:t>
            </w:r>
          </w:p>
          <w:p w14:paraId="3DB1EDBB" w14:textId="77777777" w:rsidR="00B312AA" w:rsidRPr="00A92438" w:rsidRDefault="00B312AA" w:rsidP="00A92438">
            <w:pPr>
              <w:pStyle w:val="a4"/>
              <w:numPr>
                <w:ilvl w:val="0"/>
                <w:numId w:val="116"/>
              </w:numPr>
              <w:spacing w:after="0" w:line="240" w:lineRule="auto"/>
              <w:jc w:val="both"/>
              <w:rPr>
                <w:rFonts w:ascii="Times New Roman" w:hAnsi="Times New Roman"/>
                <w:sz w:val="24"/>
                <w:szCs w:val="24"/>
              </w:rPr>
            </w:pPr>
            <w:r w:rsidRPr="00A92438">
              <w:rPr>
                <w:rFonts w:ascii="Times New Roman" w:hAnsi="Times New Roman"/>
                <w:sz w:val="24"/>
                <w:szCs w:val="24"/>
              </w:rPr>
              <w:t>конструктивные элементы объектов транспортной инфраструктуры и/или транспортных средств, акт незаконного вмешательства в отношении которых, приведет к частичному прекращению его функционирования или возникновению чрезвычайных ситуаций;</w:t>
            </w:r>
          </w:p>
          <w:p w14:paraId="6DF9E7E9" w14:textId="77777777" w:rsidR="00B312AA" w:rsidRPr="00A92438" w:rsidRDefault="00B312AA" w:rsidP="00A92438">
            <w:pPr>
              <w:pStyle w:val="a4"/>
              <w:numPr>
                <w:ilvl w:val="0"/>
                <w:numId w:val="116"/>
              </w:numPr>
              <w:spacing w:after="0" w:line="240" w:lineRule="auto"/>
              <w:jc w:val="both"/>
              <w:rPr>
                <w:rFonts w:ascii="Times New Roman" w:hAnsi="Times New Roman"/>
                <w:b/>
                <w:sz w:val="24"/>
                <w:szCs w:val="24"/>
              </w:rPr>
            </w:pPr>
            <w:r w:rsidRPr="00A92438">
              <w:rPr>
                <w:rFonts w:ascii="Times New Roman" w:hAnsi="Times New Roman"/>
                <w:b/>
                <w:sz w:val="24"/>
                <w:szCs w:val="24"/>
              </w:rPr>
              <w:t>строения, помещения, конструктивные, технологические и технические элементы объектов транспортной инфраструктуры и/или транспортных средств, акт незаконного вмешательства в отношении которых, приведет к полному или частичному прекращению его функционирования или возникновению чрезвычайных ситуаций;</w:t>
            </w:r>
          </w:p>
          <w:p w14:paraId="2742D2B4" w14:textId="77777777" w:rsidR="00205DCD" w:rsidRPr="00A92438" w:rsidRDefault="00B312AA" w:rsidP="00A92438">
            <w:pPr>
              <w:pStyle w:val="a4"/>
              <w:numPr>
                <w:ilvl w:val="0"/>
                <w:numId w:val="116"/>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технологические и технические элементы объектов транспортной инфраструктуры и/или транспортных средств, акт незаконного вмешательства в отношении которых, приведет к полнейшему прекращению его функционирования.</w:t>
            </w:r>
          </w:p>
        </w:tc>
      </w:tr>
      <w:tr w:rsidR="00754EB3" w:rsidRPr="00A92438" w14:paraId="5D0BBD33" w14:textId="77777777" w:rsidTr="00A92438">
        <w:trPr>
          <w:trHeight w:val="73"/>
          <w:jc w:val="center"/>
        </w:trPr>
        <w:tc>
          <w:tcPr>
            <w:tcW w:w="636" w:type="dxa"/>
          </w:tcPr>
          <w:p w14:paraId="338C29B7" w14:textId="77777777" w:rsidR="00205DCD" w:rsidRPr="00A92438" w:rsidRDefault="000B62B6" w:rsidP="00A92438">
            <w:pPr>
              <w:spacing w:after="0" w:line="240" w:lineRule="auto"/>
              <w:jc w:val="center"/>
              <w:rPr>
                <w:rFonts w:ascii="Times New Roman" w:hAnsi="Times New Roman"/>
                <w:sz w:val="24"/>
                <w:szCs w:val="24"/>
              </w:rPr>
            </w:pPr>
            <w:r w:rsidRPr="00A92438">
              <w:rPr>
                <w:rFonts w:ascii="Times New Roman" w:hAnsi="Times New Roman"/>
                <w:sz w:val="24"/>
                <w:szCs w:val="24"/>
              </w:rPr>
              <w:t>158.</w:t>
            </w:r>
          </w:p>
        </w:tc>
        <w:tc>
          <w:tcPr>
            <w:tcW w:w="5423" w:type="dxa"/>
          </w:tcPr>
          <w:p w14:paraId="23293237" w14:textId="77777777" w:rsidR="00205DCD"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Контрольно-пропускной пункт (пост) – это:</w:t>
            </w:r>
          </w:p>
        </w:tc>
        <w:tc>
          <w:tcPr>
            <w:tcW w:w="9003" w:type="dxa"/>
          </w:tcPr>
          <w:p w14:paraId="7E782E8F" w14:textId="77777777" w:rsidR="00B312AA" w:rsidRPr="00A92438" w:rsidRDefault="00B312AA" w:rsidP="00A92438">
            <w:pPr>
              <w:pStyle w:val="a4"/>
              <w:numPr>
                <w:ilvl w:val="0"/>
                <w:numId w:val="117"/>
              </w:numPr>
              <w:spacing w:after="0" w:line="240" w:lineRule="auto"/>
              <w:jc w:val="both"/>
              <w:rPr>
                <w:rFonts w:ascii="Times New Roman" w:hAnsi="Times New Roman"/>
                <w:b/>
                <w:sz w:val="24"/>
                <w:szCs w:val="24"/>
              </w:rPr>
            </w:pPr>
            <w:r w:rsidRPr="00A92438">
              <w:rPr>
                <w:rFonts w:ascii="Times New Roman" w:hAnsi="Times New Roman"/>
                <w:b/>
                <w:sz w:val="24"/>
                <w:szCs w:val="24"/>
              </w:rPr>
              <w:t>специально оборудованное место на объектах транспортной инфраструктуры или транспортных средствах для осуществления контроля в установленном порядке за проходом людей и проездом транспортных средств в зону транспортной безопасности;</w:t>
            </w:r>
          </w:p>
          <w:p w14:paraId="639F2832" w14:textId="77777777" w:rsidR="00B312AA" w:rsidRPr="00A92438" w:rsidRDefault="00B312AA" w:rsidP="00A92438">
            <w:pPr>
              <w:pStyle w:val="a4"/>
              <w:numPr>
                <w:ilvl w:val="0"/>
                <w:numId w:val="117"/>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место на объектах транспортной инфраструктуры или транспортных средств для осуществления прохода людей и проезда транспортных средств в зону транспортной безопасности;</w:t>
            </w:r>
          </w:p>
          <w:p w14:paraId="6BD5F6EE" w14:textId="77777777" w:rsidR="00B312AA" w:rsidRPr="00A92438" w:rsidRDefault="00B312AA" w:rsidP="00A92438">
            <w:pPr>
              <w:pStyle w:val="a4"/>
              <w:numPr>
                <w:ilvl w:val="0"/>
                <w:numId w:val="117"/>
              </w:numPr>
              <w:spacing w:after="0" w:line="240" w:lineRule="auto"/>
              <w:jc w:val="both"/>
              <w:rPr>
                <w:rFonts w:ascii="Times New Roman" w:hAnsi="Times New Roman"/>
                <w:sz w:val="24"/>
                <w:szCs w:val="24"/>
              </w:rPr>
            </w:pPr>
            <w:r w:rsidRPr="00A92438">
              <w:rPr>
                <w:rFonts w:ascii="Times New Roman" w:hAnsi="Times New Roman"/>
                <w:sz w:val="24"/>
                <w:szCs w:val="24"/>
              </w:rPr>
              <w:t>не оборудованное место на объектах транспортной инфраструктуры или транспортных средств для осуществления контроля в установленном порядке за проходом людей и проездом транспортных средств в зону транспортной безопасности;</w:t>
            </w:r>
          </w:p>
          <w:p w14:paraId="0A6EF077" w14:textId="77777777" w:rsidR="00E83DB0" w:rsidRPr="00A92438" w:rsidRDefault="00B312AA" w:rsidP="00A92438">
            <w:pPr>
              <w:pStyle w:val="a4"/>
              <w:numPr>
                <w:ilvl w:val="0"/>
                <w:numId w:val="117"/>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место, предназначенное для досмотра, дополнительного досмотра, повторного досмотра.</w:t>
            </w:r>
          </w:p>
        </w:tc>
      </w:tr>
      <w:tr w:rsidR="00754EB3" w:rsidRPr="00A92438" w14:paraId="0912B6A5" w14:textId="77777777" w:rsidTr="00A92438">
        <w:trPr>
          <w:trHeight w:val="73"/>
          <w:jc w:val="center"/>
        </w:trPr>
        <w:tc>
          <w:tcPr>
            <w:tcW w:w="636" w:type="dxa"/>
          </w:tcPr>
          <w:p w14:paraId="266641AB" w14:textId="77777777" w:rsidR="00E83DB0" w:rsidRPr="00A92438" w:rsidRDefault="00E83DB0"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159.</w:t>
            </w:r>
          </w:p>
        </w:tc>
        <w:tc>
          <w:tcPr>
            <w:tcW w:w="5423" w:type="dxa"/>
          </w:tcPr>
          <w:p w14:paraId="3BF2056D"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Грузы повышенной опасности - это:</w:t>
            </w:r>
          </w:p>
        </w:tc>
        <w:tc>
          <w:tcPr>
            <w:tcW w:w="9003" w:type="dxa"/>
          </w:tcPr>
          <w:p w14:paraId="4EC70B4D" w14:textId="77777777" w:rsidR="00B312AA" w:rsidRPr="00A92438" w:rsidRDefault="00B312AA" w:rsidP="00A92438">
            <w:pPr>
              <w:pStyle w:val="a4"/>
              <w:numPr>
                <w:ilvl w:val="0"/>
                <w:numId w:val="118"/>
              </w:numPr>
              <w:spacing w:after="0" w:line="240" w:lineRule="auto"/>
              <w:ind w:left="459" w:hanging="459"/>
              <w:jc w:val="both"/>
              <w:rPr>
                <w:rFonts w:ascii="Times New Roman" w:hAnsi="Times New Roman"/>
                <w:sz w:val="24"/>
                <w:szCs w:val="24"/>
              </w:rPr>
            </w:pPr>
            <w:r w:rsidRPr="00A92438">
              <w:rPr>
                <w:rFonts w:ascii="Times New Roman" w:hAnsi="Times New Roman"/>
                <w:sz w:val="24"/>
                <w:szCs w:val="24"/>
              </w:rPr>
              <w:t>грузы, которые могут быть использованы в террористических целях и привести к серьезным последствиям, таким, как многочисленные людские потери или массовые разрушения;</w:t>
            </w:r>
          </w:p>
          <w:p w14:paraId="4509679B" w14:textId="77777777" w:rsidR="00B312AA" w:rsidRPr="00A92438" w:rsidRDefault="00B312AA" w:rsidP="00A92438">
            <w:pPr>
              <w:pStyle w:val="a4"/>
              <w:numPr>
                <w:ilvl w:val="0"/>
                <w:numId w:val="118"/>
              </w:numPr>
              <w:spacing w:after="0" w:line="240" w:lineRule="auto"/>
              <w:ind w:left="459" w:hanging="459"/>
              <w:jc w:val="both"/>
              <w:rPr>
                <w:rFonts w:ascii="Times New Roman" w:hAnsi="Times New Roman"/>
                <w:b/>
                <w:sz w:val="24"/>
                <w:szCs w:val="24"/>
              </w:rPr>
            </w:pPr>
            <w:r w:rsidRPr="00A92438">
              <w:rPr>
                <w:rFonts w:ascii="Times New Roman" w:hAnsi="Times New Roman"/>
                <w:b/>
                <w:sz w:val="24"/>
                <w:szCs w:val="24"/>
              </w:rPr>
              <w:t>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14:paraId="14D88EF6" w14:textId="77777777" w:rsidR="00B312AA" w:rsidRPr="00A92438" w:rsidRDefault="00B312AA" w:rsidP="00A92438">
            <w:pPr>
              <w:pStyle w:val="a4"/>
              <w:numPr>
                <w:ilvl w:val="0"/>
                <w:numId w:val="118"/>
              </w:numPr>
              <w:spacing w:after="0" w:line="240" w:lineRule="auto"/>
              <w:ind w:left="459" w:hanging="459"/>
              <w:jc w:val="both"/>
              <w:rPr>
                <w:rFonts w:ascii="Times New Roman" w:hAnsi="Times New Roman"/>
                <w:sz w:val="24"/>
                <w:szCs w:val="24"/>
              </w:rPr>
            </w:pPr>
            <w:r w:rsidRPr="00A92438">
              <w:rPr>
                <w:rFonts w:ascii="Times New Roman" w:hAnsi="Times New Roman"/>
                <w:color w:val="000000"/>
                <w:sz w:val="24"/>
                <w:szCs w:val="24"/>
              </w:rPr>
              <w:t>грузы, которыми могут воспользоваться террористы для убийства людей, а также для массовых разрушений;</w:t>
            </w:r>
          </w:p>
          <w:p w14:paraId="52F12B30" w14:textId="77777777" w:rsidR="00305C6C" w:rsidRPr="00A92438" w:rsidRDefault="00B312AA" w:rsidP="00A92438">
            <w:p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4.     грузы, которые могут быть особо опасны для окружающих.</w:t>
            </w:r>
          </w:p>
        </w:tc>
      </w:tr>
      <w:tr w:rsidR="00754EB3" w:rsidRPr="00A92438" w14:paraId="3E9E828B" w14:textId="77777777" w:rsidTr="00A92438">
        <w:trPr>
          <w:trHeight w:val="73"/>
          <w:jc w:val="center"/>
        </w:trPr>
        <w:tc>
          <w:tcPr>
            <w:tcW w:w="636" w:type="dxa"/>
          </w:tcPr>
          <w:p w14:paraId="2DF58221" w14:textId="77777777" w:rsidR="00E83DB0" w:rsidRPr="00A92438" w:rsidRDefault="00305C6C" w:rsidP="00A92438">
            <w:pPr>
              <w:spacing w:after="0" w:line="240" w:lineRule="auto"/>
              <w:jc w:val="center"/>
              <w:rPr>
                <w:rFonts w:ascii="Times New Roman" w:hAnsi="Times New Roman"/>
                <w:sz w:val="24"/>
                <w:szCs w:val="24"/>
              </w:rPr>
            </w:pPr>
            <w:r w:rsidRPr="00A92438">
              <w:rPr>
                <w:rFonts w:ascii="Times New Roman" w:hAnsi="Times New Roman"/>
                <w:sz w:val="24"/>
                <w:szCs w:val="24"/>
              </w:rPr>
              <w:t>160.</w:t>
            </w:r>
          </w:p>
        </w:tc>
        <w:tc>
          <w:tcPr>
            <w:tcW w:w="5423" w:type="dxa"/>
          </w:tcPr>
          <w:p w14:paraId="3E8DE994"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В какой срок необходимо проинформировать уполномоченных представителей МВД России, обо всех физических лицах или материальных объектах в случае выявления связи данных лиц и объектов с совершением или подготовкой акта незаконного вмешательства?</w:t>
            </w:r>
          </w:p>
        </w:tc>
        <w:tc>
          <w:tcPr>
            <w:tcW w:w="9003" w:type="dxa"/>
          </w:tcPr>
          <w:p w14:paraId="6546B871" w14:textId="77777777" w:rsidR="00B312AA" w:rsidRPr="00A92438" w:rsidRDefault="00B312AA" w:rsidP="00A92438">
            <w:pPr>
              <w:pStyle w:val="a4"/>
              <w:numPr>
                <w:ilvl w:val="0"/>
                <w:numId w:val="199"/>
              </w:numPr>
              <w:spacing w:after="0" w:line="240" w:lineRule="auto"/>
              <w:jc w:val="both"/>
              <w:rPr>
                <w:rFonts w:ascii="Times New Roman" w:hAnsi="Times New Roman"/>
                <w:b/>
                <w:sz w:val="24"/>
                <w:szCs w:val="24"/>
              </w:rPr>
            </w:pPr>
            <w:r w:rsidRPr="00A92438">
              <w:rPr>
                <w:rFonts w:ascii="Times New Roman" w:hAnsi="Times New Roman"/>
                <w:b/>
                <w:sz w:val="24"/>
                <w:szCs w:val="24"/>
              </w:rPr>
              <w:t>незамедлительно;</w:t>
            </w:r>
          </w:p>
          <w:p w14:paraId="651EB38C" w14:textId="77777777" w:rsidR="00B312AA" w:rsidRPr="00A92438" w:rsidRDefault="00B312AA" w:rsidP="00A92438">
            <w:pPr>
              <w:pStyle w:val="a4"/>
              <w:numPr>
                <w:ilvl w:val="0"/>
                <w:numId w:val="199"/>
              </w:numPr>
              <w:spacing w:after="0" w:line="240" w:lineRule="auto"/>
              <w:jc w:val="both"/>
              <w:rPr>
                <w:rFonts w:ascii="Times New Roman" w:hAnsi="Times New Roman"/>
                <w:sz w:val="24"/>
                <w:szCs w:val="24"/>
              </w:rPr>
            </w:pPr>
            <w:r w:rsidRPr="00A92438">
              <w:rPr>
                <w:rFonts w:ascii="Times New Roman" w:hAnsi="Times New Roman"/>
                <w:sz w:val="24"/>
                <w:szCs w:val="24"/>
              </w:rPr>
              <w:t>через 15 минут;</w:t>
            </w:r>
          </w:p>
          <w:p w14:paraId="65DADC4C" w14:textId="77777777" w:rsidR="00B312AA" w:rsidRPr="00A92438" w:rsidRDefault="00B312AA" w:rsidP="00A92438">
            <w:pPr>
              <w:pStyle w:val="a4"/>
              <w:numPr>
                <w:ilvl w:val="0"/>
                <w:numId w:val="199"/>
              </w:numPr>
              <w:spacing w:after="0" w:line="240" w:lineRule="auto"/>
              <w:jc w:val="both"/>
              <w:rPr>
                <w:rFonts w:ascii="Times New Roman" w:hAnsi="Times New Roman"/>
                <w:sz w:val="24"/>
                <w:szCs w:val="24"/>
              </w:rPr>
            </w:pPr>
            <w:r w:rsidRPr="00A92438">
              <w:rPr>
                <w:rFonts w:ascii="Times New Roman" w:hAnsi="Times New Roman"/>
                <w:sz w:val="24"/>
                <w:szCs w:val="24"/>
              </w:rPr>
              <w:t>в течение 15 минут;</w:t>
            </w:r>
          </w:p>
          <w:p w14:paraId="184232AB" w14:textId="77777777" w:rsidR="00E83DB0" w:rsidRPr="00A92438" w:rsidRDefault="00B312AA" w:rsidP="00A92438">
            <w:pPr>
              <w:pStyle w:val="a4"/>
              <w:numPr>
                <w:ilvl w:val="0"/>
                <w:numId w:val="199"/>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в течение 30 минут.</w:t>
            </w:r>
          </w:p>
        </w:tc>
      </w:tr>
      <w:tr w:rsidR="00754EB3" w:rsidRPr="00A92438" w14:paraId="06216896" w14:textId="77777777" w:rsidTr="00A92438">
        <w:trPr>
          <w:trHeight w:val="73"/>
          <w:jc w:val="center"/>
        </w:trPr>
        <w:tc>
          <w:tcPr>
            <w:tcW w:w="636" w:type="dxa"/>
          </w:tcPr>
          <w:p w14:paraId="6202DFB7" w14:textId="77777777" w:rsidR="00E83DB0" w:rsidRPr="00A92438" w:rsidRDefault="00305C6C" w:rsidP="00A92438">
            <w:pPr>
              <w:spacing w:after="0" w:line="240" w:lineRule="auto"/>
              <w:jc w:val="center"/>
              <w:rPr>
                <w:rFonts w:ascii="Times New Roman" w:hAnsi="Times New Roman"/>
                <w:sz w:val="24"/>
                <w:szCs w:val="24"/>
              </w:rPr>
            </w:pPr>
            <w:r w:rsidRPr="00A92438">
              <w:rPr>
                <w:rFonts w:ascii="Times New Roman" w:hAnsi="Times New Roman"/>
                <w:sz w:val="24"/>
                <w:szCs w:val="24"/>
              </w:rPr>
              <w:t>161.</w:t>
            </w:r>
          </w:p>
        </w:tc>
        <w:tc>
          <w:tcPr>
            <w:tcW w:w="5423" w:type="dxa"/>
          </w:tcPr>
          <w:p w14:paraId="234D6BCA" w14:textId="77777777" w:rsidR="00E83DB0" w:rsidRPr="00A95599" w:rsidRDefault="00B312AA" w:rsidP="00A92438">
            <w:pPr>
              <w:spacing w:after="0" w:line="240" w:lineRule="auto"/>
              <w:jc w:val="both"/>
              <w:rPr>
                <w:rFonts w:ascii="Times New Roman" w:hAnsi="Times New Roman"/>
                <w:sz w:val="24"/>
                <w:szCs w:val="24"/>
              </w:rPr>
            </w:pPr>
            <w:r w:rsidRPr="00A95599">
              <w:rPr>
                <w:rFonts w:ascii="Times New Roman" w:hAnsi="Times New Roman"/>
                <w:sz w:val="24"/>
                <w:szCs w:val="24"/>
              </w:rPr>
              <w:t xml:space="preserve">Какие бывают виды пропусков согласно </w:t>
            </w:r>
            <w:r w:rsidR="00A95599" w:rsidRPr="00A95599">
              <w:rPr>
                <w:rFonts w:ascii="Times New Roman" w:hAnsi="Times New Roman"/>
                <w:sz w:val="24"/>
                <w:szCs w:val="24"/>
                <w:lang w:eastAsia="ru-RU"/>
              </w:rPr>
              <w:t>постан</w:t>
            </w:r>
            <w:r w:rsidR="00A95599">
              <w:rPr>
                <w:rFonts w:ascii="Times New Roman" w:hAnsi="Times New Roman"/>
                <w:sz w:val="24"/>
                <w:szCs w:val="24"/>
                <w:lang w:eastAsia="ru-RU"/>
              </w:rPr>
              <w:t>овление Правительства Российской Федерации от 14 сентября 2016 г. №</w:t>
            </w:r>
            <w:r w:rsidR="00A95599" w:rsidRPr="00A95599">
              <w:rPr>
                <w:rFonts w:ascii="Times New Roman" w:hAnsi="Times New Roman"/>
                <w:sz w:val="24"/>
                <w:szCs w:val="24"/>
                <w:lang w:eastAsia="ru-RU"/>
              </w:rPr>
              <w:t xml:space="preserve">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w:t>
            </w:r>
            <w:r w:rsidR="00A95599" w:rsidRPr="00A95599">
              <w:rPr>
                <w:rFonts w:ascii="Times New Roman" w:hAnsi="Times New Roman"/>
                <w:sz w:val="24"/>
                <w:szCs w:val="24"/>
                <w:lang w:eastAsia="ru-RU"/>
              </w:rPr>
              <w:lastRenderedPageBreak/>
              <w:t>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c>
          <w:tcPr>
            <w:tcW w:w="9003" w:type="dxa"/>
          </w:tcPr>
          <w:p w14:paraId="6C2CE4F8" w14:textId="77777777" w:rsidR="00B312AA" w:rsidRPr="00A95599" w:rsidRDefault="00B312AA" w:rsidP="00A92438">
            <w:pPr>
              <w:pStyle w:val="a4"/>
              <w:numPr>
                <w:ilvl w:val="0"/>
                <w:numId w:val="200"/>
              </w:numPr>
              <w:spacing w:after="0" w:line="240" w:lineRule="auto"/>
              <w:jc w:val="both"/>
              <w:rPr>
                <w:rFonts w:ascii="Times New Roman" w:hAnsi="Times New Roman"/>
                <w:sz w:val="24"/>
                <w:szCs w:val="24"/>
              </w:rPr>
            </w:pPr>
            <w:r w:rsidRPr="00A95599">
              <w:rPr>
                <w:rFonts w:ascii="Times New Roman" w:hAnsi="Times New Roman"/>
                <w:sz w:val="24"/>
                <w:szCs w:val="24"/>
              </w:rPr>
              <w:lastRenderedPageBreak/>
              <w:t>постоянные;</w:t>
            </w:r>
          </w:p>
          <w:p w14:paraId="1158EDF7" w14:textId="77777777" w:rsidR="00B312AA" w:rsidRPr="00A95599" w:rsidRDefault="00B312AA" w:rsidP="00A92438">
            <w:pPr>
              <w:pStyle w:val="a4"/>
              <w:numPr>
                <w:ilvl w:val="0"/>
                <w:numId w:val="200"/>
              </w:numPr>
              <w:spacing w:after="0" w:line="240" w:lineRule="auto"/>
              <w:jc w:val="both"/>
              <w:rPr>
                <w:rFonts w:ascii="Times New Roman" w:hAnsi="Times New Roman"/>
                <w:sz w:val="24"/>
                <w:szCs w:val="24"/>
              </w:rPr>
            </w:pPr>
            <w:r w:rsidRPr="00A95599">
              <w:rPr>
                <w:rFonts w:ascii="Times New Roman" w:hAnsi="Times New Roman"/>
                <w:sz w:val="24"/>
                <w:szCs w:val="24"/>
              </w:rPr>
              <w:t>разовые;</w:t>
            </w:r>
          </w:p>
          <w:p w14:paraId="1BADD78D" w14:textId="77777777" w:rsidR="00B312AA" w:rsidRPr="00A95599" w:rsidRDefault="00B312AA" w:rsidP="00A92438">
            <w:pPr>
              <w:pStyle w:val="a4"/>
              <w:numPr>
                <w:ilvl w:val="0"/>
                <w:numId w:val="200"/>
              </w:numPr>
              <w:spacing w:after="0" w:line="240" w:lineRule="auto"/>
              <w:jc w:val="both"/>
              <w:rPr>
                <w:rFonts w:ascii="Times New Roman" w:hAnsi="Times New Roman"/>
                <w:sz w:val="24"/>
                <w:szCs w:val="24"/>
              </w:rPr>
            </w:pPr>
            <w:r w:rsidRPr="00A95599">
              <w:rPr>
                <w:rFonts w:ascii="Times New Roman" w:hAnsi="Times New Roman"/>
                <w:sz w:val="24"/>
                <w:szCs w:val="24"/>
              </w:rPr>
              <w:t>материальные;</w:t>
            </w:r>
          </w:p>
          <w:p w14:paraId="77330640" w14:textId="77777777" w:rsidR="00B312AA" w:rsidRPr="00A95599" w:rsidRDefault="00B312AA" w:rsidP="00A92438">
            <w:pPr>
              <w:pStyle w:val="a4"/>
              <w:numPr>
                <w:ilvl w:val="0"/>
                <w:numId w:val="200"/>
              </w:numPr>
              <w:spacing w:after="0" w:line="240" w:lineRule="auto"/>
              <w:jc w:val="both"/>
              <w:rPr>
                <w:rFonts w:ascii="Times New Roman" w:hAnsi="Times New Roman"/>
                <w:b/>
                <w:sz w:val="24"/>
                <w:szCs w:val="24"/>
              </w:rPr>
            </w:pPr>
            <w:r w:rsidRPr="00A95599">
              <w:rPr>
                <w:rFonts w:ascii="Times New Roman" w:hAnsi="Times New Roman"/>
                <w:b/>
                <w:sz w:val="24"/>
                <w:szCs w:val="24"/>
              </w:rPr>
              <w:t>все вышеперечисленные;</w:t>
            </w:r>
          </w:p>
          <w:p w14:paraId="7B83B0C5" w14:textId="77777777" w:rsidR="005E730B" w:rsidRPr="00A95599" w:rsidRDefault="005E730B" w:rsidP="00A92438">
            <w:pPr>
              <w:autoSpaceDE w:val="0"/>
              <w:autoSpaceDN w:val="0"/>
              <w:adjustRightInd w:val="0"/>
              <w:spacing w:after="0" w:line="240" w:lineRule="auto"/>
              <w:jc w:val="both"/>
              <w:rPr>
                <w:rFonts w:ascii="Times New Roman" w:hAnsi="Times New Roman"/>
                <w:sz w:val="24"/>
                <w:szCs w:val="24"/>
              </w:rPr>
            </w:pPr>
          </w:p>
        </w:tc>
      </w:tr>
      <w:tr w:rsidR="00754EB3" w:rsidRPr="00A92438" w14:paraId="7DD47F67" w14:textId="77777777" w:rsidTr="00A92438">
        <w:trPr>
          <w:trHeight w:val="73"/>
          <w:jc w:val="center"/>
        </w:trPr>
        <w:tc>
          <w:tcPr>
            <w:tcW w:w="636" w:type="dxa"/>
          </w:tcPr>
          <w:p w14:paraId="4AB5EF13" w14:textId="77777777" w:rsidR="00E83DB0" w:rsidRPr="00A92438" w:rsidRDefault="005E730B" w:rsidP="00A92438">
            <w:pPr>
              <w:spacing w:after="0" w:line="240" w:lineRule="auto"/>
              <w:jc w:val="center"/>
              <w:rPr>
                <w:rFonts w:ascii="Times New Roman" w:hAnsi="Times New Roman"/>
                <w:sz w:val="24"/>
                <w:szCs w:val="24"/>
              </w:rPr>
            </w:pPr>
            <w:r w:rsidRPr="00A92438">
              <w:rPr>
                <w:rFonts w:ascii="Times New Roman" w:hAnsi="Times New Roman"/>
                <w:sz w:val="24"/>
                <w:szCs w:val="24"/>
              </w:rPr>
              <w:t>162.</w:t>
            </w:r>
          </w:p>
        </w:tc>
        <w:tc>
          <w:tcPr>
            <w:tcW w:w="5423" w:type="dxa"/>
          </w:tcPr>
          <w:p w14:paraId="40A188AA"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c>
          <w:tcPr>
            <w:tcW w:w="9003" w:type="dxa"/>
          </w:tcPr>
          <w:p w14:paraId="1004B6A8" w14:textId="77777777" w:rsidR="00B312AA" w:rsidRPr="00A92438" w:rsidRDefault="00B312AA" w:rsidP="00A92438">
            <w:pPr>
              <w:pStyle w:val="a4"/>
              <w:numPr>
                <w:ilvl w:val="0"/>
                <w:numId w:val="159"/>
              </w:numPr>
              <w:shd w:val="clear" w:color="auto" w:fill="FFFFFF"/>
              <w:spacing w:after="0" w:line="240" w:lineRule="auto"/>
              <w:jc w:val="both"/>
              <w:rPr>
                <w:rFonts w:ascii="Times New Roman" w:hAnsi="Times New Roman"/>
                <w:sz w:val="24"/>
                <w:szCs w:val="24"/>
              </w:rPr>
            </w:pPr>
            <w:r w:rsidRPr="00A92438">
              <w:rPr>
                <w:rFonts w:ascii="Times New Roman" w:hAnsi="Times New Roman"/>
                <w:bCs/>
                <w:color w:val="000000"/>
                <w:sz w:val="24"/>
                <w:szCs w:val="24"/>
              </w:rPr>
              <w:t>Федеральным законом от 09.02.2007 г. № 16-ФЗ;</w:t>
            </w:r>
          </w:p>
          <w:p w14:paraId="1FDFF6CB" w14:textId="77777777" w:rsidR="00B312AA" w:rsidRPr="00A92438" w:rsidRDefault="00B312AA" w:rsidP="00A92438">
            <w:pPr>
              <w:pStyle w:val="a4"/>
              <w:numPr>
                <w:ilvl w:val="0"/>
                <w:numId w:val="15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Федеральным законом от 03.02.2014 г. № 15-ФЗ;</w:t>
            </w:r>
          </w:p>
          <w:p w14:paraId="6E0B8037" w14:textId="77777777" w:rsidR="00B312AA" w:rsidRPr="00A92438" w:rsidRDefault="00B312AA" w:rsidP="00A92438">
            <w:pPr>
              <w:pStyle w:val="a4"/>
              <w:numPr>
                <w:ilvl w:val="0"/>
                <w:numId w:val="159"/>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Приказом Минтранса России от 21 февраля 2011 г. № 62;</w:t>
            </w:r>
          </w:p>
          <w:p w14:paraId="4A42C035" w14:textId="77777777" w:rsidR="00BF416A" w:rsidRPr="00A92438" w:rsidRDefault="00B312AA" w:rsidP="00A92438">
            <w:pPr>
              <w:pStyle w:val="a4"/>
              <w:numPr>
                <w:ilvl w:val="0"/>
                <w:numId w:val="159"/>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Приказом Минтранса России от 11 февраля 2010 г. № 34.</w:t>
            </w:r>
          </w:p>
        </w:tc>
      </w:tr>
      <w:tr w:rsidR="00754EB3" w:rsidRPr="00A92438" w14:paraId="7A8B2441" w14:textId="77777777" w:rsidTr="00A92438">
        <w:trPr>
          <w:trHeight w:val="73"/>
          <w:jc w:val="center"/>
        </w:trPr>
        <w:tc>
          <w:tcPr>
            <w:tcW w:w="636" w:type="dxa"/>
          </w:tcPr>
          <w:p w14:paraId="5C287D90" w14:textId="77777777" w:rsidR="00E83DB0" w:rsidRPr="00A92438" w:rsidRDefault="00BF416A" w:rsidP="00A92438">
            <w:pPr>
              <w:spacing w:after="0" w:line="240" w:lineRule="auto"/>
              <w:jc w:val="center"/>
              <w:rPr>
                <w:rFonts w:ascii="Times New Roman" w:hAnsi="Times New Roman"/>
                <w:sz w:val="24"/>
                <w:szCs w:val="24"/>
              </w:rPr>
            </w:pPr>
            <w:r w:rsidRPr="00A92438">
              <w:rPr>
                <w:rFonts w:ascii="Times New Roman" w:hAnsi="Times New Roman"/>
                <w:sz w:val="24"/>
                <w:szCs w:val="24"/>
              </w:rPr>
              <w:t>163.</w:t>
            </w:r>
          </w:p>
        </w:tc>
        <w:tc>
          <w:tcPr>
            <w:tcW w:w="5423" w:type="dxa"/>
          </w:tcPr>
          <w:p w14:paraId="1865F3ED"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Перечень объектов транспортной инфраструктуры и транспортных средств, не подлежащих категорированию, устанавливается:</w:t>
            </w:r>
          </w:p>
        </w:tc>
        <w:tc>
          <w:tcPr>
            <w:tcW w:w="9003" w:type="dxa"/>
          </w:tcPr>
          <w:p w14:paraId="1A4B932E" w14:textId="77777777" w:rsidR="00B312AA" w:rsidRPr="00A92438" w:rsidRDefault="00B312AA" w:rsidP="00A92438">
            <w:pPr>
              <w:pStyle w:val="a4"/>
              <w:numPr>
                <w:ilvl w:val="0"/>
                <w:numId w:val="160"/>
              </w:numPr>
              <w:shd w:val="clear" w:color="auto" w:fill="FFFFFF"/>
              <w:spacing w:after="0" w:line="240" w:lineRule="auto"/>
              <w:jc w:val="both"/>
              <w:rPr>
                <w:rFonts w:ascii="Times New Roman" w:hAnsi="Times New Roman"/>
                <w:sz w:val="24"/>
                <w:szCs w:val="24"/>
              </w:rPr>
            </w:pPr>
            <w:r w:rsidRPr="00A92438">
              <w:rPr>
                <w:rFonts w:ascii="Times New Roman" w:hAnsi="Times New Roman"/>
                <w:bCs/>
                <w:color w:val="000000"/>
                <w:sz w:val="24"/>
                <w:szCs w:val="24"/>
              </w:rPr>
              <w:t>Федеральным законом от 9 февраля 2007 г. № 16-ФЗ;</w:t>
            </w:r>
          </w:p>
          <w:p w14:paraId="605A1B82" w14:textId="77777777" w:rsidR="00B312AA" w:rsidRPr="00A92438" w:rsidRDefault="00B312AA" w:rsidP="00A92438">
            <w:pPr>
              <w:pStyle w:val="a4"/>
              <w:numPr>
                <w:ilvl w:val="0"/>
                <w:numId w:val="16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Федеральным законом от 3 февраля 2014 г. № 15-ФЗ;</w:t>
            </w:r>
          </w:p>
          <w:p w14:paraId="7BDE3539" w14:textId="77777777" w:rsidR="00B312AA" w:rsidRPr="00A92438" w:rsidRDefault="00B312AA" w:rsidP="00A92438">
            <w:pPr>
              <w:pStyle w:val="a4"/>
              <w:numPr>
                <w:ilvl w:val="0"/>
                <w:numId w:val="160"/>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Приказом Минтранса России от 23 июля 2014 г. № 196;</w:t>
            </w:r>
          </w:p>
          <w:p w14:paraId="16ACB43C" w14:textId="77777777" w:rsidR="00E83DB0" w:rsidRPr="00A92438" w:rsidRDefault="00B312AA" w:rsidP="00A92438">
            <w:pPr>
              <w:pStyle w:val="a4"/>
              <w:numPr>
                <w:ilvl w:val="0"/>
                <w:numId w:val="160"/>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Приказом Минтранса России от 21 февраля 2011 г. № 62.</w:t>
            </w:r>
          </w:p>
        </w:tc>
      </w:tr>
      <w:tr w:rsidR="00754EB3" w:rsidRPr="00A92438" w14:paraId="60F52494" w14:textId="77777777" w:rsidTr="00A92438">
        <w:trPr>
          <w:trHeight w:val="73"/>
          <w:jc w:val="center"/>
        </w:trPr>
        <w:tc>
          <w:tcPr>
            <w:tcW w:w="636" w:type="dxa"/>
          </w:tcPr>
          <w:p w14:paraId="46FAD63C" w14:textId="77777777" w:rsidR="00E83DB0" w:rsidRPr="00A92438" w:rsidRDefault="003927BE" w:rsidP="00A92438">
            <w:pPr>
              <w:spacing w:after="0" w:line="240" w:lineRule="auto"/>
              <w:jc w:val="center"/>
              <w:rPr>
                <w:rFonts w:ascii="Times New Roman" w:hAnsi="Times New Roman"/>
                <w:sz w:val="24"/>
                <w:szCs w:val="24"/>
              </w:rPr>
            </w:pPr>
            <w:r w:rsidRPr="00A92438">
              <w:rPr>
                <w:rFonts w:ascii="Times New Roman" w:hAnsi="Times New Roman"/>
                <w:sz w:val="24"/>
                <w:szCs w:val="24"/>
              </w:rPr>
              <w:t>164.</w:t>
            </w:r>
          </w:p>
        </w:tc>
        <w:tc>
          <w:tcPr>
            <w:tcW w:w="5423" w:type="dxa"/>
          </w:tcPr>
          <w:p w14:paraId="1FF9A91F"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устанавливаются:</w:t>
            </w:r>
          </w:p>
        </w:tc>
        <w:tc>
          <w:tcPr>
            <w:tcW w:w="9003" w:type="dxa"/>
          </w:tcPr>
          <w:p w14:paraId="47D9BE43" w14:textId="77777777" w:rsidR="00B312AA" w:rsidRPr="00A92438" w:rsidRDefault="00B312AA" w:rsidP="00A92438">
            <w:pPr>
              <w:pStyle w:val="a4"/>
              <w:numPr>
                <w:ilvl w:val="0"/>
                <w:numId w:val="161"/>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Правительством Российской Федерации по представлению Министерства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w:t>
            </w:r>
          </w:p>
          <w:p w14:paraId="0764EC6E" w14:textId="77777777" w:rsidR="00B312AA" w:rsidRPr="00A92438" w:rsidRDefault="00B312AA" w:rsidP="00A92438">
            <w:pPr>
              <w:pStyle w:val="a4"/>
              <w:numPr>
                <w:ilvl w:val="0"/>
                <w:numId w:val="16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Министерством транспорта Российской Федерации, по согласованию с Федеральной службой безопасности Российской Федерации и Министерством внутренних дел Российской Федерации;</w:t>
            </w:r>
          </w:p>
          <w:p w14:paraId="45CEF481" w14:textId="77777777" w:rsidR="00B312AA" w:rsidRPr="00A92438" w:rsidRDefault="00B312AA" w:rsidP="00A92438">
            <w:pPr>
              <w:pStyle w:val="a4"/>
              <w:numPr>
                <w:ilvl w:val="0"/>
                <w:numId w:val="161"/>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Министерством внутренних дел Российской Федерации по согласованию с Федеральной службой безопасности Российской Федерации;</w:t>
            </w:r>
          </w:p>
          <w:p w14:paraId="2F86C9B6" w14:textId="77777777" w:rsidR="00E83DB0" w:rsidRPr="00A92438" w:rsidRDefault="00B312AA" w:rsidP="00A92438">
            <w:pPr>
              <w:pStyle w:val="a4"/>
              <w:numPr>
                <w:ilvl w:val="0"/>
                <w:numId w:val="161"/>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Федеральной службой безопасности Российской Федерации по согласованию с Министерством внутренних дел Российской Федерации.</w:t>
            </w:r>
          </w:p>
        </w:tc>
      </w:tr>
      <w:tr w:rsidR="00754EB3" w:rsidRPr="00A92438" w14:paraId="34A56FE4" w14:textId="77777777" w:rsidTr="00A92438">
        <w:trPr>
          <w:trHeight w:val="73"/>
          <w:jc w:val="center"/>
        </w:trPr>
        <w:tc>
          <w:tcPr>
            <w:tcW w:w="636" w:type="dxa"/>
          </w:tcPr>
          <w:p w14:paraId="37893D53" w14:textId="77777777" w:rsidR="00E83DB0" w:rsidRPr="00A92438" w:rsidRDefault="003927BE" w:rsidP="00A92438">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165.</w:t>
            </w:r>
          </w:p>
        </w:tc>
        <w:tc>
          <w:tcPr>
            <w:tcW w:w="5423" w:type="dxa"/>
          </w:tcPr>
          <w:p w14:paraId="270260C9"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Реестр категорированных объектов транспортной инфраструктуры и/или транспортных средств ведется:</w:t>
            </w:r>
          </w:p>
        </w:tc>
        <w:tc>
          <w:tcPr>
            <w:tcW w:w="9003" w:type="dxa"/>
          </w:tcPr>
          <w:p w14:paraId="2147CB60" w14:textId="77777777" w:rsidR="00B312AA" w:rsidRPr="00A92438" w:rsidRDefault="00B312AA" w:rsidP="00A92438">
            <w:pPr>
              <w:pStyle w:val="a4"/>
              <w:numPr>
                <w:ilvl w:val="0"/>
                <w:numId w:val="162"/>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специализированной организацией в области оценки уязвимости;</w:t>
            </w:r>
          </w:p>
          <w:p w14:paraId="5A51D8DF" w14:textId="77777777" w:rsidR="00B312AA" w:rsidRPr="00A92438" w:rsidRDefault="00B312AA" w:rsidP="00A92438">
            <w:pPr>
              <w:pStyle w:val="a4"/>
              <w:numPr>
                <w:ilvl w:val="0"/>
                <w:numId w:val="162"/>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компетентным органом в области обеспечения транспортной безопасности;</w:t>
            </w:r>
          </w:p>
          <w:p w14:paraId="10F9C94B" w14:textId="77777777" w:rsidR="00B312AA" w:rsidRPr="00A92438" w:rsidRDefault="00B312AA" w:rsidP="00A92438">
            <w:pPr>
              <w:pStyle w:val="a4"/>
              <w:numPr>
                <w:ilvl w:val="0"/>
                <w:numId w:val="162"/>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субъектами транспортной инфраструктуры;</w:t>
            </w:r>
          </w:p>
          <w:p w14:paraId="59ABF366" w14:textId="77777777" w:rsidR="00E83DB0" w:rsidRPr="00A92438" w:rsidRDefault="00B312AA" w:rsidP="00A92438">
            <w:pPr>
              <w:pStyle w:val="a4"/>
              <w:numPr>
                <w:ilvl w:val="0"/>
                <w:numId w:val="162"/>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оператором ЕГИС ОТБ.</w:t>
            </w:r>
          </w:p>
        </w:tc>
      </w:tr>
      <w:tr w:rsidR="00754EB3" w:rsidRPr="00A92438" w14:paraId="4B95920A" w14:textId="77777777" w:rsidTr="00A92438">
        <w:trPr>
          <w:trHeight w:val="73"/>
          <w:jc w:val="center"/>
        </w:trPr>
        <w:tc>
          <w:tcPr>
            <w:tcW w:w="636" w:type="dxa"/>
          </w:tcPr>
          <w:p w14:paraId="49C23D84" w14:textId="77777777" w:rsidR="00E83DB0" w:rsidRPr="00A92438" w:rsidRDefault="003927BE" w:rsidP="00A92438">
            <w:pPr>
              <w:spacing w:after="0" w:line="240" w:lineRule="auto"/>
              <w:jc w:val="center"/>
              <w:rPr>
                <w:rFonts w:ascii="Times New Roman" w:hAnsi="Times New Roman"/>
                <w:sz w:val="24"/>
                <w:szCs w:val="24"/>
              </w:rPr>
            </w:pPr>
            <w:r w:rsidRPr="00A92438">
              <w:rPr>
                <w:rFonts w:ascii="Times New Roman" w:hAnsi="Times New Roman"/>
                <w:sz w:val="24"/>
                <w:szCs w:val="24"/>
              </w:rPr>
              <w:t>166.</w:t>
            </w:r>
          </w:p>
        </w:tc>
        <w:tc>
          <w:tcPr>
            <w:tcW w:w="5423" w:type="dxa"/>
          </w:tcPr>
          <w:p w14:paraId="3BBED9EE"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Перечни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устанавливаются нормативным правовым актом:</w:t>
            </w:r>
          </w:p>
        </w:tc>
        <w:tc>
          <w:tcPr>
            <w:tcW w:w="9003" w:type="dxa"/>
          </w:tcPr>
          <w:p w14:paraId="23BB454C" w14:textId="77777777" w:rsidR="00B312AA" w:rsidRPr="00A92438" w:rsidRDefault="00B312AA" w:rsidP="00A92438">
            <w:pPr>
              <w:pStyle w:val="a4"/>
              <w:numPr>
                <w:ilvl w:val="0"/>
                <w:numId w:val="16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Правительством Российской Федерации;</w:t>
            </w:r>
          </w:p>
          <w:p w14:paraId="625E332C" w14:textId="77777777" w:rsidR="00B312AA" w:rsidRPr="00A92438" w:rsidRDefault="00B312AA" w:rsidP="00A92438">
            <w:pPr>
              <w:pStyle w:val="a4"/>
              <w:numPr>
                <w:ilvl w:val="0"/>
                <w:numId w:val="163"/>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Минтрансом России по согласованию с МВД России и ФСБ России;</w:t>
            </w:r>
          </w:p>
          <w:p w14:paraId="52DE1286" w14:textId="77777777" w:rsidR="00B312AA" w:rsidRPr="00A92438" w:rsidRDefault="00B312AA" w:rsidP="00A92438">
            <w:pPr>
              <w:pStyle w:val="a4"/>
              <w:numPr>
                <w:ilvl w:val="0"/>
                <w:numId w:val="16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МВД России по согласованию с ФСБ России;</w:t>
            </w:r>
          </w:p>
          <w:p w14:paraId="2C797BF8" w14:textId="77777777" w:rsidR="00E83DB0" w:rsidRPr="00A92438" w:rsidRDefault="00B312AA" w:rsidP="00A92438">
            <w:pPr>
              <w:pStyle w:val="a4"/>
              <w:numPr>
                <w:ilvl w:val="0"/>
                <w:numId w:val="163"/>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субъектом транспортной инфраструктуры (перевозчиком) по согласованию с МВД России и ФСБ России.</w:t>
            </w:r>
          </w:p>
        </w:tc>
      </w:tr>
      <w:tr w:rsidR="00754EB3" w:rsidRPr="00A92438" w14:paraId="4610F2B7" w14:textId="77777777" w:rsidTr="00A92438">
        <w:trPr>
          <w:trHeight w:val="73"/>
          <w:jc w:val="center"/>
        </w:trPr>
        <w:tc>
          <w:tcPr>
            <w:tcW w:w="636" w:type="dxa"/>
          </w:tcPr>
          <w:p w14:paraId="44106545" w14:textId="77777777" w:rsidR="00E83DB0" w:rsidRPr="00A92438" w:rsidRDefault="00FE0DB1" w:rsidP="00A92438">
            <w:pPr>
              <w:spacing w:after="0" w:line="240" w:lineRule="auto"/>
              <w:jc w:val="center"/>
              <w:rPr>
                <w:rFonts w:ascii="Times New Roman" w:hAnsi="Times New Roman"/>
                <w:sz w:val="24"/>
                <w:szCs w:val="24"/>
              </w:rPr>
            </w:pPr>
            <w:r w:rsidRPr="00A92438">
              <w:rPr>
                <w:rFonts w:ascii="Times New Roman" w:hAnsi="Times New Roman"/>
                <w:sz w:val="24"/>
                <w:szCs w:val="24"/>
              </w:rPr>
              <w:t>167.</w:t>
            </w:r>
          </w:p>
        </w:tc>
        <w:tc>
          <w:tcPr>
            <w:tcW w:w="5423" w:type="dxa"/>
          </w:tcPr>
          <w:p w14:paraId="4409E786" w14:textId="77777777" w:rsidR="00E83DB0" w:rsidRPr="00A92438" w:rsidRDefault="00B312AA" w:rsidP="00A92438">
            <w:pPr>
              <w:spacing w:after="0" w:line="240" w:lineRule="auto"/>
              <w:jc w:val="both"/>
              <w:rPr>
                <w:rFonts w:ascii="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включают в себя, в том числе:</w:t>
            </w:r>
          </w:p>
        </w:tc>
        <w:tc>
          <w:tcPr>
            <w:tcW w:w="9003" w:type="dxa"/>
          </w:tcPr>
          <w:p w14:paraId="4B03E941" w14:textId="77777777" w:rsidR="00B312AA" w:rsidRPr="00A92438" w:rsidRDefault="00B312AA" w:rsidP="00A92438">
            <w:pPr>
              <w:pStyle w:val="a4"/>
              <w:numPr>
                <w:ilvl w:val="0"/>
                <w:numId w:val="16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перечни оружия;</w:t>
            </w:r>
          </w:p>
          <w:p w14:paraId="701839D4" w14:textId="77777777" w:rsidR="00B312AA" w:rsidRPr="00A92438" w:rsidRDefault="00B312AA" w:rsidP="00A92438">
            <w:pPr>
              <w:pStyle w:val="a4"/>
              <w:numPr>
                <w:ilvl w:val="0"/>
                <w:numId w:val="16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перечни взрывчатых веществ;</w:t>
            </w:r>
          </w:p>
          <w:p w14:paraId="6C6F6456" w14:textId="77777777" w:rsidR="00B312AA" w:rsidRPr="00A92438" w:rsidRDefault="00B312AA" w:rsidP="00A92438">
            <w:pPr>
              <w:pStyle w:val="a4"/>
              <w:numPr>
                <w:ilvl w:val="0"/>
                <w:numId w:val="164"/>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перечни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14:paraId="08692DDB" w14:textId="77777777" w:rsidR="00E83DB0" w:rsidRPr="00A92438" w:rsidRDefault="00B312AA" w:rsidP="00A92438">
            <w:pPr>
              <w:pStyle w:val="a4"/>
              <w:numPr>
                <w:ilvl w:val="0"/>
                <w:numId w:val="164"/>
              </w:numPr>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b/>
                <w:sz w:val="24"/>
                <w:szCs w:val="24"/>
              </w:rPr>
              <w:t>все вышеперечисленное.</w:t>
            </w:r>
          </w:p>
        </w:tc>
      </w:tr>
      <w:tr w:rsidR="00754EB3" w:rsidRPr="00A92438" w14:paraId="303D99EC" w14:textId="77777777" w:rsidTr="00A92438">
        <w:trPr>
          <w:trHeight w:val="73"/>
          <w:jc w:val="center"/>
        </w:trPr>
        <w:tc>
          <w:tcPr>
            <w:tcW w:w="636" w:type="dxa"/>
          </w:tcPr>
          <w:p w14:paraId="133C2D40" w14:textId="77777777" w:rsidR="00FE0DB1" w:rsidRPr="00A92438" w:rsidRDefault="00FE0DB1" w:rsidP="00A92438">
            <w:pPr>
              <w:spacing w:after="0" w:line="240" w:lineRule="auto"/>
              <w:jc w:val="center"/>
              <w:rPr>
                <w:rFonts w:ascii="Times New Roman" w:hAnsi="Times New Roman"/>
                <w:sz w:val="24"/>
                <w:szCs w:val="24"/>
              </w:rPr>
            </w:pPr>
            <w:r w:rsidRPr="00A92438">
              <w:rPr>
                <w:rFonts w:ascii="Times New Roman" w:hAnsi="Times New Roman"/>
                <w:sz w:val="24"/>
                <w:szCs w:val="24"/>
              </w:rPr>
              <w:t>168.</w:t>
            </w:r>
          </w:p>
        </w:tc>
        <w:tc>
          <w:tcPr>
            <w:tcW w:w="5423" w:type="dxa"/>
          </w:tcPr>
          <w:p w14:paraId="06A0B0C4" w14:textId="77777777" w:rsidR="00FE0DB1" w:rsidRPr="00A92438" w:rsidRDefault="00B312AA" w:rsidP="00A92438">
            <w:pPr>
              <w:spacing w:after="0" w:line="240" w:lineRule="auto"/>
              <w:jc w:val="both"/>
              <w:rPr>
                <w:rFonts w:ascii="Times New Roman" w:eastAsia="Times New Roman" w:hAnsi="Times New Roman"/>
                <w:sz w:val="24"/>
                <w:szCs w:val="24"/>
              </w:rPr>
            </w:pPr>
            <w:r w:rsidRPr="00A92438">
              <w:rPr>
                <w:rFonts w:ascii="Times New Roman" w:hAnsi="Times New Roman"/>
                <w:color w:val="000000"/>
                <w:sz w:val="24"/>
                <w:szCs w:val="24"/>
              </w:rPr>
              <w:t>В плане обеспечения транспортной безопасности объекта транспортной инфраструктуры и транспортных средств отражают сведения:</w:t>
            </w:r>
          </w:p>
        </w:tc>
        <w:tc>
          <w:tcPr>
            <w:tcW w:w="9003" w:type="dxa"/>
          </w:tcPr>
          <w:p w14:paraId="5DAA11BD" w14:textId="77777777" w:rsidR="00B312AA" w:rsidRPr="00A92438" w:rsidRDefault="00B312AA" w:rsidP="00A92438">
            <w:pPr>
              <w:pStyle w:val="a4"/>
              <w:numPr>
                <w:ilvl w:val="0"/>
                <w:numId w:val="16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 технических и технологических характеристиках объекта транспортной инфраструктуры или транспортного средства (порядке функционирования, эксплуатации объекта транспортной инфраструктуры или транспортного средства);</w:t>
            </w:r>
          </w:p>
          <w:p w14:paraId="607764E3" w14:textId="77777777" w:rsidR="00B312AA" w:rsidRPr="00A92438" w:rsidRDefault="00B312AA" w:rsidP="00A92438">
            <w:pPr>
              <w:pStyle w:val="a4"/>
              <w:numPr>
                <w:ilvl w:val="0"/>
                <w:numId w:val="16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 границах части (наземной, подземной, воздушной, надводной, подводной) объекта транспортной инфраструктуры и/или транспортного средства,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(далее - зона транспортной безопасности);</w:t>
            </w:r>
          </w:p>
          <w:p w14:paraId="5F664183" w14:textId="77777777" w:rsidR="00B312AA" w:rsidRPr="00A92438" w:rsidRDefault="00B312AA" w:rsidP="00A92438">
            <w:pPr>
              <w:pStyle w:val="a4"/>
              <w:numPr>
                <w:ilvl w:val="0"/>
                <w:numId w:val="16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 порядке допуска 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w:t>
            </w:r>
            <w:proofErr w:type="spellStart"/>
            <w:r w:rsidRPr="00A92438">
              <w:rPr>
                <w:rFonts w:ascii="Times New Roman" w:hAnsi="Times New Roman"/>
                <w:sz w:val="24"/>
                <w:szCs w:val="24"/>
              </w:rPr>
              <w:t>внутриобъектовый</w:t>
            </w:r>
            <w:proofErr w:type="spellEnd"/>
            <w:r w:rsidRPr="00A92438">
              <w:rPr>
                <w:rFonts w:ascii="Times New Roman" w:hAnsi="Times New Roman"/>
                <w:sz w:val="24"/>
                <w:szCs w:val="24"/>
              </w:rPr>
              <w:t xml:space="preserve"> режим);</w:t>
            </w:r>
          </w:p>
          <w:p w14:paraId="70EC31C1" w14:textId="77777777" w:rsidR="00FE0DB1" w:rsidRPr="00A92438" w:rsidRDefault="00B312AA" w:rsidP="00A92438">
            <w:pPr>
              <w:pStyle w:val="a4"/>
              <w:numPr>
                <w:ilvl w:val="0"/>
                <w:numId w:val="165"/>
              </w:numPr>
              <w:spacing w:after="0" w:line="240" w:lineRule="auto"/>
              <w:jc w:val="both"/>
              <w:rPr>
                <w:rFonts w:ascii="Times New Roman" w:eastAsia="Times New Roman" w:hAnsi="Times New Roman"/>
                <w:sz w:val="24"/>
                <w:szCs w:val="24"/>
              </w:rPr>
            </w:pPr>
            <w:r w:rsidRPr="00A92438">
              <w:rPr>
                <w:rFonts w:ascii="Times New Roman" w:hAnsi="Times New Roman"/>
                <w:b/>
                <w:sz w:val="24"/>
                <w:szCs w:val="24"/>
              </w:rPr>
              <w:t>все вышеперечисленное.</w:t>
            </w:r>
          </w:p>
        </w:tc>
      </w:tr>
      <w:tr w:rsidR="00754EB3" w:rsidRPr="00A92438" w14:paraId="35558B14" w14:textId="77777777" w:rsidTr="00A92438">
        <w:trPr>
          <w:trHeight w:val="73"/>
          <w:jc w:val="center"/>
        </w:trPr>
        <w:tc>
          <w:tcPr>
            <w:tcW w:w="636" w:type="dxa"/>
          </w:tcPr>
          <w:p w14:paraId="4646C049" w14:textId="77777777" w:rsidR="00FE0DB1" w:rsidRPr="00287B08" w:rsidRDefault="00FE0DB1" w:rsidP="00A92438">
            <w:pPr>
              <w:spacing w:after="0" w:line="240" w:lineRule="auto"/>
              <w:jc w:val="center"/>
              <w:rPr>
                <w:rFonts w:ascii="Times New Roman" w:hAnsi="Times New Roman"/>
                <w:sz w:val="24"/>
                <w:szCs w:val="24"/>
              </w:rPr>
            </w:pPr>
            <w:r w:rsidRPr="00287B08">
              <w:rPr>
                <w:rFonts w:ascii="Times New Roman" w:hAnsi="Times New Roman"/>
                <w:sz w:val="24"/>
                <w:szCs w:val="24"/>
              </w:rPr>
              <w:t>169.</w:t>
            </w:r>
          </w:p>
        </w:tc>
        <w:tc>
          <w:tcPr>
            <w:tcW w:w="5423" w:type="dxa"/>
          </w:tcPr>
          <w:p w14:paraId="234B8A49" w14:textId="77777777" w:rsidR="008B0874" w:rsidRPr="0054445D" w:rsidRDefault="00CA7438" w:rsidP="008B0874">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Первая</w:t>
            </w:r>
            <w:r w:rsidRPr="0054445D">
              <w:rPr>
                <w:rFonts w:ascii="Times New Roman" w:hAnsi="Times New Roman"/>
                <w:bCs/>
                <w:sz w:val="24"/>
                <w:szCs w:val="24"/>
                <w:lang w:eastAsia="ru-RU"/>
              </w:rPr>
              <w:t xml:space="preserve"> 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транспортным средствам автомобильного транспорта</w:t>
            </w:r>
            <w:r>
              <w:rPr>
                <w:rFonts w:ascii="Times New Roman" w:hAnsi="Times New Roman"/>
                <w:bCs/>
                <w:sz w:val="24"/>
                <w:szCs w:val="24"/>
                <w:lang w:eastAsia="ru-RU"/>
              </w:rPr>
              <w:t>,</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когда</w:t>
            </w:r>
            <w:r w:rsidR="00FD02E2">
              <w:rPr>
                <w:rFonts w:ascii="Times New Roman" w:hAnsi="Times New Roman"/>
                <w:bCs/>
                <w:sz w:val="24"/>
                <w:szCs w:val="24"/>
                <w:lang w:eastAsia="ru-RU"/>
              </w:rPr>
              <w:t xml:space="preserve"> </w:t>
            </w:r>
            <w:r w:rsidRPr="0054445D">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008B0874" w:rsidRPr="0054445D">
              <w:rPr>
                <w:rFonts w:ascii="Times New Roman" w:hAnsi="Times New Roman"/>
                <w:bCs/>
                <w:sz w:val="24"/>
                <w:szCs w:val="24"/>
                <w:lang w:eastAsia="ru-RU"/>
              </w:rPr>
              <w:lastRenderedPageBreak/>
              <w:t>количественны</w:t>
            </w:r>
            <w:r>
              <w:rPr>
                <w:rFonts w:ascii="Times New Roman" w:hAnsi="Times New Roman"/>
                <w:bCs/>
                <w:sz w:val="24"/>
                <w:szCs w:val="24"/>
                <w:lang w:eastAsia="ru-RU"/>
              </w:rPr>
              <w:t>е</w:t>
            </w:r>
            <w:r w:rsidR="008B0874"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008B0874"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008B0874" w:rsidRPr="0054445D">
              <w:rPr>
                <w:rFonts w:ascii="Times New Roman" w:hAnsi="Times New Roman"/>
                <w:bCs/>
                <w:sz w:val="24"/>
                <w:szCs w:val="24"/>
                <w:lang w:eastAsia="ru-RU"/>
              </w:rPr>
              <w:t>:</w:t>
            </w:r>
          </w:p>
          <w:p w14:paraId="2404DD3A" w14:textId="77777777" w:rsidR="00FE0DB1" w:rsidRPr="00E575E1" w:rsidRDefault="00FE0DB1" w:rsidP="00A92438">
            <w:pPr>
              <w:spacing w:after="0" w:line="240" w:lineRule="auto"/>
              <w:jc w:val="both"/>
              <w:rPr>
                <w:rFonts w:ascii="Times New Roman" w:eastAsia="Times New Roman" w:hAnsi="Times New Roman"/>
                <w:sz w:val="24"/>
                <w:szCs w:val="24"/>
                <w:highlight w:val="red"/>
              </w:rPr>
            </w:pPr>
          </w:p>
        </w:tc>
        <w:tc>
          <w:tcPr>
            <w:tcW w:w="9003" w:type="dxa"/>
          </w:tcPr>
          <w:p w14:paraId="69A7B137" w14:textId="77777777" w:rsidR="00B312AA" w:rsidRPr="00CA7438" w:rsidRDefault="00B312AA" w:rsidP="00A92438">
            <w:pPr>
              <w:pStyle w:val="a4"/>
              <w:widowControl w:val="0"/>
              <w:numPr>
                <w:ilvl w:val="0"/>
                <w:numId w:val="166"/>
              </w:numPr>
              <w:shd w:val="clear" w:color="auto" w:fill="FFFFFF"/>
              <w:autoSpaceDE w:val="0"/>
              <w:autoSpaceDN w:val="0"/>
              <w:adjustRightInd w:val="0"/>
              <w:spacing w:after="0" w:line="240" w:lineRule="auto"/>
              <w:jc w:val="both"/>
              <w:rPr>
                <w:rFonts w:ascii="Times New Roman" w:hAnsi="Times New Roman"/>
                <w:b/>
                <w:sz w:val="24"/>
                <w:szCs w:val="24"/>
              </w:rPr>
            </w:pPr>
            <w:r w:rsidRPr="00CA7438">
              <w:rPr>
                <w:rFonts w:ascii="Times New Roman" w:hAnsi="Times New Roman"/>
                <w:b/>
                <w:sz w:val="24"/>
                <w:szCs w:val="24"/>
              </w:rPr>
              <w:lastRenderedPageBreak/>
              <w:t xml:space="preserve">более </w:t>
            </w:r>
            <w:r w:rsidR="00FD02E2">
              <w:rPr>
                <w:rFonts w:ascii="Times New Roman" w:hAnsi="Times New Roman"/>
                <w:b/>
                <w:sz w:val="24"/>
                <w:szCs w:val="24"/>
              </w:rPr>
              <w:t>23</w:t>
            </w:r>
            <w:r w:rsidRPr="00CA7438">
              <w:rPr>
                <w:rFonts w:ascii="Times New Roman" w:hAnsi="Times New Roman"/>
                <w:b/>
                <w:sz w:val="24"/>
                <w:szCs w:val="24"/>
              </w:rPr>
              <w:t xml:space="preserve"> человек;</w:t>
            </w:r>
          </w:p>
          <w:p w14:paraId="61467F31" w14:textId="77777777" w:rsidR="00B312AA" w:rsidRPr="00CA7438" w:rsidRDefault="00B312AA" w:rsidP="00A92438">
            <w:pPr>
              <w:pStyle w:val="a4"/>
              <w:widowControl w:val="0"/>
              <w:numPr>
                <w:ilvl w:val="0"/>
                <w:numId w:val="166"/>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от 2</w:t>
            </w:r>
            <w:r w:rsidR="00FD02E2">
              <w:rPr>
                <w:rFonts w:ascii="Times New Roman" w:hAnsi="Times New Roman"/>
                <w:sz w:val="24"/>
                <w:szCs w:val="24"/>
              </w:rPr>
              <w:t>3</w:t>
            </w:r>
            <w:r w:rsidRPr="00CA7438">
              <w:rPr>
                <w:rFonts w:ascii="Times New Roman" w:hAnsi="Times New Roman"/>
                <w:sz w:val="24"/>
                <w:szCs w:val="24"/>
              </w:rPr>
              <w:t xml:space="preserve"> до 50 человек;</w:t>
            </w:r>
          </w:p>
          <w:p w14:paraId="688A7070" w14:textId="77777777" w:rsidR="00B312AA" w:rsidRPr="00CA7438" w:rsidRDefault="00B312AA" w:rsidP="00A92438">
            <w:pPr>
              <w:pStyle w:val="a4"/>
              <w:widowControl w:val="0"/>
              <w:numPr>
                <w:ilvl w:val="0"/>
                <w:numId w:val="166"/>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более 100 человек;</w:t>
            </w:r>
          </w:p>
          <w:p w14:paraId="22085946" w14:textId="77777777" w:rsidR="00FE0DB1" w:rsidRPr="00CA7438" w:rsidRDefault="00B312AA" w:rsidP="00A92438">
            <w:pPr>
              <w:pStyle w:val="a4"/>
              <w:numPr>
                <w:ilvl w:val="0"/>
                <w:numId w:val="166"/>
              </w:numPr>
              <w:spacing w:after="0" w:line="240" w:lineRule="auto"/>
              <w:jc w:val="both"/>
              <w:rPr>
                <w:rFonts w:ascii="Times New Roman" w:eastAsia="Times New Roman" w:hAnsi="Times New Roman"/>
                <w:sz w:val="24"/>
                <w:szCs w:val="24"/>
              </w:rPr>
            </w:pPr>
            <w:r w:rsidRPr="00CA7438">
              <w:rPr>
                <w:rFonts w:ascii="Times New Roman" w:hAnsi="Times New Roman"/>
                <w:sz w:val="24"/>
                <w:szCs w:val="24"/>
              </w:rPr>
              <w:lastRenderedPageBreak/>
              <w:t>до 100 человек.</w:t>
            </w:r>
          </w:p>
        </w:tc>
      </w:tr>
      <w:tr w:rsidR="00FF69D2" w:rsidRPr="00A92438" w14:paraId="4D08B993" w14:textId="77777777" w:rsidTr="00A92438">
        <w:trPr>
          <w:trHeight w:val="73"/>
          <w:jc w:val="center"/>
        </w:trPr>
        <w:tc>
          <w:tcPr>
            <w:tcW w:w="636" w:type="dxa"/>
          </w:tcPr>
          <w:p w14:paraId="2DC53E08"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lastRenderedPageBreak/>
              <w:t>170.</w:t>
            </w:r>
          </w:p>
        </w:tc>
        <w:tc>
          <w:tcPr>
            <w:tcW w:w="5423" w:type="dxa"/>
          </w:tcPr>
          <w:p w14:paraId="02E9827D" w14:textId="77777777" w:rsidR="00FF69D2" w:rsidRPr="0054445D" w:rsidRDefault="00FF69D2" w:rsidP="00FF69D2">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Вторая</w:t>
            </w:r>
            <w:r w:rsidRPr="0054445D">
              <w:rPr>
                <w:rFonts w:ascii="Times New Roman" w:hAnsi="Times New Roman"/>
                <w:bCs/>
                <w:sz w:val="24"/>
                <w:szCs w:val="24"/>
                <w:lang w:eastAsia="ru-RU"/>
              </w:rPr>
              <w:t xml:space="preserve"> 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транспортным средствам автомобильного транспорта</w:t>
            </w:r>
            <w:r>
              <w:rPr>
                <w:rFonts w:ascii="Times New Roman" w:hAnsi="Times New Roman"/>
                <w:bCs/>
                <w:sz w:val="24"/>
                <w:szCs w:val="24"/>
                <w:lang w:eastAsia="ru-RU"/>
              </w:rPr>
              <w:t>,</w:t>
            </w:r>
            <w:r w:rsidRPr="0054445D">
              <w:rPr>
                <w:rFonts w:ascii="Times New Roman" w:hAnsi="Times New Roman"/>
                <w:bCs/>
                <w:sz w:val="24"/>
                <w:szCs w:val="24"/>
                <w:lang w:eastAsia="ru-RU"/>
              </w:rPr>
              <w:t xml:space="preserve"> </w:t>
            </w:r>
            <w:r>
              <w:rPr>
                <w:rFonts w:ascii="Times New Roman" w:hAnsi="Times New Roman"/>
                <w:bCs/>
                <w:sz w:val="24"/>
                <w:szCs w:val="24"/>
                <w:lang w:eastAsia="ru-RU"/>
              </w:rPr>
              <w:t xml:space="preserve">когда </w:t>
            </w:r>
            <w:r w:rsidRPr="0054445D">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54445D">
              <w:rPr>
                <w:rFonts w:ascii="Times New Roman" w:hAnsi="Times New Roman"/>
                <w:bCs/>
                <w:sz w:val="24"/>
                <w:szCs w:val="24"/>
                <w:lang w:eastAsia="ru-RU"/>
              </w:rPr>
              <w:t>количественны</w:t>
            </w:r>
            <w:r>
              <w:rPr>
                <w:rFonts w:ascii="Times New Roman" w:hAnsi="Times New Roman"/>
                <w:bCs/>
                <w:sz w:val="24"/>
                <w:szCs w:val="24"/>
                <w:lang w:eastAsia="ru-RU"/>
              </w:rPr>
              <w:t>е</w:t>
            </w:r>
            <w:r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Pr="0054445D">
              <w:rPr>
                <w:rFonts w:ascii="Times New Roman" w:hAnsi="Times New Roman"/>
                <w:bCs/>
                <w:sz w:val="24"/>
                <w:szCs w:val="24"/>
                <w:lang w:eastAsia="ru-RU"/>
              </w:rPr>
              <w:t>:</w:t>
            </w:r>
          </w:p>
          <w:p w14:paraId="533FB71F" w14:textId="77777777" w:rsidR="00FF69D2" w:rsidRPr="00E575E1" w:rsidRDefault="00FF69D2" w:rsidP="00FF69D2">
            <w:pPr>
              <w:spacing w:after="0" w:line="240" w:lineRule="auto"/>
              <w:jc w:val="both"/>
              <w:rPr>
                <w:rFonts w:ascii="Times New Roman" w:eastAsia="Times New Roman" w:hAnsi="Times New Roman"/>
                <w:sz w:val="24"/>
                <w:szCs w:val="24"/>
                <w:highlight w:val="red"/>
              </w:rPr>
            </w:pPr>
          </w:p>
        </w:tc>
        <w:tc>
          <w:tcPr>
            <w:tcW w:w="9003" w:type="dxa"/>
          </w:tcPr>
          <w:p w14:paraId="4E610591" w14:textId="77777777" w:rsidR="00FF69D2" w:rsidRPr="00FF69D2" w:rsidRDefault="00FF69D2" w:rsidP="00FF69D2">
            <w:pPr>
              <w:pStyle w:val="a4"/>
              <w:widowControl w:val="0"/>
              <w:numPr>
                <w:ilvl w:val="0"/>
                <w:numId w:val="167"/>
              </w:numPr>
              <w:shd w:val="clear" w:color="auto" w:fill="FFFFFF"/>
              <w:autoSpaceDE w:val="0"/>
              <w:autoSpaceDN w:val="0"/>
              <w:adjustRightInd w:val="0"/>
              <w:spacing w:after="0" w:line="240" w:lineRule="auto"/>
              <w:jc w:val="both"/>
              <w:rPr>
                <w:rFonts w:ascii="Times New Roman" w:hAnsi="Times New Roman"/>
                <w:sz w:val="24"/>
                <w:szCs w:val="24"/>
              </w:rPr>
            </w:pPr>
            <w:r w:rsidRPr="00FF69D2">
              <w:rPr>
                <w:rFonts w:ascii="Times New Roman" w:hAnsi="Times New Roman"/>
                <w:sz w:val="24"/>
                <w:szCs w:val="24"/>
              </w:rPr>
              <w:t>более 23 человек;</w:t>
            </w:r>
          </w:p>
          <w:p w14:paraId="7B1F6C54" w14:textId="77777777" w:rsidR="00FF69D2" w:rsidRPr="00FF69D2" w:rsidRDefault="00FF69D2" w:rsidP="00FF69D2">
            <w:pPr>
              <w:pStyle w:val="a4"/>
              <w:widowControl w:val="0"/>
              <w:numPr>
                <w:ilvl w:val="0"/>
                <w:numId w:val="167"/>
              </w:numPr>
              <w:shd w:val="clear" w:color="auto" w:fill="FFFFFF"/>
              <w:autoSpaceDE w:val="0"/>
              <w:autoSpaceDN w:val="0"/>
              <w:adjustRightInd w:val="0"/>
              <w:spacing w:after="0" w:line="240" w:lineRule="auto"/>
              <w:jc w:val="both"/>
              <w:rPr>
                <w:rFonts w:ascii="Times New Roman" w:hAnsi="Times New Roman"/>
                <w:b/>
                <w:sz w:val="24"/>
                <w:szCs w:val="24"/>
              </w:rPr>
            </w:pPr>
            <w:r w:rsidRPr="00FF69D2">
              <w:rPr>
                <w:rFonts w:ascii="Times New Roman" w:hAnsi="Times New Roman"/>
                <w:b/>
                <w:sz w:val="24"/>
                <w:szCs w:val="24"/>
              </w:rPr>
              <w:t>от 10 до 23 человек;</w:t>
            </w:r>
          </w:p>
          <w:p w14:paraId="7F8BDEDA" w14:textId="77777777" w:rsidR="00FF69D2" w:rsidRPr="00CA7438" w:rsidRDefault="00FF69D2" w:rsidP="00FF69D2">
            <w:pPr>
              <w:pStyle w:val="a4"/>
              <w:widowControl w:val="0"/>
              <w:numPr>
                <w:ilvl w:val="0"/>
                <w:numId w:val="167"/>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более 100 человек;</w:t>
            </w:r>
          </w:p>
          <w:p w14:paraId="33F159A4" w14:textId="77777777" w:rsidR="00FF69D2" w:rsidRPr="00CA7438" w:rsidRDefault="00FF69D2" w:rsidP="00FF69D2">
            <w:pPr>
              <w:pStyle w:val="a4"/>
              <w:numPr>
                <w:ilvl w:val="0"/>
                <w:numId w:val="167"/>
              </w:numPr>
              <w:spacing w:after="0" w:line="240" w:lineRule="auto"/>
              <w:jc w:val="both"/>
              <w:rPr>
                <w:rFonts w:ascii="Times New Roman" w:eastAsia="Times New Roman" w:hAnsi="Times New Roman"/>
                <w:sz w:val="24"/>
                <w:szCs w:val="24"/>
              </w:rPr>
            </w:pPr>
            <w:r w:rsidRPr="00CA7438">
              <w:rPr>
                <w:rFonts w:ascii="Times New Roman" w:hAnsi="Times New Roman"/>
                <w:sz w:val="24"/>
                <w:szCs w:val="24"/>
              </w:rPr>
              <w:t>до 100 человек.</w:t>
            </w:r>
          </w:p>
        </w:tc>
      </w:tr>
      <w:tr w:rsidR="00FF69D2" w:rsidRPr="00A92438" w14:paraId="1944B5C7" w14:textId="77777777" w:rsidTr="00A92438">
        <w:trPr>
          <w:trHeight w:val="73"/>
          <w:jc w:val="center"/>
        </w:trPr>
        <w:tc>
          <w:tcPr>
            <w:tcW w:w="636" w:type="dxa"/>
          </w:tcPr>
          <w:p w14:paraId="62C423CD"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t>171.</w:t>
            </w:r>
          </w:p>
        </w:tc>
        <w:tc>
          <w:tcPr>
            <w:tcW w:w="5423" w:type="dxa"/>
          </w:tcPr>
          <w:p w14:paraId="199E62CA" w14:textId="77777777" w:rsidR="00FF69D2" w:rsidRPr="0054445D" w:rsidRDefault="00FF69D2" w:rsidP="00FF69D2">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Первая</w:t>
            </w:r>
            <w:r w:rsidRPr="0054445D">
              <w:rPr>
                <w:rFonts w:ascii="Times New Roman" w:hAnsi="Times New Roman"/>
                <w:bCs/>
                <w:sz w:val="24"/>
                <w:szCs w:val="24"/>
                <w:lang w:eastAsia="ru-RU"/>
              </w:rPr>
              <w:t xml:space="preserve"> 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w:t>
            </w:r>
            <w:r>
              <w:rPr>
                <w:rFonts w:ascii="Times New Roman" w:hAnsi="Times New Roman"/>
                <w:bCs/>
                <w:sz w:val="24"/>
                <w:szCs w:val="24"/>
                <w:lang w:eastAsia="ru-RU"/>
              </w:rPr>
              <w:t xml:space="preserve">объектам транспортной инфраструктуры </w:t>
            </w:r>
            <w:r w:rsidRPr="0054445D">
              <w:rPr>
                <w:rFonts w:ascii="Times New Roman" w:hAnsi="Times New Roman"/>
                <w:bCs/>
                <w:sz w:val="24"/>
                <w:szCs w:val="24"/>
                <w:lang w:eastAsia="ru-RU"/>
              </w:rPr>
              <w:t>автомобильного транспорта</w:t>
            </w:r>
            <w:r>
              <w:rPr>
                <w:rFonts w:ascii="Times New Roman" w:hAnsi="Times New Roman"/>
                <w:bCs/>
                <w:sz w:val="24"/>
                <w:szCs w:val="24"/>
                <w:lang w:eastAsia="ru-RU"/>
              </w:rPr>
              <w:t>,</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когда</w:t>
            </w:r>
            <w:r w:rsidRPr="0054445D">
              <w:rPr>
                <w:rFonts w:ascii="Times New Roman" w:hAnsi="Times New Roman"/>
                <w:bCs/>
                <w:sz w:val="24"/>
                <w:szCs w:val="24"/>
                <w:lang w:eastAsia="ru-RU"/>
              </w:rPr>
              <w:t xml:space="preserve"> количественны</w:t>
            </w:r>
            <w:r>
              <w:rPr>
                <w:rFonts w:ascii="Times New Roman" w:hAnsi="Times New Roman"/>
                <w:bCs/>
                <w:sz w:val="24"/>
                <w:szCs w:val="24"/>
                <w:lang w:eastAsia="ru-RU"/>
              </w:rPr>
              <w:t>е</w:t>
            </w:r>
            <w:r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Pr="0054445D">
              <w:rPr>
                <w:rFonts w:ascii="Times New Roman" w:hAnsi="Times New Roman"/>
                <w:bCs/>
                <w:sz w:val="24"/>
                <w:szCs w:val="24"/>
                <w:lang w:eastAsia="ru-RU"/>
              </w:rPr>
              <w:t>:</w:t>
            </w:r>
          </w:p>
          <w:p w14:paraId="6C40A7C3" w14:textId="77777777" w:rsidR="00FF69D2" w:rsidRPr="00E575E1" w:rsidRDefault="00FF69D2" w:rsidP="00FF69D2">
            <w:pPr>
              <w:spacing w:after="0" w:line="240" w:lineRule="auto"/>
              <w:jc w:val="both"/>
              <w:rPr>
                <w:rFonts w:ascii="Times New Roman" w:eastAsia="Times New Roman" w:hAnsi="Times New Roman"/>
                <w:sz w:val="24"/>
                <w:szCs w:val="24"/>
                <w:highlight w:val="red"/>
              </w:rPr>
            </w:pPr>
          </w:p>
        </w:tc>
        <w:tc>
          <w:tcPr>
            <w:tcW w:w="9003" w:type="dxa"/>
          </w:tcPr>
          <w:p w14:paraId="0770CF84" w14:textId="77777777" w:rsidR="00FF69D2" w:rsidRPr="00FD02E2" w:rsidRDefault="00FF69D2" w:rsidP="00FF69D2">
            <w:pPr>
              <w:pStyle w:val="a4"/>
              <w:widowControl w:val="0"/>
              <w:shd w:val="clear" w:color="auto" w:fill="FFFFFF"/>
              <w:autoSpaceDE w:val="0"/>
              <w:autoSpaceDN w:val="0"/>
              <w:adjustRightInd w:val="0"/>
              <w:spacing w:after="0" w:line="240" w:lineRule="auto"/>
              <w:ind w:left="0"/>
              <w:jc w:val="both"/>
              <w:rPr>
                <w:rFonts w:ascii="Times New Roman" w:hAnsi="Times New Roman"/>
                <w:b/>
                <w:sz w:val="24"/>
                <w:szCs w:val="24"/>
              </w:rPr>
            </w:pPr>
            <w:r w:rsidRPr="00FD02E2">
              <w:rPr>
                <w:rFonts w:ascii="Times New Roman" w:hAnsi="Times New Roman"/>
                <w:b/>
                <w:sz w:val="24"/>
                <w:szCs w:val="24"/>
              </w:rPr>
              <w:t>1. более 50 человек;</w:t>
            </w:r>
          </w:p>
          <w:p w14:paraId="0DD5AF2E" w14:textId="77777777" w:rsidR="00FF69D2" w:rsidRPr="00FD02E2" w:rsidRDefault="00FF69D2" w:rsidP="00FF69D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FD02E2">
              <w:rPr>
                <w:rFonts w:ascii="Times New Roman" w:hAnsi="Times New Roman"/>
                <w:sz w:val="24"/>
                <w:szCs w:val="24"/>
              </w:rPr>
              <w:t>2. от 23 до 50 человек;</w:t>
            </w:r>
          </w:p>
          <w:p w14:paraId="59AE4257" w14:textId="77777777" w:rsidR="00FF69D2" w:rsidRPr="00FD02E2" w:rsidRDefault="00FF69D2" w:rsidP="00FF69D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FD02E2">
              <w:rPr>
                <w:rFonts w:ascii="Times New Roman" w:hAnsi="Times New Roman"/>
                <w:sz w:val="24"/>
                <w:szCs w:val="24"/>
              </w:rPr>
              <w:t>3. более 100 человек;</w:t>
            </w:r>
          </w:p>
          <w:p w14:paraId="0D33DA27" w14:textId="77777777" w:rsidR="00FF69D2" w:rsidRPr="00FD02E2" w:rsidRDefault="00FF69D2" w:rsidP="00FF69D2">
            <w:pPr>
              <w:pStyle w:val="a4"/>
              <w:widowControl w:val="0"/>
              <w:shd w:val="clear" w:color="auto" w:fill="FFFFFF"/>
              <w:autoSpaceDE w:val="0"/>
              <w:autoSpaceDN w:val="0"/>
              <w:adjustRightInd w:val="0"/>
              <w:spacing w:after="0" w:line="240" w:lineRule="auto"/>
              <w:ind w:left="0"/>
              <w:jc w:val="both"/>
              <w:rPr>
                <w:rFonts w:ascii="Times New Roman" w:hAnsi="Times New Roman"/>
                <w:b/>
                <w:sz w:val="24"/>
                <w:szCs w:val="24"/>
              </w:rPr>
            </w:pPr>
            <w:r w:rsidRPr="00FD02E2">
              <w:rPr>
                <w:rFonts w:ascii="Times New Roman" w:hAnsi="Times New Roman"/>
                <w:sz w:val="24"/>
                <w:szCs w:val="24"/>
              </w:rPr>
              <w:t>4.</w:t>
            </w:r>
            <w:r>
              <w:rPr>
                <w:rFonts w:ascii="Times New Roman" w:hAnsi="Times New Roman"/>
                <w:b/>
                <w:sz w:val="24"/>
                <w:szCs w:val="24"/>
              </w:rPr>
              <w:t xml:space="preserve"> </w:t>
            </w:r>
            <w:r w:rsidRPr="00CA7438">
              <w:rPr>
                <w:rFonts w:ascii="Times New Roman" w:hAnsi="Times New Roman"/>
                <w:sz w:val="24"/>
                <w:szCs w:val="24"/>
              </w:rPr>
              <w:t>до 100 человек.</w:t>
            </w:r>
          </w:p>
        </w:tc>
      </w:tr>
      <w:tr w:rsidR="00FF69D2" w:rsidRPr="00A92438" w14:paraId="3D8C006C" w14:textId="77777777" w:rsidTr="00A92438">
        <w:trPr>
          <w:trHeight w:val="73"/>
          <w:jc w:val="center"/>
        </w:trPr>
        <w:tc>
          <w:tcPr>
            <w:tcW w:w="636" w:type="dxa"/>
          </w:tcPr>
          <w:p w14:paraId="7BFE6230"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t>172.</w:t>
            </w:r>
          </w:p>
        </w:tc>
        <w:tc>
          <w:tcPr>
            <w:tcW w:w="5423" w:type="dxa"/>
          </w:tcPr>
          <w:p w14:paraId="6909D5E7" w14:textId="77777777" w:rsidR="00FF69D2" w:rsidRPr="0054445D" w:rsidRDefault="00FF69D2" w:rsidP="00FF69D2">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Первая</w:t>
            </w:r>
            <w:r w:rsidRPr="0054445D">
              <w:rPr>
                <w:rFonts w:ascii="Times New Roman" w:hAnsi="Times New Roman"/>
                <w:bCs/>
                <w:sz w:val="24"/>
                <w:szCs w:val="24"/>
                <w:lang w:eastAsia="ru-RU"/>
              </w:rPr>
              <w:t xml:space="preserve"> 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объектам транспортной инфраструктуры дорожного хозяйства,</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когда</w:t>
            </w:r>
            <w:r w:rsidRPr="0054445D">
              <w:rPr>
                <w:rFonts w:ascii="Times New Roman" w:hAnsi="Times New Roman"/>
                <w:bCs/>
                <w:sz w:val="24"/>
                <w:szCs w:val="24"/>
                <w:lang w:eastAsia="ru-RU"/>
              </w:rPr>
              <w:t xml:space="preserve"> количественны</w:t>
            </w:r>
            <w:r>
              <w:rPr>
                <w:rFonts w:ascii="Times New Roman" w:hAnsi="Times New Roman"/>
                <w:bCs/>
                <w:sz w:val="24"/>
                <w:szCs w:val="24"/>
                <w:lang w:eastAsia="ru-RU"/>
              </w:rPr>
              <w:t>е</w:t>
            </w:r>
            <w:r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Pr="0054445D">
              <w:rPr>
                <w:rFonts w:ascii="Times New Roman" w:hAnsi="Times New Roman"/>
                <w:bCs/>
                <w:sz w:val="24"/>
                <w:szCs w:val="24"/>
                <w:lang w:eastAsia="ru-RU"/>
              </w:rPr>
              <w:t>:</w:t>
            </w:r>
          </w:p>
          <w:p w14:paraId="395FF288" w14:textId="77777777" w:rsidR="00FF69D2" w:rsidRPr="00E575E1" w:rsidRDefault="00FF69D2" w:rsidP="00FF69D2">
            <w:pPr>
              <w:spacing w:after="0" w:line="240" w:lineRule="auto"/>
              <w:jc w:val="both"/>
              <w:rPr>
                <w:rFonts w:ascii="Times New Roman" w:eastAsia="Times New Roman" w:hAnsi="Times New Roman"/>
                <w:sz w:val="24"/>
                <w:szCs w:val="24"/>
                <w:highlight w:val="red"/>
              </w:rPr>
            </w:pPr>
          </w:p>
        </w:tc>
        <w:tc>
          <w:tcPr>
            <w:tcW w:w="9003" w:type="dxa"/>
          </w:tcPr>
          <w:p w14:paraId="30E82FA9" w14:textId="77777777" w:rsidR="00FF69D2" w:rsidRPr="00CA7438" w:rsidRDefault="00FF69D2" w:rsidP="00FF69D2">
            <w:pPr>
              <w:pStyle w:val="a4"/>
              <w:widowControl w:val="0"/>
              <w:numPr>
                <w:ilvl w:val="0"/>
                <w:numId w:val="169"/>
              </w:numPr>
              <w:shd w:val="clear" w:color="auto" w:fill="FFFFFF"/>
              <w:autoSpaceDE w:val="0"/>
              <w:autoSpaceDN w:val="0"/>
              <w:adjustRightInd w:val="0"/>
              <w:spacing w:after="0" w:line="240" w:lineRule="auto"/>
              <w:jc w:val="both"/>
              <w:rPr>
                <w:rFonts w:ascii="Times New Roman" w:hAnsi="Times New Roman"/>
                <w:b/>
                <w:sz w:val="24"/>
                <w:szCs w:val="24"/>
              </w:rPr>
            </w:pPr>
            <w:r w:rsidRPr="00CA7438">
              <w:rPr>
                <w:rFonts w:ascii="Times New Roman" w:hAnsi="Times New Roman"/>
                <w:b/>
                <w:sz w:val="24"/>
                <w:szCs w:val="24"/>
              </w:rPr>
              <w:t xml:space="preserve">более </w:t>
            </w:r>
            <w:r>
              <w:rPr>
                <w:rFonts w:ascii="Times New Roman" w:hAnsi="Times New Roman"/>
                <w:b/>
                <w:sz w:val="24"/>
                <w:szCs w:val="24"/>
              </w:rPr>
              <w:t>50</w:t>
            </w:r>
            <w:r w:rsidRPr="00CA7438">
              <w:rPr>
                <w:rFonts w:ascii="Times New Roman" w:hAnsi="Times New Roman"/>
                <w:b/>
                <w:sz w:val="24"/>
                <w:szCs w:val="24"/>
              </w:rPr>
              <w:t xml:space="preserve"> человек;</w:t>
            </w:r>
          </w:p>
          <w:p w14:paraId="56794195" w14:textId="77777777" w:rsidR="00FF69D2" w:rsidRPr="00CA7438" w:rsidRDefault="00FF69D2" w:rsidP="00FF69D2">
            <w:pPr>
              <w:pStyle w:val="a4"/>
              <w:widowControl w:val="0"/>
              <w:numPr>
                <w:ilvl w:val="0"/>
                <w:numId w:val="169"/>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от 2</w:t>
            </w:r>
            <w:r>
              <w:rPr>
                <w:rFonts w:ascii="Times New Roman" w:hAnsi="Times New Roman"/>
                <w:sz w:val="24"/>
                <w:szCs w:val="24"/>
              </w:rPr>
              <w:t>3</w:t>
            </w:r>
            <w:r w:rsidRPr="00CA7438">
              <w:rPr>
                <w:rFonts w:ascii="Times New Roman" w:hAnsi="Times New Roman"/>
                <w:sz w:val="24"/>
                <w:szCs w:val="24"/>
              </w:rPr>
              <w:t xml:space="preserve"> до 50 человек;</w:t>
            </w:r>
          </w:p>
          <w:p w14:paraId="04D5CD25" w14:textId="77777777" w:rsidR="00FF69D2" w:rsidRPr="00CA7438" w:rsidRDefault="00FF69D2" w:rsidP="00FF69D2">
            <w:pPr>
              <w:pStyle w:val="a4"/>
              <w:widowControl w:val="0"/>
              <w:numPr>
                <w:ilvl w:val="0"/>
                <w:numId w:val="169"/>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более 100 человек;</w:t>
            </w:r>
          </w:p>
          <w:p w14:paraId="192BBA05" w14:textId="77777777" w:rsidR="00FF69D2" w:rsidRPr="00CA7438" w:rsidRDefault="00FF69D2" w:rsidP="00FF69D2">
            <w:pPr>
              <w:pStyle w:val="a4"/>
              <w:numPr>
                <w:ilvl w:val="0"/>
                <w:numId w:val="169"/>
              </w:numPr>
              <w:spacing w:after="0" w:line="240" w:lineRule="auto"/>
              <w:jc w:val="both"/>
              <w:rPr>
                <w:rFonts w:ascii="Times New Roman" w:eastAsia="Times New Roman" w:hAnsi="Times New Roman"/>
                <w:sz w:val="24"/>
                <w:szCs w:val="24"/>
              </w:rPr>
            </w:pPr>
            <w:r w:rsidRPr="00CA7438">
              <w:rPr>
                <w:rFonts w:ascii="Times New Roman" w:hAnsi="Times New Roman"/>
                <w:sz w:val="24"/>
                <w:szCs w:val="24"/>
              </w:rPr>
              <w:t>до 100 человек</w:t>
            </w:r>
          </w:p>
        </w:tc>
      </w:tr>
      <w:tr w:rsidR="00FF69D2" w:rsidRPr="00A92438" w14:paraId="272693CD" w14:textId="77777777" w:rsidTr="00A92438">
        <w:trPr>
          <w:trHeight w:val="73"/>
          <w:jc w:val="center"/>
        </w:trPr>
        <w:tc>
          <w:tcPr>
            <w:tcW w:w="636" w:type="dxa"/>
          </w:tcPr>
          <w:p w14:paraId="3EF90853"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t>173.</w:t>
            </w:r>
          </w:p>
        </w:tc>
        <w:tc>
          <w:tcPr>
            <w:tcW w:w="5423" w:type="dxa"/>
          </w:tcPr>
          <w:p w14:paraId="72C130DD" w14:textId="77777777" w:rsidR="00FF69D2" w:rsidRPr="005628F5" w:rsidRDefault="00FF69D2" w:rsidP="005628F5">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Четвертая</w:t>
            </w:r>
            <w:r w:rsidRPr="0054445D">
              <w:rPr>
                <w:rFonts w:ascii="Times New Roman" w:hAnsi="Times New Roman"/>
                <w:bCs/>
                <w:sz w:val="24"/>
                <w:szCs w:val="24"/>
                <w:lang w:eastAsia="ru-RU"/>
              </w:rPr>
              <w:t xml:space="preserve"> 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объектам транспортной инфраструктуры дорожного хозяйства,</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когда</w:t>
            </w:r>
            <w:r w:rsidRPr="0054445D">
              <w:rPr>
                <w:rFonts w:ascii="Times New Roman" w:hAnsi="Times New Roman"/>
                <w:bCs/>
                <w:sz w:val="24"/>
                <w:szCs w:val="24"/>
                <w:lang w:eastAsia="ru-RU"/>
              </w:rPr>
              <w:t xml:space="preserve"> количественны</w:t>
            </w:r>
            <w:r>
              <w:rPr>
                <w:rFonts w:ascii="Times New Roman" w:hAnsi="Times New Roman"/>
                <w:bCs/>
                <w:sz w:val="24"/>
                <w:szCs w:val="24"/>
                <w:lang w:eastAsia="ru-RU"/>
              </w:rPr>
              <w:t>е</w:t>
            </w:r>
            <w:r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Pr="0054445D">
              <w:rPr>
                <w:rFonts w:ascii="Times New Roman" w:hAnsi="Times New Roman"/>
                <w:bCs/>
                <w:sz w:val="24"/>
                <w:szCs w:val="24"/>
                <w:lang w:eastAsia="ru-RU"/>
              </w:rPr>
              <w:t>:</w:t>
            </w:r>
          </w:p>
        </w:tc>
        <w:tc>
          <w:tcPr>
            <w:tcW w:w="9003" w:type="dxa"/>
          </w:tcPr>
          <w:p w14:paraId="787C90E2" w14:textId="77777777" w:rsidR="00FF69D2" w:rsidRPr="00FF69D2" w:rsidRDefault="00FF69D2" w:rsidP="00FF69D2">
            <w:pPr>
              <w:pStyle w:val="a4"/>
              <w:widowControl w:val="0"/>
              <w:numPr>
                <w:ilvl w:val="0"/>
                <w:numId w:val="17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более</w:t>
            </w:r>
            <w:r w:rsidRPr="00FF69D2">
              <w:rPr>
                <w:rFonts w:ascii="Times New Roman" w:hAnsi="Times New Roman"/>
                <w:sz w:val="24"/>
                <w:szCs w:val="24"/>
              </w:rPr>
              <w:t xml:space="preserve"> </w:t>
            </w:r>
            <w:r>
              <w:rPr>
                <w:rFonts w:ascii="Times New Roman" w:hAnsi="Times New Roman"/>
                <w:sz w:val="24"/>
                <w:szCs w:val="24"/>
              </w:rPr>
              <w:t>1</w:t>
            </w:r>
            <w:r w:rsidRPr="00FF69D2">
              <w:rPr>
                <w:rFonts w:ascii="Times New Roman" w:hAnsi="Times New Roman"/>
                <w:sz w:val="24"/>
                <w:szCs w:val="24"/>
              </w:rPr>
              <w:t>0 человек;</w:t>
            </w:r>
          </w:p>
          <w:p w14:paraId="5DCF1F04" w14:textId="77777777" w:rsidR="00FF69D2" w:rsidRPr="00CA7438" w:rsidRDefault="00FF69D2" w:rsidP="00FF69D2">
            <w:pPr>
              <w:pStyle w:val="a4"/>
              <w:widowControl w:val="0"/>
              <w:numPr>
                <w:ilvl w:val="0"/>
                <w:numId w:val="170"/>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от 2</w:t>
            </w:r>
            <w:r>
              <w:rPr>
                <w:rFonts w:ascii="Times New Roman" w:hAnsi="Times New Roman"/>
                <w:sz w:val="24"/>
                <w:szCs w:val="24"/>
              </w:rPr>
              <w:t>3</w:t>
            </w:r>
            <w:r w:rsidRPr="00CA7438">
              <w:rPr>
                <w:rFonts w:ascii="Times New Roman" w:hAnsi="Times New Roman"/>
                <w:sz w:val="24"/>
                <w:szCs w:val="24"/>
              </w:rPr>
              <w:t xml:space="preserve"> до 50 человек;</w:t>
            </w:r>
          </w:p>
          <w:p w14:paraId="6DE5D276" w14:textId="77777777" w:rsidR="00FF69D2" w:rsidRPr="00CA7438" w:rsidRDefault="00FF69D2" w:rsidP="00FF69D2">
            <w:pPr>
              <w:pStyle w:val="a4"/>
              <w:widowControl w:val="0"/>
              <w:numPr>
                <w:ilvl w:val="0"/>
                <w:numId w:val="170"/>
              </w:numPr>
              <w:shd w:val="clear" w:color="auto" w:fill="FFFFFF"/>
              <w:autoSpaceDE w:val="0"/>
              <w:autoSpaceDN w:val="0"/>
              <w:adjustRightInd w:val="0"/>
              <w:spacing w:after="0" w:line="240" w:lineRule="auto"/>
              <w:jc w:val="both"/>
              <w:rPr>
                <w:rFonts w:ascii="Times New Roman" w:hAnsi="Times New Roman"/>
                <w:sz w:val="24"/>
                <w:szCs w:val="24"/>
              </w:rPr>
            </w:pPr>
            <w:r w:rsidRPr="00CA7438">
              <w:rPr>
                <w:rFonts w:ascii="Times New Roman" w:hAnsi="Times New Roman"/>
                <w:sz w:val="24"/>
                <w:szCs w:val="24"/>
              </w:rPr>
              <w:t>более 100 человек;</w:t>
            </w:r>
          </w:p>
          <w:p w14:paraId="24C7FC4B" w14:textId="77777777" w:rsidR="00FF69D2" w:rsidRPr="00FF69D2" w:rsidRDefault="00FF69D2" w:rsidP="00FF69D2">
            <w:pPr>
              <w:pStyle w:val="a4"/>
              <w:numPr>
                <w:ilvl w:val="0"/>
                <w:numId w:val="170"/>
              </w:numPr>
              <w:spacing w:after="0" w:line="240" w:lineRule="auto"/>
              <w:jc w:val="both"/>
              <w:rPr>
                <w:rFonts w:ascii="Times New Roman" w:eastAsia="Times New Roman" w:hAnsi="Times New Roman"/>
                <w:b/>
                <w:sz w:val="24"/>
                <w:szCs w:val="24"/>
              </w:rPr>
            </w:pPr>
            <w:r w:rsidRPr="00FF69D2">
              <w:rPr>
                <w:rFonts w:ascii="Times New Roman" w:hAnsi="Times New Roman"/>
                <w:b/>
                <w:sz w:val="24"/>
                <w:szCs w:val="24"/>
              </w:rPr>
              <w:t>до 10 человек</w:t>
            </w:r>
          </w:p>
        </w:tc>
      </w:tr>
      <w:tr w:rsidR="00FF69D2" w:rsidRPr="00A92438" w14:paraId="1990C681" w14:textId="77777777" w:rsidTr="00A92438">
        <w:trPr>
          <w:trHeight w:val="73"/>
          <w:jc w:val="center"/>
        </w:trPr>
        <w:tc>
          <w:tcPr>
            <w:tcW w:w="636" w:type="dxa"/>
          </w:tcPr>
          <w:p w14:paraId="0E00EF0D"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t>174.</w:t>
            </w:r>
          </w:p>
        </w:tc>
        <w:tc>
          <w:tcPr>
            <w:tcW w:w="5423" w:type="dxa"/>
          </w:tcPr>
          <w:p w14:paraId="54DF7573" w14:textId="77777777" w:rsidR="00FF69D2" w:rsidRPr="0054445D" w:rsidRDefault="00FF69D2" w:rsidP="00FF69D2">
            <w:pPr>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Третья </w:t>
            </w:r>
            <w:r w:rsidRPr="0054445D">
              <w:rPr>
                <w:rFonts w:ascii="Times New Roman" w:hAnsi="Times New Roman"/>
                <w:bCs/>
                <w:sz w:val="24"/>
                <w:szCs w:val="24"/>
                <w:lang w:eastAsia="ru-RU"/>
              </w:rPr>
              <w:t>категори</w:t>
            </w:r>
            <w:r>
              <w:rPr>
                <w:rFonts w:ascii="Times New Roman" w:hAnsi="Times New Roman"/>
                <w:bCs/>
                <w:sz w:val="24"/>
                <w:szCs w:val="24"/>
                <w:lang w:eastAsia="ru-RU"/>
              </w:rPr>
              <w:t>я</w:t>
            </w:r>
            <w:r w:rsidRPr="0054445D">
              <w:rPr>
                <w:rFonts w:ascii="Times New Roman" w:hAnsi="Times New Roman"/>
                <w:bCs/>
                <w:sz w:val="24"/>
                <w:szCs w:val="24"/>
                <w:lang w:eastAsia="ru-RU"/>
              </w:rPr>
              <w:t xml:space="preserve"> присваив</w:t>
            </w:r>
            <w:r>
              <w:rPr>
                <w:rFonts w:ascii="Times New Roman" w:hAnsi="Times New Roman"/>
                <w:bCs/>
                <w:sz w:val="24"/>
                <w:szCs w:val="24"/>
                <w:lang w:eastAsia="ru-RU"/>
              </w:rPr>
              <w:t>ается</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объектам транспортной инфраструктуры дорожного хозяйства,</w:t>
            </w:r>
            <w:r w:rsidRPr="0054445D">
              <w:rPr>
                <w:rFonts w:ascii="Times New Roman" w:hAnsi="Times New Roman"/>
                <w:bCs/>
                <w:sz w:val="24"/>
                <w:szCs w:val="24"/>
                <w:lang w:eastAsia="ru-RU"/>
              </w:rPr>
              <w:t xml:space="preserve"> </w:t>
            </w:r>
            <w:r>
              <w:rPr>
                <w:rFonts w:ascii="Times New Roman" w:hAnsi="Times New Roman"/>
                <w:bCs/>
                <w:sz w:val="24"/>
                <w:szCs w:val="24"/>
                <w:lang w:eastAsia="ru-RU"/>
              </w:rPr>
              <w:t>когда</w:t>
            </w:r>
            <w:r w:rsidRPr="0054445D">
              <w:rPr>
                <w:rFonts w:ascii="Times New Roman" w:hAnsi="Times New Roman"/>
                <w:bCs/>
                <w:sz w:val="24"/>
                <w:szCs w:val="24"/>
                <w:lang w:eastAsia="ru-RU"/>
              </w:rPr>
              <w:t xml:space="preserve"> количественны</w:t>
            </w:r>
            <w:r>
              <w:rPr>
                <w:rFonts w:ascii="Times New Roman" w:hAnsi="Times New Roman"/>
                <w:bCs/>
                <w:sz w:val="24"/>
                <w:szCs w:val="24"/>
                <w:lang w:eastAsia="ru-RU"/>
              </w:rPr>
              <w:t>е</w:t>
            </w:r>
            <w:r w:rsidRPr="0054445D">
              <w:rPr>
                <w:rFonts w:ascii="Times New Roman" w:hAnsi="Times New Roman"/>
                <w:bCs/>
                <w:sz w:val="24"/>
                <w:szCs w:val="24"/>
                <w:lang w:eastAsia="ru-RU"/>
              </w:rPr>
              <w:t xml:space="preserve"> показател</w:t>
            </w:r>
            <w:r>
              <w:rPr>
                <w:rFonts w:ascii="Times New Roman" w:hAnsi="Times New Roman"/>
                <w:bCs/>
                <w:sz w:val="24"/>
                <w:szCs w:val="24"/>
                <w:lang w:eastAsia="ru-RU"/>
              </w:rPr>
              <w:t>и</w:t>
            </w:r>
            <w:r w:rsidRPr="0054445D">
              <w:rPr>
                <w:rFonts w:ascii="Times New Roman" w:hAnsi="Times New Roman"/>
                <w:bCs/>
                <w:sz w:val="24"/>
                <w:szCs w:val="24"/>
                <w:lang w:eastAsia="ru-RU"/>
              </w:rPr>
              <w:t xml:space="preserve"> погибших или </w:t>
            </w:r>
            <w:r>
              <w:rPr>
                <w:rFonts w:ascii="Times New Roman" w:hAnsi="Times New Roman"/>
                <w:bCs/>
                <w:sz w:val="24"/>
                <w:szCs w:val="24"/>
                <w:lang w:eastAsia="ru-RU"/>
              </w:rPr>
              <w:t>получивших вред здоровью людей</w:t>
            </w:r>
            <w:r w:rsidRPr="0054445D">
              <w:rPr>
                <w:rFonts w:ascii="Times New Roman" w:hAnsi="Times New Roman"/>
                <w:bCs/>
                <w:sz w:val="24"/>
                <w:szCs w:val="24"/>
                <w:lang w:eastAsia="ru-RU"/>
              </w:rPr>
              <w:t>:</w:t>
            </w:r>
          </w:p>
          <w:p w14:paraId="1BA9B1AB" w14:textId="77777777" w:rsidR="00FF69D2" w:rsidRPr="00E575E1" w:rsidRDefault="00FF69D2" w:rsidP="00FF69D2">
            <w:pPr>
              <w:spacing w:after="0" w:line="240" w:lineRule="auto"/>
              <w:jc w:val="both"/>
              <w:rPr>
                <w:rFonts w:ascii="Times New Roman" w:eastAsia="Times New Roman" w:hAnsi="Times New Roman"/>
                <w:sz w:val="24"/>
                <w:szCs w:val="24"/>
                <w:highlight w:val="red"/>
              </w:rPr>
            </w:pPr>
          </w:p>
        </w:tc>
        <w:tc>
          <w:tcPr>
            <w:tcW w:w="9003" w:type="dxa"/>
          </w:tcPr>
          <w:p w14:paraId="5811AE62" w14:textId="77777777" w:rsidR="0092525F" w:rsidRPr="00FF69D2" w:rsidRDefault="0092525F" w:rsidP="0092525F">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eastAsia="Times New Roman" w:hAnsi="Times New Roman"/>
                <w:sz w:val="24"/>
                <w:szCs w:val="24"/>
              </w:rPr>
              <w:t xml:space="preserve">1. </w:t>
            </w:r>
            <w:r>
              <w:rPr>
                <w:rFonts w:ascii="Times New Roman" w:hAnsi="Times New Roman"/>
                <w:sz w:val="24"/>
                <w:szCs w:val="24"/>
              </w:rPr>
              <w:t>более</w:t>
            </w:r>
            <w:r w:rsidRPr="00FF69D2">
              <w:rPr>
                <w:rFonts w:ascii="Times New Roman" w:hAnsi="Times New Roman"/>
                <w:sz w:val="24"/>
                <w:szCs w:val="24"/>
              </w:rPr>
              <w:t xml:space="preserve"> </w:t>
            </w:r>
            <w:r>
              <w:rPr>
                <w:rFonts w:ascii="Times New Roman" w:hAnsi="Times New Roman"/>
                <w:sz w:val="24"/>
                <w:szCs w:val="24"/>
              </w:rPr>
              <w:t>1</w:t>
            </w:r>
            <w:r w:rsidRPr="00FF69D2">
              <w:rPr>
                <w:rFonts w:ascii="Times New Roman" w:hAnsi="Times New Roman"/>
                <w:sz w:val="24"/>
                <w:szCs w:val="24"/>
              </w:rPr>
              <w:t>0 человек;</w:t>
            </w:r>
          </w:p>
          <w:p w14:paraId="395BC775" w14:textId="77777777" w:rsidR="0092525F" w:rsidRPr="0092525F" w:rsidRDefault="0092525F" w:rsidP="0092525F">
            <w:pPr>
              <w:pStyle w:val="a4"/>
              <w:widowControl w:val="0"/>
              <w:shd w:val="clear" w:color="auto" w:fill="FFFFFF"/>
              <w:autoSpaceDE w:val="0"/>
              <w:autoSpaceDN w:val="0"/>
              <w:adjustRightInd w:val="0"/>
              <w:spacing w:after="0" w:line="240" w:lineRule="auto"/>
              <w:ind w:left="0"/>
              <w:jc w:val="both"/>
              <w:rPr>
                <w:rFonts w:ascii="Times New Roman" w:hAnsi="Times New Roman"/>
                <w:b/>
                <w:sz w:val="24"/>
                <w:szCs w:val="24"/>
              </w:rPr>
            </w:pPr>
            <w:r w:rsidRPr="0092525F">
              <w:rPr>
                <w:rFonts w:ascii="Times New Roman" w:hAnsi="Times New Roman"/>
                <w:b/>
                <w:sz w:val="24"/>
                <w:szCs w:val="24"/>
              </w:rPr>
              <w:t>2. от 10 до 30 человек;</w:t>
            </w:r>
          </w:p>
          <w:p w14:paraId="10FFB5E3" w14:textId="77777777" w:rsidR="0092525F" w:rsidRPr="00CA7438" w:rsidRDefault="0092525F" w:rsidP="0092525F">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CA7438">
              <w:rPr>
                <w:rFonts w:ascii="Times New Roman" w:hAnsi="Times New Roman"/>
                <w:sz w:val="24"/>
                <w:szCs w:val="24"/>
              </w:rPr>
              <w:t>более 100 человек;</w:t>
            </w:r>
          </w:p>
          <w:p w14:paraId="3CF18BE6" w14:textId="77777777" w:rsidR="00FF69D2" w:rsidRPr="0092525F" w:rsidRDefault="0092525F" w:rsidP="0092525F">
            <w:pPr>
              <w:pStyle w:val="a4"/>
              <w:spacing w:after="0" w:line="240" w:lineRule="auto"/>
              <w:ind w:left="0"/>
              <w:jc w:val="both"/>
              <w:rPr>
                <w:rFonts w:ascii="Times New Roman" w:eastAsia="Times New Roman" w:hAnsi="Times New Roman"/>
                <w:sz w:val="24"/>
                <w:szCs w:val="24"/>
              </w:rPr>
            </w:pPr>
            <w:r w:rsidRPr="0092525F">
              <w:rPr>
                <w:rFonts w:ascii="Times New Roman" w:hAnsi="Times New Roman"/>
                <w:sz w:val="24"/>
                <w:szCs w:val="24"/>
              </w:rPr>
              <w:t>4. до 10 человек</w:t>
            </w:r>
          </w:p>
        </w:tc>
      </w:tr>
      <w:tr w:rsidR="00FF69D2" w:rsidRPr="00A92438" w14:paraId="4E8B46D7" w14:textId="77777777" w:rsidTr="00A92438">
        <w:trPr>
          <w:trHeight w:val="73"/>
          <w:jc w:val="center"/>
        </w:trPr>
        <w:tc>
          <w:tcPr>
            <w:tcW w:w="636" w:type="dxa"/>
          </w:tcPr>
          <w:p w14:paraId="621C156F" w14:textId="77777777" w:rsidR="00FF69D2" w:rsidRPr="00287B08" w:rsidRDefault="00FF69D2" w:rsidP="00FF69D2">
            <w:pPr>
              <w:spacing w:after="0" w:line="240" w:lineRule="auto"/>
              <w:jc w:val="center"/>
              <w:rPr>
                <w:rFonts w:ascii="Times New Roman" w:hAnsi="Times New Roman"/>
                <w:sz w:val="24"/>
                <w:szCs w:val="24"/>
              </w:rPr>
            </w:pPr>
            <w:r w:rsidRPr="00287B08">
              <w:rPr>
                <w:rFonts w:ascii="Times New Roman" w:hAnsi="Times New Roman"/>
                <w:sz w:val="24"/>
                <w:szCs w:val="24"/>
              </w:rPr>
              <w:t xml:space="preserve">175. </w:t>
            </w:r>
          </w:p>
        </w:tc>
        <w:tc>
          <w:tcPr>
            <w:tcW w:w="5423" w:type="dxa"/>
          </w:tcPr>
          <w:p w14:paraId="6A6F239B" w14:textId="77777777" w:rsidR="00FF69D2" w:rsidRPr="00CA7438" w:rsidRDefault="005628F5" w:rsidP="00FF69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Первая категория присваивается объектам транспортной инфраструктуры автомобильного транспорта, когда материальный ущерб и ущерб окружающей природной среде</w:t>
            </w:r>
          </w:p>
        </w:tc>
        <w:tc>
          <w:tcPr>
            <w:tcW w:w="9003" w:type="dxa"/>
          </w:tcPr>
          <w:p w14:paraId="44B5DACF" w14:textId="77777777" w:rsidR="00FF69D2" w:rsidRDefault="005628F5" w:rsidP="00FF69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5628F5">
              <w:rPr>
                <w:rFonts w:ascii="Times New Roman" w:eastAsia="Times New Roman" w:hAnsi="Times New Roman"/>
                <w:b/>
                <w:sz w:val="24"/>
                <w:szCs w:val="24"/>
              </w:rPr>
              <w:t>. более 100 млн. рублей;</w:t>
            </w:r>
          </w:p>
          <w:p w14:paraId="0F980773" w14:textId="77777777" w:rsidR="005628F5" w:rsidRDefault="005628F5" w:rsidP="00FF69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от 50 мл</w:t>
            </w:r>
            <w:r w:rsidR="00A406E9">
              <w:rPr>
                <w:rFonts w:ascii="Times New Roman" w:eastAsia="Times New Roman" w:hAnsi="Times New Roman"/>
                <w:sz w:val="24"/>
                <w:szCs w:val="24"/>
              </w:rPr>
              <w:t>н</w:t>
            </w:r>
            <w:r>
              <w:rPr>
                <w:rFonts w:ascii="Times New Roman" w:eastAsia="Times New Roman" w:hAnsi="Times New Roman"/>
                <w:sz w:val="24"/>
                <w:szCs w:val="24"/>
              </w:rPr>
              <w:t>. рублей до 100 млн. рублей;</w:t>
            </w:r>
          </w:p>
          <w:p w14:paraId="56628EDB" w14:textId="77777777" w:rsidR="005628F5" w:rsidRDefault="005628F5" w:rsidP="00FF69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до 50 млн. рублей;</w:t>
            </w:r>
          </w:p>
          <w:p w14:paraId="1E0F5DB9" w14:textId="77777777" w:rsidR="005628F5" w:rsidRPr="00CA7438" w:rsidRDefault="005628F5" w:rsidP="00FF69D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от 20 млн. рублей до 60 млн. рублей</w:t>
            </w:r>
          </w:p>
        </w:tc>
      </w:tr>
      <w:tr w:rsidR="00A406E9" w:rsidRPr="00A92438" w14:paraId="4472454D" w14:textId="77777777" w:rsidTr="00A92438">
        <w:trPr>
          <w:trHeight w:val="73"/>
          <w:jc w:val="center"/>
        </w:trPr>
        <w:tc>
          <w:tcPr>
            <w:tcW w:w="636" w:type="dxa"/>
          </w:tcPr>
          <w:p w14:paraId="50298EA1" w14:textId="77777777" w:rsidR="00A406E9" w:rsidRPr="00287B08" w:rsidRDefault="00A406E9" w:rsidP="00A406E9">
            <w:pPr>
              <w:spacing w:after="0" w:line="240" w:lineRule="auto"/>
              <w:jc w:val="center"/>
              <w:rPr>
                <w:rFonts w:ascii="Times New Roman" w:hAnsi="Times New Roman"/>
                <w:sz w:val="24"/>
                <w:szCs w:val="24"/>
              </w:rPr>
            </w:pPr>
            <w:r w:rsidRPr="00287B08">
              <w:rPr>
                <w:rFonts w:ascii="Times New Roman" w:hAnsi="Times New Roman"/>
                <w:sz w:val="24"/>
                <w:szCs w:val="24"/>
              </w:rPr>
              <w:t>176.</w:t>
            </w:r>
          </w:p>
        </w:tc>
        <w:tc>
          <w:tcPr>
            <w:tcW w:w="5423" w:type="dxa"/>
          </w:tcPr>
          <w:p w14:paraId="65519F3C" w14:textId="77777777" w:rsidR="00A406E9" w:rsidRPr="00CA7438" w:rsidRDefault="00A406E9" w:rsidP="00A62AB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Четвертая категория присваивается объектам транспортной инфраструктуры автомобильного </w:t>
            </w:r>
            <w:r>
              <w:rPr>
                <w:rFonts w:ascii="Times New Roman" w:eastAsia="Times New Roman" w:hAnsi="Times New Roman"/>
                <w:sz w:val="24"/>
                <w:szCs w:val="24"/>
              </w:rPr>
              <w:lastRenderedPageBreak/>
              <w:t>транспорта, когда материальный ущерб и ущерб окружающей природной среде</w:t>
            </w:r>
          </w:p>
        </w:tc>
        <w:tc>
          <w:tcPr>
            <w:tcW w:w="9003" w:type="dxa"/>
          </w:tcPr>
          <w:p w14:paraId="0756BE75" w14:textId="77777777" w:rsidR="00A406E9" w:rsidRPr="00A406E9" w:rsidRDefault="00A406E9" w:rsidP="00A406E9">
            <w:pPr>
              <w:spacing w:after="0" w:line="240" w:lineRule="auto"/>
              <w:jc w:val="both"/>
              <w:rPr>
                <w:rFonts w:ascii="Times New Roman" w:eastAsia="Times New Roman" w:hAnsi="Times New Roman"/>
                <w:sz w:val="24"/>
                <w:szCs w:val="24"/>
              </w:rPr>
            </w:pPr>
            <w:r w:rsidRPr="00A406E9">
              <w:rPr>
                <w:rFonts w:ascii="Times New Roman" w:eastAsia="Times New Roman" w:hAnsi="Times New Roman"/>
                <w:sz w:val="24"/>
                <w:szCs w:val="24"/>
              </w:rPr>
              <w:lastRenderedPageBreak/>
              <w:t>1. более 50 млн. рублей;</w:t>
            </w:r>
          </w:p>
          <w:p w14:paraId="25D53312" w14:textId="77777777" w:rsidR="00A406E9" w:rsidRDefault="00A406E9" w:rsidP="00A406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до 18 млн. рублей;</w:t>
            </w:r>
          </w:p>
          <w:p w14:paraId="7F150596" w14:textId="77777777" w:rsidR="00A406E9" w:rsidRPr="00A406E9" w:rsidRDefault="00A406E9" w:rsidP="00A406E9">
            <w:pPr>
              <w:spacing w:after="0" w:line="240" w:lineRule="auto"/>
              <w:jc w:val="both"/>
              <w:rPr>
                <w:rFonts w:ascii="Times New Roman" w:eastAsia="Times New Roman" w:hAnsi="Times New Roman"/>
                <w:b/>
                <w:sz w:val="24"/>
                <w:szCs w:val="24"/>
              </w:rPr>
            </w:pPr>
            <w:r w:rsidRPr="00A406E9">
              <w:rPr>
                <w:rFonts w:ascii="Times New Roman" w:eastAsia="Times New Roman" w:hAnsi="Times New Roman"/>
                <w:b/>
                <w:sz w:val="24"/>
                <w:szCs w:val="24"/>
              </w:rPr>
              <w:t>3. до 20 млн. рублей;</w:t>
            </w:r>
          </w:p>
          <w:p w14:paraId="648459B4" w14:textId="77777777" w:rsidR="00A406E9" w:rsidRPr="00CA7438" w:rsidRDefault="00A406E9" w:rsidP="00A406E9">
            <w:pPr>
              <w:pStyle w:val="a4"/>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4. от 100 млн. рублей до 500 млн. рублей</w:t>
            </w:r>
          </w:p>
        </w:tc>
      </w:tr>
      <w:tr w:rsidR="00A406E9" w:rsidRPr="00A92438" w14:paraId="0C9A9CC8" w14:textId="77777777" w:rsidTr="00A92438">
        <w:trPr>
          <w:trHeight w:val="73"/>
          <w:jc w:val="center"/>
        </w:trPr>
        <w:tc>
          <w:tcPr>
            <w:tcW w:w="636" w:type="dxa"/>
          </w:tcPr>
          <w:p w14:paraId="6ED97EED"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177.</w:t>
            </w:r>
          </w:p>
        </w:tc>
        <w:tc>
          <w:tcPr>
            <w:tcW w:w="5423" w:type="dxa"/>
          </w:tcPr>
          <w:p w14:paraId="28E72FC7" w14:textId="77777777" w:rsidR="00A406E9" w:rsidRPr="00A92438" w:rsidRDefault="00A406E9" w:rsidP="00A406E9">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Работы, непосредственно связанные с обеспечением транспортной безопасности, вправе выполнять лица:</w:t>
            </w:r>
          </w:p>
        </w:tc>
        <w:tc>
          <w:tcPr>
            <w:tcW w:w="9003" w:type="dxa"/>
          </w:tcPr>
          <w:p w14:paraId="4820AB80" w14:textId="77777777" w:rsidR="00A406E9" w:rsidRPr="00A92438" w:rsidRDefault="00A406E9" w:rsidP="00A406E9">
            <w:pPr>
              <w:pStyle w:val="a4"/>
              <w:numPr>
                <w:ilvl w:val="0"/>
                <w:numId w:val="17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имеющие непогашенную или неснятую судимость за совершение умышленного преступления;</w:t>
            </w:r>
          </w:p>
          <w:p w14:paraId="28602EE9" w14:textId="77777777" w:rsidR="00A406E9" w:rsidRPr="00A92438" w:rsidRDefault="00A406E9" w:rsidP="00A406E9">
            <w:pPr>
              <w:pStyle w:val="a4"/>
              <w:numPr>
                <w:ilvl w:val="0"/>
                <w:numId w:val="173"/>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прошедшие в порядке, установленном Федеральным законом от 9 февраля 2007 г. № 16-ФЗ, подготовку и аттестацию сил обеспечения транспортной безопасности и соответствующие требованиям ч. 1 ст. 10 ФЗ-16;</w:t>
            </w:r>
          </w:p>
          <w:p w14:paraId="0CF45938" w14:textId="77777777" w:rsidR="00A406E9" w:rsidRPr="00A92438" w:rsidRDefault="00A406E9" w:rsidP="00A406E9">
            <w:pPr>
              <w:pStyle w:val="a4"/>
              <w:numPr>
                <w:ilvl w:val="0"/>
                <w:numId w:val="173"/>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состоящие на учете в учреждениях органов здравоохранения по поводу психического заболевания, алкоголизма или наркомании;</w:t>
            </w:r>
          </w:p>
          <w:p w14:paraId="150F7224" w14:textId="77777777" w:rsidR="00A406E9" w:rsidRPr="00A92438" w:rsidRDefault="00A406E9" w:rsidP="00A406E9">
            <w:pPr>
              <w:pStyle w:val="a4"/>
              <w:numPr>
                <w:ilvl w:val="0"/>
                <w:numId w:val="173"/>
              </w:numPr>
              <w:spacing w:after="0" w:line="240" w:lineRule="auto"/>
              <w:jc w:val="both"/>
              <w:rPr>
                <w:rFonts w:ascii="Times New Roman" w:eastAsia="Times New Roman" w:hAnsi="Times New Roman"/>
                <w:b/>
                <w:sz w:val="24"/>
                <w:szCs w:val="24"/>
              </w:rPr>
            </w:pPr>
            <w:r w:rsidRPr="00A92438">
              <w:rPr>
                <w:rFonts w:ascii="Times New Roman" w:hAnsi="Times New Roman"/>
                <w:sz w:val="24"/>
                <w:szCs w:val="24"/>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tc>
      </w:tr>
      <w:tr w:rsidR="00A406E9" w:rsidRPr="00A92438" w14:paraId="35552024" w14:textId="77777777" w:rsidTr="00A92438">
        <w:trPr>
          <w:trHeight w:val="73"/>
          <w:jc w:val="center"/>
        </w:trPr>
        <w:tc>
          <w:tcPr>
            <w:tcW w:w="636" w:type="dxa"/>
          </w:tcPr>
          <w:p w14:paraId="227D65FF"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178.</w:t>
            </w:r>
          </w:p>
        </w:tc>
        <w:tc>
          <w:tcPr>
            <w:tcW w:w="5423" w:type="dxa"/>
          </w:tcPr>
          <w:p w14:paraId="3FBEAA19" w14:textId="77777777" w:rsidR="00A406E9" w:rsidRPr="00A92438" w:rsidRDefault="00A406E9" w:rsidP="00A406E9">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В соответствии с приказом Минтранса России от 31.07.2014 г. № 212 «Об утверждении Порядка подготовки сил обеспечения транспортной безопасности» к числу обязательных видов подготовки не относится:</w:t>
            </w:r>
          </w:p>
        </w:tc>
        <w:tc>
          <w:tcPr>
            <w:tcW w:w="9003" w:type="dxa"/>
          </w:tcPr>
          <w:p w14:paraId="10905F58" w14:textId="77777777" w:rsidR="00A406E9" w:rsidRPr="00A92438" w:rsidRDefault="00A406E9" w:rsidP="00A406E9">
            <w:pPr>
              <w:widowControl w:val="0"/>
              <w:numPr>
                <w:ilvl w:val="0"/>
                <w:numId w:val="174"/>
              </w:numPr>
              <w:shd w:val="clear" w:color="auto" w:fill="FFFFFF"/>
              <w:autoSpaceDE w:val="0"/>
              <w:autoSpaceDN w:val="0"/>
              <w:adjustRightInd w:val="0"/>
              <w:spacing w:after="0" w:line="240" w:lineRule="auto"/>
              <w:jc w:val="both"/>
              <w:rPr>
                <w:rFonts w:ascii="Times New Roman" w:hAnsi="Times New Roman"/>
                <w:b/>
                <w:sz w:val="24"/>
                <w:szCs w:val="24"/>
              </w:rPr>
            </w:pPr>
            <w:r w:rsidRPr="00A92438">
              <w:rPr>
                <w:rFonts w:ascii="Times New Roman" w:hAnsi="Times New Roman"/>
                <w:b/>
                <w:sz w:val="24"/>
                <w:szCs w:val="24"/>
              </w:rPr>
              <w:t>техническая;</w:t>
            </w:r>
          </w:p>
          <w:p w14:paraId="0DA679C8" w14:textId="77777777" w:rsidR="00A406E9" w:rsidRPr="00A92438" w:rsidRDefault="00A406E9" w:rsidP="00A406E9">
            <w:pPr>
              <w:widowControl w:val="0"/>
              <w:numPr>
                <w:ilvl w:val="0"/>
                <w:numId w:val="174"/>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теоретическая;</w:t>
            </w:r>
          </w:p>
          <w:p w14:paraId="469A93B8" w14:textId="77777777" w:rsidR="00A406E9" w:rsidRPr="00A92438" w:rsidRDefault="00A406E9" w:rsidP="00A406E9">
            <w:pPr>
              <w:widowControl w:val="0"/>
              <w:numPr>
                <w:ilvl w:val="0"/>
                <w:numId w:val="174"/>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тренажерная;</w:t>
            </w:r>
          </w:p>
          <w:p w14:paraId="3321DE2D" w14:textId="77777777" w:rsidR="00A406E9" w:rsidRPr="00A92438" w:rsidRDefault="00A406E9" w:rsidP="00A406E9">
            <w:pPr>
              <w:pStyle w:val="a4"/>
              <w:numPr>
                <w:ilvl w:val="0"/>
                <w:numId w:val="174"/>
              </w:numPr>
              <w:spacing w:after="0" w:line="240" w:lineRule="auto"/>
              <w:jc w:val="both"/>
              <w:rPr>
                <w:rFonts w:ascii="Times New Roman" w:eastAsia="Times New Roman" w:hAnsi="Times New Roman"/>
                <w:b/>
                <w:sz w:val="24"/>
                <w:szCs w:val="24"/>
              </w:rPr>
            </w:pPr>
            <w:r w:rsidRPr="00A92438">
              <w:rPr>
                <w:rFonts w:ascii="Times New Roman" w:hAnsi="Times New Roman"/>
                <w:sz w:val="24"/>
                <w:szCs w:val="24"/>
              </w:rPr>
              <w:t>практическая.</w:t>
            </w:r>
          </w:p>
        </w:tc>
      </w:tr>
      <w:tr w:rsidR="00A406E9" w:rsidRPr="00A92438" w14:paraId="3C94190D" w14:textId="77777777" w:rsidTr="00A92438">
        <w:trPr>
          <w:trHeight w:val="73"/>
          <w:jc w:val="center"/>
        </w:trPr>
        <w:tc>
          <w:tcPr>
            <w:tcW w:w="636" w:type="dxa"/>
          </w:tcPr>
          <w:p w14:paraId="1DBEDCF9"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179.</w:t>
            </w:r>
          </w:p>
        </w:tc>
        <w:tc>
          <w:tcPr>
            <w:tcW w:w="5423" w:type="dxa"/>
          </w:tcPr>
          <w:p w14:paraId="3E2FF268" w14:textId="77777777" w:rsidR="00A406E9" w:rsidRPr="00A92438" w:rsidRDefault="00A406E9" w:rsidP="00A406E9">
            <w:pPr>
              <w:spacing w:after="0" w:line="240" w:lineRule="auto"/>
              <w:jc w:val="both"/>
              <w:rPr>
                <w:rFonts w:ascii="Times New Roman" w:eastAsia="Times New Roman" w:hAnsi="Times New Roman"/>
                <w:sz w:val="24"/>
                <w:szCs w:val="24"/>
              </w:rPr>
            </w:pPr>
            <w:r w:rsidRPr="00A92438">
              <w:rPr>
                <w:rFonts w:ascii="Times New Roman" w:hAnsi="Times New Roman"/>
                <w:bCs/>
                <w:sz w:val="24"/>
                <w:szCs w:val="24"/>
              </w:rPr>
              <w:t xml:space="preserve">Согласно Федеральному закону от 06.03.2006г. № 35-ФЗ «О противодействии терроризму» </w:t>
            </w:r>
            <w:r w:rsidRPr="00A92438">
              <w:rPr>
                <w:rFonts w:ascii="Times New Roman" w:hAnsi="Times New Roman"/>
                <w:sz w:val="24"/>
                <w:szCs w:val="24"/>
              </w:rPr>
              <w:t>терроризм – это:</w:t>
            </w:r>
          </w:p>
        </w:tc>
        <w:tc>
          <w:tcPr>
            <w:tcW w:w="9003" w:type="dxa"/>
          </w:tcPr>
          <w:p w14:paraId="5073513A" w14:textId="77777777" w:rsidR="00A406E9" w:rsidRPr="00A92438" w:rsidRDefault="00A406E9" w:rsidP="00A406E9">
            <w:pPr>
              <w:pStyle w:val="a4"/>
              <w:numPr>
                <w:ilvl w:val="0"/>
                <w:numId w:val="17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 xml:space="preserve">комплекс диверсионных, подрывных, </w:t>
            </w:r>
            <w:proofErr w:type="spellStart"/>
            <w:r w:rsidRPr="00A92438">
              <w:rPr>
                <w:rFonts w:ascii="Times New Roman" w:hAnsi="Times New Roman"/>
                <w:sz w:val="24"/>
                <w:szCs w:val="24"/>
              </w:rPr>
              <w:t>дестибилизирующих</w:t>
            </w:r>
            <w:proofErr w:type="spellEnd"/>
            <w:r w:rsidRPr="00A92438">
              <w:rPr>
                <w:rFonts w:ascii="Times New Roman" w:hAnsi="Times New Roman"/>
                <w:sz w:val="24"/>
                <w:szCs w:val="24"/>
              </w:rPr>
              <w:t xml:space="preserve"> и иных мероприятий с применением боевой техники, оружия и специальных средств;</w:t>
            </w:r>
          </w:p>
          <w:p w14:paraId="730008EA" w14:textId="77777777" w:rsidR="00A406E9" w:rsidRPr="00A92438" w:rsidRDefault="00A406E9" w:rsidP="00A406E9">
            <w:pPr>
              <w:pStyle w:val="a4"/>
              <w:numPr>
                <w:ilvl w:val="0"/>
                <w:numId w:val="17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противоправное действие (бездействие),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6362F9F5" w14:textId="77777777" w:rsidR="00A406E9" w:rsidRPr="00A92438" w:rsidRDefault="00A406E9" w:rsidP="00A406E9">
            <w:pPr>
              <w:pStyle w:val="a4"/>
              <w:numPr>
                <w:ilvl w:val="0"/>
                <w:numId w:val="175"/>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p>
          <w:p w14:paraId="671C1D12" w14:textId="77777777" w:rsidR="00A406E9" w:rsidRPr="00A92438" w:rsidRDefault="00A406E9" w:rsidP="00A406E9">
            <w:pPr>
              <w:pStyle w:val="a4"/>
              <w:numPr>
                <w:ilvl w:val="0"/>
                <w:numId w:val="175"/>
              </w:numPr>
              <w:spacing w:after="0" w:line="240" w:lineRule="auto"/>
              <w:jc w:val="both"/>
              <w:rPr>
                <w:rFonts w:ascii="Times New Roman" w:eastAsia="Times New Roman" w:hAnsi="Times New Roman"/>
                <w:sz w:val="24"/>
                <w:szCs w:val="24"/>
              </w:rPr>
            </w:pPr>
            <w:r w:rsidRPr="00A92438">
              <w:rPr>
                <w:rFonts w:ascii="Times New Roman" w:hAnsi="Times New Roman"/>
                <w:b/>
                <w:sz w:val="24"/>
                <w:szCs w:val="24"/>
              </w:rPr>
              <w:t xml:space="preserve">идеология насилия и практика воздействия на принятие решения органами государственной власти, органами местного самоуправления или </w:t>
            </w:r>
            <w:r w:rsidRPr="00A92438">
              <w:rPr>
                <w:rFonts w:ascii="Times New Roman" w:hAnsi="Times New Roman"/>
                <w:b/>
                <w:sz w:val="24"/>
                <w:szCs w:val="24"/>
              </w:rPr>
              <w:lastRenderedPageBreak/>
              <w:t>международными организациями, связанные с устрашением населения и (или) иными формами противоправных насильственных действий.</w:t>
            </w:r>
          </w:p>
        </w:tc>
      </w:tr>
      <w:tr w:rsidR="00A406E9" w:rsidRPr="00A92438" w14:paraId="1FA16EE5" w14:textId="77777777" w:rsidTr="00A92438">
        <w:trPr>
          <w:trHeight w:val="73"/>
          <w:jc w:val="center"/>
        </w:trPr>
        <w:tc>
          <w:tcPr>
            <w:tcW w:w="636" w:type="dxa"/>
          </w:tcPr>
          <w:p w14:paraId="1891D593"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180.</w:t>
            </w:r>
          </w:p>
        </w:tc>
        <w:tc>
          <w:tcPr>
            <w:tcW w:w="5423" w:type="dxa"/>
          </w:tcPr>
          <w:p w14:paraId="2DBB37AE" w14:textId="77777777" w:rsidR="00A406E9" w:rsidRPr="00A92438" w:rsidRDefault="00A406E9" w:rsidP="00A406E9">
            <w:pPr>
              <w:spacing w:after="0" w:line="240" w:lineRule="auto"/>
              <w:jc w:val="both"/>
              <w:rPr>
                <w:rFonts w:ascii="Times New Roman" w:eastAsia="Times New Roman" w:hAnsi="Times New Roman"/>
                <w:sz w:val="24"/>
                <w:szCs w:val="24"/>
              </w:rPr>
            </w:pPr>
            <w:r w:rsidRPr="00A92438">
              <w:rPr>
                <w:rFonts w:ascii="Times New Roman" w:hAnsi="Times New Roman"/>
                <w:sz w:val="24"/>
                <w:szCs w:val="24"/>
              </w:rPr>
              <w:t>Правила проведения досмотра, дополнительного досмотра и повторного досмотра в целях обеспечения транспортной безопасности обязательны для исполнения:</w:t>
            </w:r>
          </w:p>
        </w:tc>
        <w:tc>
          <w:tcPr>
            <w:tcW w:w="9003" w:type="dxa"/>
          </w:tcPr>
          <w:p w14:paraId="0253C86F" w14:textId="77777777" w:rsidR="00A406E9" w:rsidRPr="00A92438" w:rsidRDefault="00A406E9" w:rsidP="00A406E9">
            <w:pPr>
              <w:pStyle w:val="a4"/>
              <w:numPr>
                <w:ilvl w:val="0"/>
                <w:numId w:val="17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субъектами транспортной инфраструктуры;</w:t>
            </w:r>
          </w:p>
          <w:p w14:paraId="633D02F8" w14:textId="77777777" w:rsidR="00A406E9" w:rsidRPr="00A92438" w:rsidRDefault="00A406E9" w:rsidP="00A406E9">
            <w:pPr>
              <w:pStyle w:val="a4"/>
              <w:numPr>
                <w:ilvl w:val="0"/>
                <w:numId w:val="17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подразделениями транспортной безопасности на объектах транспортной инфраструктуры и транспортных средствах;</w:t>
            </w:r>
          </w:p>
          <w:p w14:paraId="36A7CA39" w14:textId="77777777" w:rsidR="00A406E9" w:rsidRPr="00A92438" w:rsidRDefault="00A406E9" w:rsidP="00A406E9">
            <w:pPr>
              <w:pStyle w:val="a4"/>
              <w:numPr>
                <w:ilvl w:val="0"/>
                <w:numId w:val="17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лицами, прибывающими либо находящимися на объектах транспортной инфраструктуры и транспортных средствах;</w:t>
            </w:r>
          </w:p>
          <w:p w14:paraId="5E05CD4A" w14:textId="77777777" w:rsidR="00A406E9" w:rsidRPr="00A92438" w:rsidRDefault="00A406E9" w:rsidP="00A406E9">
            <w:pPr>
              <w:pStyle w:val="a4"/>
              <w:numPr>
                <w:ilvl w:val="0"/>
                <w:numId w:val="176"/>
              </w:numPr>
              <w:spacing w:after="0" w:line="240" w:lineRule="auto"/>
              <w:jc w:val="both"/>
              <w:rPr>
                <w:rFonts w:ascii="Times New Roman" w:eastAsia="Times New Roman" w:hAnsi="Times New Roman"/>
                <w:sz w:val="24"/>
                <w:szCs w:val="24"/>
              </w:rPr>
            </w:pPr>
            <w:r w:rsidRPr="00A92438">
              <w:rPr>
                <w:rFonts w:ascii="Times New Roman" w:hAnsi="Times New Roman"/>
                <w:b/>
                <w:sz w:val="24"/>
                <w:szCs w:val="24"/>
              </w:rPr>
              <w:t>все вышеперечисленное.</w:t>
            </w:r>
          </w:p>
        </w:tc>
      </w:tr>
      <w:tr w:rsidR="00A406E9" w:rsidRPr="00A92438" w14:paraId="7A878C46" w14:textId="77777777" w:rsidTr="00A92438">
        <w:trPr>
          <w:trHeight w:val="73"/>
          <w:jc w:val="center"/>
        </w:trPr>
        <w:tc>
          <w:tcPr>
            <w:tcW w:w="636" w:type="dxa"/>
          </w:tcPr>
          <w:p w14:paraId="0F2806F5"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181.</w:t>
            </w:r>
          </w:p>
        </w:tc>
        <w:tc>
          <w:tcPr>
            <w:tcW w:w="5423" w:type="dxa"/>
          </w:tcPr>
          <w:p w14:paraId="0D9FAE96"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Уголовная ответственность за неисполнение требований по обеспечению транспортной безопасности наступает в случае:</w:t>
            </w:r>
          </w:p>
        </w:tc>
        <w:tc>
          <w:tcPr>
            <w:tcW w:w="9003" w:type="dxa"/>
          </w:tcPr>
          <w:p w14:paraId="41F97234" w14:textId="77777777" w:rsidR="00A406E9" w:rsidRPr="00A92438" w:rsidRDefault="00A406E9" w:rsidP="00A406E9">
            <w:pPr>
              <w:numPr>
                <w:ilvl w:val="0"/>
                <w:numId w:val="177"/>
              </w:numPr>
              <w:shd w:val="clear" w:color="auto" w:fill="FFFFFF"/>
              <w:spacing w:after="0" w:line="240" w:lineRule="auto"/>
              <w:jc w:val="both"/>
              <w:rPr>
                <w:rFonts w:ascii="Times New Roman" w:hAnsi="Times New Roman"/>
                <w:b/>
                <w:sz w:val="24"/>
                <w:szCs w:val="24"/>
              </w:rPr>
            </w:pPr>
            <w:r w:rsidRPr="00A92438">
              <w:rPr>
                <w:rFonts w:ascii="Times New Roman" w:hAnsi="Times New Roman"/>
                <w:b/>
                <w:sz w:val="24"/>
                <w:szCs w:val="24"/>
              </w:rPr>
              <w:t>неисполнения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ущерба свыше одного миллиона рублей, либо повлекшие по неосторожности смерть человека, либо смерть двух и более лиц;</w:t>
            </w:r>
          </w:p>
          <w:p w14:paraId="199F1A32" w14:textId="77777777" w:rsidR="00A406E9" w:rsidRPr="00A92438" w:rsidRDefault="00A406E9" w:rsidP="00A406E9">
            <w:pPr>
              <w:numPr>
                <w:ilvl w:val="0"/>
                <w:numId w:val="17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нарушения установленных в области обеспечения транспортной безопасности порядков и правил;</w:t>
            </w:r>
          </w:p>
          <w:p w14:paraId="07BCB9D3" w14:textId="77777777" w:rsidR="00A406E9" w:rsidRPr="00A92438" w:rsidRDefault="00A406E9" w:rsidP="00A406E9">
            <w:pPr>
              <w:numPr>
                <w:ilvl w:val="0"/>
                <w:numId w:val="177"/>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неисполнения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ущерба более одного миллиона рублей или совершение акта незаконного вмешательства;</w:t>
            </w:r>
          </w:p>
          <w:p w14:paraId="6E3175F8" w14:textId="77777777" w:rsidR="00A406E9" w:rsidRPr="00A92438" w:rsidRDefault="00A406E9" w:rsidP="00A406E9">
            <w:pPr>
              <w:pStyle w:val="a4"/>
              <w:numPr>
                <w:ilvl w:val="0"/>
                <w:numId w:val="177"/>
              </w:numPr>
              <w:spacing w:after="0" w:line="240" w:lineRule="auto"/>
              <w:jc w:val="both"/>
              <w:rPr>
                <w:rFonts w:ascii="Times New Roman" w:hAnsi="Times New Roman"/>
                <w:sz w:val="24"/>
                <w:szCs w:val="24"/>
              </w:rPr>
            </w:pPr>
            <w:r w:rsidRPr="00A92438">
              <w:rPr>
                <w:rFonts w:ascii="Times New Roman" w:hAnsi="Times New Roman"/>
                <w:sz w:val="24"/>
                <w:szCs w:val="24"/>
              </w:rPr>
              <w:t>непредставления сведений в автоматизированные централизованные базы персональных данных о пассажирах и персонале транспортных средств.</w:t>
            </w:r>
          </w:p>
        </w:tc>
      </w:tr>
      <w:tr w:rsidR="00A406E9" w:rsidRPr="00A92438" w14:paraId="770F0B89" w14:textId="77777777" w:rsidTr="00A92438">
        <w:trPr>
          <w:trHeight w:val="73"/>
          <w:jc w:val="center"/>
        </w:trPr>
        <w:tc>
          <w:tcPr>
            <w:tcW w:w="636" w:type="dxa"/>
          </w:tcPr>
          <w:p w14:paraId="3D1D49E6"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182.</w:t>
            </w:r>
          </w:p>
        </w:tc>
        <w:tc>
          <w:tcPr>
            <w:tcW w:w="5423" w:type="dxa"/>
          </w:tcPr>
          <w:p w14:paraId="27A8C8C2"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Перечень потенциальных угроз совершения актов незаконного вмешательства в деятельность объектов транспортной инфраструктуры и транспортных средств установлен:</w:t>
            </w:r>
          </w:p>
        </w:tc>
        <w:tc>
          <w:tcPr>
            <w:tcW w:w="9003" w:type="dxa"/>
          </w:tcPr>
          <w:p w14:paraId="112A89E7" w14:textId="77777777" w:rsidR="00A406E9" w:rsidRPr="00A92438" w:rsidRDefault="00A406E9" w:rsidP="00A406E9">
            <w:pPr>
              <w:pStyle w:val="a4"/>
              <w:numPr>
                <w:ilvl w:val="0"/>
                <w:numId w:val="178"/>
              </w:numPr>
              <w:spacing w:after="0" w:line="240" w:lineRule="auto"/>
              <w:jc w:val="both"/>
              <w:rPr>
                <w:rFonts w:ascii="Times New Roman" w:hAnsi="Times New Roman"/>
                <w:b/>
                <w:sz w:val="24"/>
                <w:szCs w:val="24"/>
              </w:rPr>
            </w:pPr>
            <w:r w:rsidRPr="00A92438">
              <w:rPr>
                <w:rFonts w:ascii="Times New Roman" w:hAnsi="Times New Roman"/>
                <w:b/>
                <w:sz w:val="24"/>
                <w:szCs w:val="24"/>
              </w:rPr>
              <w:t>Приказом Минтранса России, ФСБ России, МВД России от 5 марта 2010 г. № 52/112/134;</w:t>
            </w:r>
          </w:p>
          <w:p w14:paraId="27F92B13" w14:textId="77777777" w:rsidR="00A406E9" w:rsidRPr="00A92438" w:rsidRDefault="00A406E9" w:rsidP="00A406E9">
            <w:pPr>
              <w:pStyle w:val="a4"/>
              <w:numPr>
                <w:ilvl w:val="0"/>
                <w:numId w:val="178"/>
              </w:numPr>
              <w:spacing w:after="0" w:line="240" w:lineRule="auto"/>
              <w:jc w:val="both"/>
              <w:rPr>
                <w:rFonts w:ascii="Times New Roman" w:hAnsi="Times New Roman"/>
                <w:sz w:val="24"/>
                <w:szCs w:val="24"/>
              </w:rPr>
            </w:pPr>
            <w:r w:rsidRPr="00A92438">
              <w:rPr>
                <w:rFonts w:ascii="Times New Roman" w:hAnsi="Times New Roman"/>
                <w:sz w:val="24"/>
                <w:szCs w:val="24"/>
              </w:rPr>
              <w:t>Приказом Минтранса России от 12 апреля 2010 г. № 87;</w:t>
            </w:r>
          </w:p>
          <w:p w14:paraId="1CF64EAC" w14:textId="77777777" w:rsidR="00A406E9" w:rsidRPr="00A92438" w:rsidRDefault="00A406E9" w:rsidP="00A406E9">
            <w:pPr>
              <w:pStyle w:val="a4"/>
              <w:numPr>
                <w:ilvl w:val="0"/>
                <w:numId w:val="178"/>
              </w:numPr>
              <w:spacing w:after="0" w:line="240" w:lineRule="auto"/>
              <w:jc w:val="both"/>
              <w:rPr>
                <w:rFonts w:ascii="Times New Roman" w:hAnsi="Times New Roman"/>
                <w:sz w:val="24"/>
                <w:szCs w:val="24"/>
              </w:rPr>
            </w:pPr>
            <w:r w:rsidRPr="00A92438">
              <w:rPr>
                <w:rFonts w:ascii="Times New Roman" w:hAnsi="Times New Roman"/>
                <w:sz w:val="24"/>
                <w:szCs w:val="24"/>
              </w:rPr>
              <w:t>Приказом Минтранса России от 11 февраля 2010 г. № 34.</w:t>
            </w:r>
          </w:p>
          <w:p w14:paraId="3034DD00" w14:textId="77777777" w:rsidR="00A406E9" w:rsidRPr="00A92438" w:rsidRDefault="00A406E9" w:rsidP="00A406E9">
            <w:pPr>
              <w:pStyle w:val="a4"/>
              <w:numPr>
                <w:ilvl w:val="0"/>
                <w:numId w:val="178"/>
              </w:numPr>
              <w:spacing w:after="0" w:line="240" w:lineRule="auto"/>
              <w:jc w:val="both"/>
              <w:rPr>
                <w:rFonts w:ascii="Times New Roman" w:hAnsi="Times New Roman"/>
                <w:sz w:val="24"/>
                <w:szCs w:val="24"/>
              </w:rPr>
            </w:pPr>
            <w:r w:rsidRPr="00A92438">
              <w:rPr>
                <w:rFonts w:ascii="Times New Roman" w:hAnsi="Times New Roman"/>
                <w:sz w:val="24"/>
                <w:szCs w:val="24"/>
              </w:rPr>
              <w:t>Приказом Минтранса России от 8 февраля 2011 г. № 43.</w:t>
            </w:r>
          </w:p>
        </w:tc>
      </w:tr>
      <w:tr w:rsidR="00A406E9" w:rsidRPr="00A92438" w14:paraId="3CC991DD" w14:textId="77777777" w:rsidTr="00A92438">
        <w:trPr>
          <w:trHeight w:val="73"/>
          <w:jc w:val="center"/>
        </w:trPr>
        <w:tc>
          <w:tcPr>
            <w:tcW w:w="636" w:type="dxa"/>
          </w:tcPr>
          <w:p w14:paraId="173A6C00"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183.</w:t>
            </w:r>
          </w:p>
        </w:tc>
        <w:tc>
          <w:tcPr>
            <w:tcW w:w="5423" w:type="dxa"/>
          </w:tcPr>
          <w:p w14:paraId="374DFEC3"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К результатам предоставления государственной услуги по утверждению планов обеспечения транспортной безопасности объектов транспортной инфраструктуры и (или) транспортного средства не относится:</w:t>
            </w:r>
          </w:p>
        </w:tc>
        <w:tc>
          <w:tcPr>
            <w:tcW w:w="9003" w:type="dxa"/>
          </w:tcPr>
          <w:p w14:paraId="4633529C" w14:textId="77777777" w:rsidR="00A406E9" w:rsidRPr="00A92438" w:rsidRDefault="00A406E9" w:rsidP="00A406E9">
            <w:pPr>
              <w:numPr>
                <w:ilvl w:val="0"/>
                <w:numId w:val="17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утверждение Плана;</w:t>
            </w:r>
          </w:p>
          <w:p w14:paraId="39F5075C" w14:textId="77777777" w:rsidR="00A406E9" w:rsidRPr="00A92438" w:rsidRDefault="00A406E9" w:rsidP="00A406E9">
            <w:pPr>
              <w:numPr>
                <w:ilvl w:val="0"/>
                <w:numId w:val="17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отказ в утверждении Плана;</w:t>
            </w:r>
          </w:p>
          <w:p w14:paraId="0828225A" w14:textId="77777777" w:rsidR="00A406E9" w:rsidRPr="00A92438" w:rsidRDefault="00A406E9" w:rsidP="00A406E9">
            <w:pPr>
              <w:numPr>
                <w:ilvl w:val="0"/>
                <w:numId w:val="179"/>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утверждение изменений, вносимых в План;</w:t>
            </w:r>
          </w:p>
          <w:p w14:paraId="06BA8694" w14:textId="77777777" w:rsidR="00A406E9" w:rsidRPr="00A92438" w:rsidRDefault="00A406E9" w:rsidP="00A406E9">
            <w:pPr>
              <w:pStyle w:val="a4"/>
              <w:numPr>
                <w:ilvl w:val="0"/>
                <w:numId w:val="179"/>
              </w:numPr>
              <w:spacing w:after="0" w:line="240" w:lineRule="auto"/>
              <w:jc w:val="both"/>
              <w:rPr>
                <w:rFonts w:ascii="Times New Roman" w:hAnsi="Times New Roman"/>
                <w:sz w:val="24"/>
                <w:szCs w:val="24"/>
              </w:rPr>
            </w:pPr>
            <w:r w:rsidRPr="00A92438">
              <w:rPr>
                <w:rFonts w:ascii="Times New Roman" w:hAnsi="Times New Roman"/>
                <w:b/>
                <w:sz w:val="24"/>
                <w:szCs w:val="24"/>
              </w:rPr>
              <w:t>рекомендации по устранению замечаний в Плане.</w:t>
            </w:r>
          </w:p>
        </w:tc>
      </w:tr>
      <w:tr w:rsidR="00A406E9" w:rsidRPr="00A92438" w14:paraId="59D1B3CD" w14:textId="77777777" w:rsidTr="00A92438">
        <w:trPr>
          <w:trHeight w:val="73"/>
          <w:jc w:val="center"/>
        </w:trPr>
        <w:tc>
          <w:tcPr>
            <w:tcW w:w="636" w:type="dxa"/>
          </w:tcPr>
          <w:p w14:paraId="1BEDAAAC"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184.</w:t>
            </w:r>
          </w:p>
        </w:tc>
        <w:tc>
          <w:tcPr>
            <w:tcW w:w="5423" w:type="dxa"/>
          </w:tcPr>
          <w:p w14:paraId="07B944BB"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Изменения (дополнения) вносятся в План и представляются в компетентный орган на утверждение в течение 30 дней с момента:</w:t>
            </w:r>
          </w:p>
        </w:tc>
        <w:tc>
          <w:tcPr>
            <w:tcW w:w="9003" w:type="dxa"/>
          </w:tcPr>
          <w:p w14:paraId="698E6EE8" w14:textId="77777777" w:rsidR="00A406E9" w:rsidRPr="00A92438" w:rsidRDefault="00A406E9" w:rsidP="00A406E9">
            <w:pPr>
              <w:numPr>
                <w:ilvl w:val="0"/>
                <w:numId w:val="18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изменения руководителя субъекта транспортной инфраструктуры;</w:t>
            </w:r>
          </w:p>
          <w:p w14:paraId="1841A43C" w14:textId="77777777" w:rsidR="00A406E9" w:rsidRPr="00A92438" w:rsidRDefault="00A406E9" w:rsidP="00A406E9">
            <w:pPr>
              <w:numPr>
                <w:ilvl w:val="0"/>
                <w:numId w:val="18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изменения лица, ответственного за обеспечение транспортной безопасности субъекта транспортной инфраструктуры;</w:t>
            </w:r>
          </w:p>
          <w:p w14:paraId="29463F21" w14:textId="77777777" w:rsidR="00A406E9" w:rsidRPr="00A92438" w:rsidRDefault="00A406E9" w:rsidP="00A406E9">
            <w:pPr>
              <w:numPr>
                <w:ilvl w:val="0"/>
                <w:numId w:val="180"/>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изменения лица, ответственного за обеспечение транспортной безопасности объекта транспортной инфраструктуры или транспортных средств;</w:t>
            </w:r>
          </w:p>
          <w:p w14:paraId="06F0AAB6" w14:textId="77777777" w:rsidR="00A406E9" w:rsidRPr="00A92438" w:rsidRDefault="00A406E9" w:rsidP="00A406E9">
            <w:pPr>
              <w:pStyle w:val="a4"/>
              <w:numPr>
                <w:ilvl w:val="0"/>
                <w:numId w:val="180"/>
              </w:numPr>
              <w:spacing w:after="0" w:line="240" w:lineRule="auto"/>
              <w:jc w:val="both"/>
              <w:rPr>
                <w:rFonts w:ascii="Times New Roman" w:hAnsi="Times New Roman"/>
                <w:sz w:val="24"/>
                <w:szCs w:val="24"/>
              </w:rPr>
            </w:pPr>
            <w:r w:rsidRPr="00A92438">
              <w:rPr>
                <w:rFonts w:ascii="Times New Roman" w:hAnsi="Times New Roman"/>
                <w:b/>
                <w:sz w:val="24"/>
                <w:szCs w:val="24"/>
              </w:rPr>
              <w:t>изменения оценки уязвимости или изменения требований по обеспечению транспортной безопасности объектов транспортной инфраструктуры или транспортных средств.</w:t>
            </w:r>
          </w:p>
        </w:tc>
      </w:tr>
      <w:tr w:rsidR="00A406E9" w:rsidRPr="00A92438" w14:paraId="16AA38E0" w14:textId="77777777" w:rsidTr="00A92438">
        <w:trPr>
          <w:trHeight w:val="73"/>
          <w:jc w:val="center"/>
        </w:trPr>
        <w:tc>
          <w:tcPr>
            <w:tcW w:w="636" w:type="dxa"/>
          </w:tcPr>
          <w:p w14:paraId="5CEB9557"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185.</w:t>
            </w:r>
          </w:p>
        </w:tc>
        <w:tc>
          <w:tcPr>
            <w:tcW w:w="5423" w:type="dxa"/>
          </w:tcPr>
          <w:p w14:paraId="54CD0A96"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которые должны отвечать требованиям:</w:t>
            </w:r>
          </w:p>
        </w:tc>
        <w:tc>
          <w:tcPr>
            <w:tcW w:w="9003" w:type="dxa"/>
          </w:tcPr>
          <w:p w14:paraId="591C107B" w14:textId="77777777" w:rsidR="00A406E9" w:rsidRPr="00A92438" w:rsidRDefault="00A406E9" w:rsidP="00A406E9">
            <w:pPr>
              <w:widowControl w:val="0"/>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обеспечение наглядности и доступности в обучении, эффективное использование учебного времени, обеспечение интереса и повышение активности обучаемых лиц в процессе обучения;</w:t>
            </w:r>
          </w:p>
          <w:p w14:paraId="24B11F6B" w14:textId="77777777" w:rsidR="00A406E9" w:rsidRPr="00A92438" w:rsidRDefault="00A406E9" w:rsidP="00A406E9">
            <w:pPr>
              <w:widowControl w:val="0"/>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создание в процессе занятий различных условий для действий обучаемых, требующих от них самостоятельности и практического применения ранее полученных знаний, умений и навыков;</w:t>
            </w:r>
          </w:p>
          <w:p w14:paraId="3A0F1274" w14:textId="77777777" w:rsidR="00A406E9" w:rsidRPr="00A92438" w:rsidRDefault="00A406E9" w:rsidP="00A406E9">
            <w:pPr>
              <w:widowControl w:val="0"/>
              <w:numPr>
                <w:ilvl w:val="0"/>
                <w:numId w:val="181"/>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осуществление объективного контроля за действиями обучаемых и усвоением изучаемого ими материала, выявление ошибок, допускаемых обучаемыми, и недостаточно усвоенных вопросов;</w:t>
            </w:r>
          </w:p>
          <w:p w14:paraId="6F43CA06" w14:textId="77777777" w:rsidR="00A406E9" w:rsidRPr="00A92438" w:rsidRDefault="00A406E9" w:rsidP="00A406E9">
            <w:pPr>
              <w:pStyle w:val="a4"/>
              <w:numPr>
                <w:ilvl w:val="0"/>
                <w:numId w:val="181"/>
              </w:numPr>
              <w:spacing w:after="0" w:line="240" w:lineRule="auto"/>
              <w:jc w:val="both"/>
              <w:rPr>
                <w:rFonts w:ascii="Times New Roman" w:hAnsi="Times New Roman"/>
                <w:sz w:val="24"/>
                <w:szCs w:val="24"/>
              </w:rPr>
            </w:pPr>
            <w:r w:rsidRPr="00A92438">
              <w:rPr>
                <w:rFonts w:ascii="Times New Roman" w:hAnsi="Times New Roman"/>
                <w:b/>
                <w:sz w:val="24"/>
                <w:szCs w:val="24"/>
              </w:rPr>
              <w:t>всем вышеперечисленным.</w:t>
            </w:r>
          </w:p>
        </w:tc>
      </w:tr>
      <w:tr w:rsidR="00A406E9" w:rsidRPr="00A92438" w14:paraId="73918882" w14:textId="77777777" w:rsidTr="00A92438">
        <w:trPr>
          <w:trHeight w:val="73"/>
          <w:jc w:val="center"/>
        </w:trPr>
        <w:tc>
          <w:tcPr>
            <w:tcW w:w="636" w:type="dxa"/>
          </w:tcPr>
          <w:p w14:paraId="1B54A40C"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186.</w:t>
            </w:r>
          </w:p>
        </w:tc>
        <w:tc>
          <w:tcPr>
            <w:tcW w:w="5423" w:type="dxa"/>
          </w:tcPr>
          <w:p w14:paraId="19261C74"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 осуществляется:</w:t>
            </w:r>
          </w:p>
        </w:tc>
        <w:tc>
          <w:tcPr>
            <w:tcW w:w="9003" w:type="dxa"/>
          </w:tcPr>
          <w:p w14:paraId="661E5B8A" w14:textId="77777777" w:rsidR="00A406E9" w:rsidRPr="00A92438" w:rsidRDefault="00A406E9" w:rsidP="00A406E9">
            <w:pPr>
              <w:widowControl w:val="0"/>
              <w:numPr>
                <w:ilvl w:val="0"/>
                <w:numId w:val="182"/>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Министерством транспорта Российской Федерации;</w:t>
            </w:r>
          </w:p>
          <w:p w14:paraId="35AAAF53" w14:textId="77777777" w:rsidR="00A406E9" w:rsidRPr="00A92438" w:rsidRDefault="00A406E9" w:rsidP="00A406E9">
            <w:pPr>
              <w:widowControl w:val="0"/>
              <w:numPr>
                <w:ilvl w:val="0"/>
                <w:numId w:val="182"/>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Компетентным органом в области обеспечения транспортной безопасности;</w:t>
            </w:r>
          </w:p>
          <w:p w14:paraId="7014D618" w14:textId="77777777" w:rsidR="00A406E9" w:rsidRPr="00A92438" w:rsidRDefault="00A406E9" w:rsidP="00A406E9">
            <w:pPr>
              <w:widowControl w:val="0"/>
              <w:numPr>
                <w:ilvl w:val="0"/>
                <w:numId w:val="182"/>
              </w:numPr>
              <w:shd w:val="clear" w:color="auto" w:fill="FFFFFF"/>
              <w:autoSpaceDE w:val="0"/>
              <w:autoSpaceDN w:val="0"/>
              <w:adjustRightInd w:val="0"/>
              <w:spacing w:after="0" w:line="240" w:lineRule="auto"/>
              <w:jc w:val="both"/>
              <w:rPr>
                <w:rFonts w:ascii="Times New Roman" w:hAnsi="Times New Roman"/>
                <w:b/>
                <w:sz w:val="24"/>
                <w:szCs w:val="24"/>
              </w:rPr>
            </w:pPr>
            <w:r w:rsidRPr="00A92438">
              <w:rPr>
                <w:rFonts w:ascii="Times New Roman" w:hAnsi="Times New Roman"/>
                <w:b/>
                <w:sz w:val="24"/>
                <w:szCs w:val="24"/>
              </w:rPr>
              <w:t>Субъектом транспортной инфраструктуры;</w:t>
            </w:r>
          </w:p>
          <w:p w14:paraId="6A6659D7" w14:textId="77777777" w:rsidR="00A406E9" w:rsidRPr="00A92438" w:rsidRDefault="00A406E9" w:rsidP="00A406E9">
            <w:pPr>
              <w:pStyle w:val="a4"/>
              <w:numPr>
                <w:ilvl w:val="0"/>
                <w:numId w:val="182"/>
              </w:numPr>
              <w:spacing w:after="0" w:line="240" w:lineRule="auto"/>
              <w:jc w:val="both"/>
              <w:rPr>
                <w:rFonts w:ascii="Times New Roman" w:hAnsi="Times New Roman"/>
                <w:sz w:val="24"/>
                <w:szCs w:val="24"/>
              </w:rPr>
            </w:pPr>
            <w:r w:rsidRPr="00A92438">
              <w:rPr>
                <w:rFonts w:ascii="Times New Roman" w:hAnsi="Times New Roman"/>
                <w:sz w:val="24"/>
                <w:szCs w:val="24"/>
              </w:rPr>
              <w:t>учебным центром транспортной безопасности, проводившим подготовку.</w:t>
            </w:r>
          </w:p>
        </w:tc>
      </w:tr>
      <w:tr w:rsidR="00A406E9" w:rsidRPr="00A92438" w14:paraId="617BD0C4" w14:textId="77777777" w:rsidTr="00A92438">
        <w:trPr>
          <w:trHeight w:val="73"/>
          <w:jc w:val="center"/>
        </w:trPr>
        <w:tc>
          <w:tcPr>
            <w:tcW w:w="636" w:type="dxa"/>
          </w:tcPr>
          <w:p w14:paraId="312EE9A6"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187.</w:t>
            </w:r>
          </w:p>
        </w:tc>
        <w:tc>
          <w:tcPr>
            <w:tcW w:w="5423" w:type="dxa"/>
          </w:tcPr>
          <w:p w14:paraId="6FC65A0C"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Учет и хранение сведений о прохождении подготовки силами обеспечения транспортной безопасности в отношении работников подразделения транспортной безопасности осуществляется:</w:t>
            </w:r>
          </w:p>
        </w:tc>
        <w:tc>
          <w:tcPr>
            <w:tcW w:w="9003" w:type="dxa"/>
          </w:tcPr>
          <w:p w14:paraId="277968E9" w14:textId="77777777" w:rsidR="00A406E9" w:rsidRPr="00A92438" w:rsidRDefault="00A406E9" w:rsidP="00A406E9">
            <w:pPr>
              <w:widowControl w:val="0"/>
              <w:numPr>
                <w:ilvl w:val="0"/>
                <w:numId w:val="183"/>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Компетентным органом в области обеспечения транспортной безопасности;</w:t>
            </w:r>
          </w:p>
          <w:p w14:paraId="77BA7182" w14:textId="77777777" w:rsidR="00A406E9" w:rsidRPr="00A92438" w:rsidRDefault="00A406E9" w:rsidP="00A406E9">
            <w:pPr>
              <w:widowControl w:val="0"/>
              <w:numPr>
                <w:ilvl w:val="0"/>
                <w:numId w:val="183"/>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Субъектом транспортной инфраструктуры;</w:t>
            </w:r>
          </w:p>
          <w:p w14:paraId="46A17147" w14:textId="77777777" w:rsidR="00A406E9" w:rsidRPr="00A92438" w:rsidRDefault="00A406E9" w:rsidP="00A406E9">
            <w:pPr>
              <w:widowControl w:val="0"/>
              <w:numPr>
                <w:ilvl w:val="0"/>
                <w:numId w:val="183"/>
              </w:numPr>
              <w:shd w:val="clear" w:color="auto" w:fill="FFFFFF"/>
              <w:autoSpaceDE w:val="0"/>
              <w:autoSpaceDN w:val="0"/>
              <w:adjustRightInd w:val="0"/>
              <w:spacing w:after="0" w:line="240" w:lineRule="auto"/>
              <w:jc w:val="both"/>
              <w:rPr>
                <w:rFonts w:ascii="Times New Roman" w:hAnsi="Times New Roman"/>
                <w:b/>
                <w:sz w:val="24"/>
                <w:szCs w:val="24"/>
              </w:rPr>
            </w:pPr>
            <w:r w:rsidRPr="00A92438">
              <w:rPr>
                <w:rFonts w:ascii="Times New Roman" w:hAnsi="Times New Roman"/>
                <w:b/>
                <w:sz w:val="24"/>
                <w:szCs w:val="24"/>
              </w:rPr>
              <w:t>подразделением транспортной безопасности;</w:t>
            </w:r>
          </w:p>
          <w:p w14:paraId="3A837DBF" w14:textId="77777777" w:rsidR="00A406E9" w:rsidRPr="00A92438" w:rsidRDefault="00A406E9" w:rsidP="00A406E9">
            <w:pPr>
              <w:pStyle w:val="a4"/>
              <w:numPr>
                <w:ilvl w:val="0"/>
                <w:numId w:val="183"/>
              </w:numPr>
              <w:spacing w:after="0" w:line="240" w:lineRule="auto"/>
              <w:jc w:val="both"/>
              <w:rPr>
                <w:rFonts w:ascii="Times New Roman" w:hAnsi="Times New Roman"/>
                <w:sz w:val="24"/>
                <w:szCs w:val="24"/>
              </w:rPr>
            </w:pPr>
            <w:r w:rsidRPr="00A92438">
              <w:rPr>
                <w:rFonts w:ascii="Times New Roman" w:hAnsi="Times New Roman"/>
                <w:sz w:val="24"/>
                <w:szCs w:val="24"/>
              </w:rPr>
              <w:t>учебным центром транспортной безопасности, проводившим подготовку.</w:t>
            </w:r>
          </w:p>
        </w:tc>
      </w:tr>
      <w:tr w:rsidR="00A406E9" w:rsidRPr="00A92438" w14:paraId="29A53F15" w14:textId="77777777" w:rsidTr="00A92438">
        <w:trPr>
          <w:trHeight w:val="73"/>
          <w:jc w:val="center"/>
        </w:trPr>
        <w:tc>
          <w:tcPr>
            <w:tcW w:w="636" w:type="dxa"/>
          </w:tcPr>
          <w:p w14:paraId="6604DAE0"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188.</w:t>
            </w:r>
          </w:p>
        </w:tc>
        <w:tc>
          <w:tcPr>
            <w:tcW w:w="5423" w:type="dxa"/>
          </w:tcPr>
          <w:p w14:paraId="634D9DE3"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 xml:space="preserve">В соответствии с Постановлением Правительства Российской Федерации от 30 июля 2014 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w:t>
            </w:r>
            <w:r w:rsidRPr="00A92438">
              <w:rPr>
                <w:rFonts w:ascii="Times New Roman" w:hAnsi="Times New Roman"/>
                <w:sz w:val="24"/>
                <w:szCs w:val="24"/>
              </w:rPr>
              <w:lastRenderedPageBreak/>
              <w:t>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аккредитация юридических лиц проводится:</w:t>
            </w:r>
          </w:p>
        </w:tc>
        <w:tc>
          <w:tcPr>
            <w:tcW w:w="9003" w:type="dxa"/>
          </w:tcPr>
          <w:p w14:paraId="33AEF77D" w14:textId="77777777" w:rsidR="00A406E9" w:rsidRPr="00A92438" w:rsidRDefault="00A406E9" w:rsidP="00A406E9">
            <w:pPr>
              <w:numPr>
                <w:ilvl w:val="0"/>
                <w:numId w:val="120"/>
              </w:numPr>
              <w:shd w:val="clear" w:color="auto" w:fill="FFFFFF"/>
              <w:spacing w:after="0" w:line="240" w:lineRule="auto"/>
              <w:ind w:left="317"/>
              <w:jc w:val="both"/>
              <w:rPr>
                <w:rFonts w:ascii="Times New Roman" w:hAnsi="Times New Roman"/>
                <w:sz w:val="24"/>
                <w:szCs w:val="24"/>
              </w:rPr>
            </w:pPr>
            <w:r w:rsidRPr="00A92438">
              <w:rPr>
                <w:rFonts w:ascii="Times New Roman" w:hAnsi="Times New Roman"/>
                <w:sz w:val="24"/>
                <w:szCs w:val="24"/>
              </w:rPr>
              <w:lastRenderedPageBreak/>
              <w:t>Правительством Российской Федерации;</w:t>
            </w:r>
          </w:p>
          <w:p w14:paraId="5A595112" w14:textId="77777777" w:rsidR="00A406E9" w:rsidRPr="00A92438" w:rsidRDefault="00A406E9" w:rsidP="00A406E9">
            <w:pPr>
              <w:numPr>
                <w:ilvl w:val="0"/>
                <w:numId w:val="120"/>
              </w:numPr>
              <w:shd w:val="clear" w:color="auto" w:fill="FFFFFF"/>
              <w:spacing w:after="0" w:line="240" w:lineRule="auto"/>
              <w:ind w:left="317"/>
              <w:jc w:val="both"/>
              <w:rPr>
                <w:rFonts w:ascii="Times New Roman" w:hAnsi="Times New Roman"/>
                <w:sz w:val="24"/>
                <w:szCs w:val="24"/>
              </w:rPr>
            </w:pPr>
            <w:r w:rsidRPr="00A92438">
              <w:rPr>
                <w:rFonts w:ascii="Times New Roman" w:hAnsi="Times New Roman"/>
                <w:sz w:val="24"/>
                <w:szCs w:val="24"/>
              </w:rPr>
              <w:t>Министерством транспорта Российской Федерации;</w:t>
            </w:r>
          </w:p>
          <w:p w14:paraId="2F881780" w14:textId="77777777" w:rsidR="00A406E9" w:rsidRPr="00A92438" w:rsidRDefault="00A406E9" w:rsidP="00A406E9">
            <w:pPr>
              <w:numPr>
                <w:ilvl w:val="0"/>
                <w:numId w:val="120"/>
              </w:numPr>
              <w:shd w:val="clear" w:color="auto" w:fill="FFFFFF"/>
              <w:spacing w:after="0" w:line="240" w:lineRule="auto"/>
              <w:ind w:left="317"/>
              <w:jc w:val="both"/>
              <w:rPr>
                <w:rFonts w:ascii="Times New Roman" w:hAnsi="Times New Roman"/>
                <w:sz w:val="24"/>
                <w:szCs w:val="24"/>
              </w:rPr>
            </w:pPr>
            <w:r w:rsidRPr="00A92438">
              <w:rPr>
                <w:rFonts w:ascii="Times New Roman" w:hAnsi="Times New Roman"/>
                <w:sz w:val="24"/>
                <w:szCs w:val="24"/>
              </w:rPr>
              <w:t>Министерством образования и науки Российской Федерации;</w:t>
            </w:r>
          </w:p>
          <w:p w14:paraId="12FA5BED" w14:textId="77777777" w:rsidR="00A406E9" w:rsidRPr="00A62AB5" w:rsidRDefault="00A406E9" w:rsidP="00A406E9">
            <w:pPr>
              <w:numPr>
                <w:ilvl w:val="0"/>
                <w:numId w:val="120"/>
              </w:numPr>
              <w:shd w:val="clear" w:color="auto" w:fill="FFFFFF"/>
              <w:spacing w:after="0" w:line="240" w:lineRule="auto"/>
              <w:ind w:left="317"/>
              <w:jc w:val="both"/>
              <w:rPr>
                <w:rFonts w:ascii="Times New Roman" w:hAnsi="Times New Roman"/>
                <w:b/>
                <w:sz w:val="24"/>
                <w:szCs w:val="24"/>
              </w:rPr>
            </w:pPr>
            <w:r w:rsidRPr="00A92438">
              <w:rPr>
                <w:rFonts w:ascii="Times New Roman" w:hAnsi="Times New Roman"/>
                <w:b/>
                <w:sz w:val="24"/>
                <w:szCs w:val="24"/>
              </w:rPr>
              <w:t>Компетентным органом в области обеспечения транспортной безопасности</w:t>
            </w:r>
          </w:p>
        </w:tc>
      </w:tr>
      <w:tr w:rsidR="00A406E9" w:rsidRPr="00A92438" w14:paraId="66E0B64E" w14:textId="77777777" w:rsidTr="00A92438">
        <w:trPr>
          <w:trHeight w:val="73"/>
          <w:jc w:val="center"/>
        </w:trPr>
        <w:tc>
          <w:tcPr>
            <w:tcW w:w="636" w:type="dxa"/>
          </w:tcPr>
          <w:p w14:paraId="4371D402"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189.</w:t>
            </w:r>
          </w:p>
        </w:tc>
        <w:tc>
          <w:tcPr>
            <w:tcW w:w="5423" w:type="dxa"/>
          </w:tcPr>
          <w:p w14:paraId="00DF203B"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Для подтверждения способности проводить проверку в целях аттестации юридическое лицо должно обеспечить:</w:t>
            </w:r>
          </w:p>
        </w:tc>
        <w:tc>
          <w:tcPr>
            <w:tcW w:w="9003" w:type="dxa"/>
          </w:tcPr>
          <w:p w14:paraId="0AE42033" w14:textId="77777777" w:rsidR="00A406E9" w:rsidRPr="00A92438" w:rsidRDefault="00A406E9" w:rsidP="00A406E9">
            <w:pPr>
              <w:pStyle w:val="ConsPlusNormal"/>
              <w:numPr>
                <w:ilvl w:val="0"/>
                <w:numId w:val="184"/>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ограниченный доступ к персональным данным аттестуемых лиц и сведениям о результатах проверки в целях аттестации;</w:t>
            </w:r>
          </w:p>
          <w:p w14:paraId="6CB3F0CF" w14:textId="77777777" w:rsidR="00A406E9" w:rsidRPr="00A92438" w:rsidRDefault="00A406E9" w:rsidP="00A406E9">
            <w:pPr>
              <w:pStyle w:val="ConsPlusNormal"/>
              <w:numPr>
                <w:ilvl w:val="0"/>
                <w:numId w:val="184"/>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наличие лицензий (сертификатов) на виды деятельности, осуществляемые при проведении проверки в целях аттестации;</w:t>
            </w:r>
          </w:p>
          <w:p w14:paraId="4E2A27F4" w14:textId="77777777" w:rsidR="00A406E9" w:rsidRPr="00A92438" w:rsidRDefault="00A406E9" w:rsidP="00A406E9">
            <w:pPr>
              <w:pStyle w:val="ConsPlusNormal"/>
              <w:numPr>
                <w:ilvl w:val="0"/>
                <w:numId w:val="184"/>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наличие помещений, технических средств и вспомогательного оборудования, необходимых для проведения проверки в целях аттестации, обеспечивающих ограниченный доступ к персональным данным аттестуемых лиц и сведениям о результатах проверки в целях аттестации;</w:t>
            </w:r>
          </w:p>
          <w:p w14:paraId="424B8957" w14:textId="77777777" w:rsidR="00A406E9" w:rsidRPr="00A92438" w:rsidRDefault="00A406E9" w:rsidP="00A406E9">
            <w:pPr>
              <w:pStyle w:val="a4"/>
              <w:numPr>
                <w:ilvl w:val="0"/>
                <w:numId w:val="184"/>
              </w:numPr>
              <w:spacing w:after="0" w:line="240" w:lineRule="auto"/>
              <w:jc w:val="both"/>
              <w:rPr>
                <w:rFonts w:ascii="Times New Roman" w:hAnsi="Times New Roman"/>
                <w:sz w:val="24"/>
                <w:szCs w:val="24"/>
              </w:rPr>
            </w:pPr>
            <w:r w:rsidRPr="00A92438">
              <w:rPr>
                <w:rFonts w:ascii="Times New Roman" w:hAnsi="Times New Roman"/>
                <w:b/>
                <w:sz w:val="24"/>
                <w:szCs w:val="24"/>
              </w:rPr>
              <w:t>все перечисленные требования.</w:t>
            </w:r>
          </w:p>
        </w:tc>
      </w:tr>
      <w:tr w:rsidR="00A406E9" w:rsidRPr="00A92438" w14:paraId="57AD2388" w14:textId="77777777" w:rsidTr="00A92438">
        <w:trPr>
          <w:trHeight w:val="73"/>
          <w:jc w:val="center"/>
        </w:trPr>
        <w:tc>
          <w:tcPr>
            <w:tcW w:w="636" w:type="dxa"/>
          </w:tcPr>
          <w:p w14:paraId="55BEB729"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190.</w:t>
            </w:r>
          </w:p>
        </w:tc>
        <w:tc>
          <w:tcPr>
            <w:tcW w:w="5423" w:type="dxa"/>
          </w:tcPr>
          <w:p w14:paraId="10857E28"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c>
          <w:tcPr>
            <w:tcW w:w="9003" w:type="dxa"/>
          </w:tcPr>
          <w:p w14:paraId="6C458B56" w14:textId="77777777" w:rsidR="00A406E9" w:rsidRPr="00A92438" w:rsidRDefault="00A406E9" w:rsidP="00A406E9">
            <w:pPr>
              <w:widowControl w:val="0"/>
              <w:numPr>
                <w:ilvl w:val="0"/>
                <w:numId w:val="185"/>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перечней вопросов, разрабатываемых учебными центрами транспортной безопасности, подлежащих применению органами аттестации, аттестующими организациями;</w:t>
            </w:r>
          </w:p>
          <w:p w14:paraId="42FF5508" w14:textId="77777777" w:rsidR="00A406E9" w:rsidRPr="00A92438" w:rsidRDefault="00A406E9" w:rsidP="00A406E9">
            <w:pPr>
              <w:widowControl w:val="0"/>
              <w:numPr>
                <w:ilvl w:val="0"/>
                <w:numId w:val="185"/>
              </w:numPr>
              <w:shd w:val="clear" w:color="auto" w:fill="FFFFFF"/>
              <w:autoSpaceDE w:val="0"/>
              <w:autoSpaceDN w:val="0"/>
              <w:adjustRightInd w:val="0"/>
              <w:spacing w:after="0" w:line="240" w:lineRule="auto"/>
              <w:jc w:val="both"/>
              <w:rPr>
                <w:rFonts w:ascii="Times New Roman" w:hAnsi="Times New Roman"/>
                <w:sz w:val="24"/>
                <w:szCs w:val="24"/>
              </w:rPr>
            </w:pPr>
            <w:r w:rsidRPr="00A92438">
              <w:rPr>
                <w:rFonts w:ascii="Times New Roman" w:hAnsi="Times New Roman"/>
                <w:sz w:val="24"/>
                <w:szCs w:val="24"/>
              </w:rPr>
              <w:t>перечней вопросов, разрабатываемых субъектами транспортной инфраструктуры;</w:t>
            </w:r>
          </w:p>
          <w:p w14:paraId="586DF83C" w14:textId="77777777" w:rsidR="00A406E9" w:rsidRPr="00A92438" w:rsidRDefault="00A406E9" w:rsidP="00A406E9">
            <w:pPr>
              <w:widowControl w:val="0"/>
              <w:numPr>
                <w:ilvl w:val="0"/>
                <w:numId w:val="185"/>
              </w:numPr>
              <w:shd w:val="clear" w:color="auto" w:fill="FFFFFF"/>
              <w:autoSpaceDE w:val="0"/>
              <w:autoSpaceDN w:val="0"/>
              <w:adjustRightInd w:val="0"/>
              <w:spacing w:after="0" w:line="240" w:lineRule="auto"/>
              <w:jc w:val="both"/>
              <w:rPr>
                <w:rFonts w:ascii="Times New Roman" w:hAnsi="Times New Roman"/>
                <w:b/>
                <w:sz w:val="24"/>
                <w:szCs w:val="24"/>
              </w:rPr>
            </w:pPr>
            <w:r w:rsidRPr="00A92438">
              <w:rPr>
                <w:rFonts w:ascii="Times New Roman" w:hAnsi="Times New Roman"/>
                <w:b/>
                <w:sz w:val="24"/>
                <w:szCs w:val="24"/>
              </w:rPr>
              <w:t>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подлежащих применению органами аттестации, аттестующими организациями;</w:t>
            </w:r>
          </w:p>
          <w:p w14:paraId="0DD8F7F5" w14:textId="77777777" w:rsidR="00A406E9" w:rsidRPr="00A92438" w:rsidRDefault="00A406E9" w:rsidP="00A406E9">
            <w:pPr>
              <w:pStyle w:val="a4"/>
              <w:numPr>
                <w:ilvl w:val="0"/>
                <w:numId w:val="185"/>
              </w:numPr>
              <w:spacing w:after="0" w:line="240" w:lineRule="auto"/>
              <w:jc w:val="both"/>
              <w:rPr>
                <w:rFonts w:ascii="Times New Roman" w:hAnsi="Times New Roman"/>
                <w:b/>
                <w:sz w:val="24"/>
                <w:szCs w:val="24"/>
              </w:rPr>
            </w:pPr>
            <w:r w:rsidRPr="00A92438">
              <w:rPr>
                <w:rFonts w:ascii="Times New Roman" w:hAnsi="Times New Roman"/>
                <w:sz w:val="24"/>
                <w:szCs w:val="24"/>
              </w:rPr>
              <w:t>перечней вопросов, разрабатываемых подразделениями транспортной безопасности.</w:t>
            </w:r>
          </w:p>
        </w:tc>
      </w:tr>
      <w:tr w:rsidR="00A406E9" w:rsidRPr="00A92438" w14:paraId="4A9DA57F" w14:textId="77777777" w:rsidTr="00A92438">
        <w:trPr>
          <w:trHeight w:val="73"/>
          <w:jc w:val="center"/>
        </w:trPr>
        <w:tc>
          <w:tcPr>
            <w:tcW w:w="636" w:type="dxa"/>
          </w:tcPr>
          <w:p w14:paraId="2838F4B8"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191.</w:t>
            </w:r>
          </w:p>
        </w:tc>
        <w:tc>
          <w:tcPr>
            <w:tcW w:w="5423" w:type="dxa"/>
          </w:tcPr>
          <w:p w14:paraId="2C11084B"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пожарной безопасности – это:</w:t>
            </w:r>
          </w:p>
        </w:tc>
        <w:tc>
          <w:tcPr>
            <w:tcW w:w="9003" w:type="dxa"/>
          </w:tcPr>
          <w:p w14:paraId="2477E9BC" w14:textId="77777777" w:rsidR="00A406E9" w:rsidRPr="00A92438" w:rsidRDefault="00A406E9" w:rsidP="00A406E9">
            <w:pPr>
              <w:numPr>
                <w:ilvl w:val="0"/>
                <w:numId w:val="186"/>
              </w:numPr>
              <w:shd w:val="clear" w:color="auto" w:fill="FFFFFF"/>
              <w:spacing w:after="0" w:line="240" w:lineRule="auto"/>
              <w:jc w:val="both"/>
              <w:rPr>
                <w:rFonts w:ascii="Times New Roman" w:hAnsi="Times New Roman"/>
                <w:b/>
                <w:sz w:val="24"/>
                <w:szCs w:val="24"/>
              </w:rPr>
            </w:pPr>
            <w:proofErr w:type="spellStart"/>
            <w:r w:rsidRPr="00A92438">
              <w:rPr>
                <w:rFonts w:ascii="Times New Roman" w:hAnsi="Times New Roman"/>
                <w:b/>
                <w:sz w:val="24"/>
                <w:szCs w:val="24"/>
              </w:rPr>
              <w:t>внутриобъектовый</w:t>
            </w:r>
            <w:proofErr w:type="spellEnd"/>
            <w:r w:rsidRPr="00A92438">
              <w:rPr>
                <w:rFonts w:ascii="Times New Roman" w:hAnsi="Times New Roman"/>
                <w:b/>
                <w:sz w:val="24"/>
                <w:szCs w:val="24"/>
              </w:rPr>
              <w:t xml:space="preserve"> режим;</w:t>
            </w:r>
          </w:p>
          <w:p w14:paraId="274E8586" w14:textId="77777777" w:rsidR="00A406E9" w:rsidRPr="00A92438" w:rsidRDefault="00A406E9" w:rsidP="00A406E9">
            <w:pPr>
              <w:numPr>
                <w:ilvl w:val="0"/>
                <w:numId w:val="18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пропускной режим;</w:t>
            </w:r>
          </w:p>
          <w:p w14:paraId="0A653050" w14:textId="77777777" w:rsidR="00A406E9" w:rsidRPr="00A92438" w:rsidRDefault="00A406E9" w:rsidP="00A406E9">
            <w:pPr>
              <w:numPr>
                <w:ilvl w:val="0"/>
                <w:numId w:val="186"/>
              </w:numPr>
              <w:shd w:val="clear" w:color="auto" w:fill="FFFFFF"/>
              <w:spacing w:after="0" w:line="240" w:lineRule="auto"/>
              <w:jc w:val="both"/>
              <w:rPr>
                <w:rFonts w:ascii="Times New Roman" w:hAnsi="Times New Roman"/>
                <w:sz w:val="24"/>
                <w:szCs w:val="24"/>
              </w:rPr>
            </w:pPr>
            <w:r w:rsidRPr="00A92438">
              <w:rPr>
                <w:rFonts w:ascii="Times New Roman" w:hAnsi="Times New Roman"/>
                <w:sz w:val="24"/>
                <w:szCs w:val="24"/>
              </w:rPr>
              <w:t>контрольно-пропускной режим;</w:t>
            </w:r>
          </w:p>
          <w:p w14:paraId="66FB1D3D" w14:textId="77777777" w:rsidR="00A406E9" w:rsidRPr="00A92438" w:rsidRDefault="00A406E9" w:rsidP="00A406E9">
            <w:pPr>
              <w:pStyle w:val="a4"/>
              <w:numPr>
                <w:ilvl w:val="0"/>
                <w:numId w:val="186"/>
              </w:numPr>
              <w:spacing w:after="0" w:line="240" w:lineRule="auto"/>
              <w:jc w:val="both"/>
              <w:rPr>
                <w:rFonts w:ascii="Times New Roman" w:hAnsi="Times New Roman"/>
                <w:b/>
                <w:sz w:val="24"/>
                <w:szCs w:val="24"/>
              </w:rPr>
            </w:pPr>
            <w:r w:rsidRPr="00A92438">
              <w:rPr>
                <w:rFonts w:ascii="Times New Roman" w:hAnsi="Times New Roman"/>
                <w:sz w:val="24"/>
                <w:szCs w:val="24"/>
              </w:rPr>
              <w:t>охрана объекта.</w:t>
            </w:r>
          </w:p>
        </w:tc>
      </w:tr>
      <w:tr w:rsidR="00A406E9" w:rsidRPr="00A92438" w14:paraId="6B712C1B" w14:textId="77777777" w:rsidTr="00A92438">
        <w:trPr>
          <w:trHeight w:val="73"/>
          <w:jc w:val="center"/>
        </w:trPr>
        <w:tc>
          <w:tcPr>
            <w:tcW w:w="636" w:type="dxa"/>
          </w:tcPr>
          <w:p w14:paraId="1CE2C80A"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192.</w:t>
            </w:r>
          </w:p>
        </w:tc>
        <w:tc>
          <w:tcPr>
            <w:tcW w:w="5423" w:type="dxa"/>
          </w:tcPr>
          <w:p w14:paraId="4320E560"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Проход в перевозочный сектор зоны транспортной безопасности разрешается:</w:t>
            </w:r>
          </w:p>
        </w:tc>
        <w:tc>
          <w:tcPr>
            <w:tcW w:w="9003" w:type="dxa"/>
          </w:tcPr>
          <w:p w14:paraId="600C6120" w14:textId="77777777" w:rsidR="00A406E9" w:rsidRPr="00A92438" w:rsidRDefault="00A406E9" w:rsidP="00A406E9">
            <w:pPr>
              <w:pStyle w:val="ConsPlusNormal"/>
              <w:numPr>
                <w:ilvl w:val="0"/>
                <w:numId w:val="187"/>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свободно всем категориям граждан;</w:t>
            </w:r>
          </w:p>
          <w:p w14:paraId="55F6ECE1" w14:textId="77777777" w:rsidR="00A406E9" w:rsidRPr="00A92438" w:rsidRDefault="00A406E9" w:rsidP="00A406E9">
            <w:pPr>
              <w:pStyle w:val="ConsPlusNormal"/>
              <w:numPr>
                <w:ilvl w:val="0"/>
                <w:numId w:val="187"/>
              </w:numPr>
              <w:shd w:val="clear" w:color="auto" w:fill="FFFFFF"/>
              <w:jc w:val="both"/>
              <w:rPr>
                <w:rFonts w:ascii="Times New Roman" w:hAnsi="Times New Roman" w:cs="Times New Roman"/>
                <w:b/>
                <w:sz w:val="24"/>
                <w:szCs w:val="24"/>
              </w:rPr>
            </w:pPr>
            <w:r w:rsidRPr="00A92438">
              <w:rPr>
                <w:rFonts w:ascii="Times New Roman" w:hAnsi="Times New Roman" w:cs="Times New Roman"/>
                <w:b/>
                <w:sz w:val="24"/>
                <w:szCs w:val="24"/>
              </w:rPr>
              <w:t xml:space="preserve">по документам установленного образца (проездным билетам) </w:t>
            </w:r>
            <w:r>
              <w:rPr>
                <w:rFonts w:ascii="Times New Roman" w:hAnsi="Times New Roman" w:cs="Times New Roman"/>
                <w:b/>
                <w:sz w:val="24"/>
                <w:szCs w:val="24"/>
              </w:rPr>
              <w:t>и</w:t>
            </w:r>
            <w:r w:rsidRPr="00A92438">
              <w:rPr>
                <w:rFonts w:ascii="Times New Roman" w:hAnsi="Times New Roman" w:cs="Times New Roman"/>
                <w:b/>
                <w:color w:val="FF0000"/>
                <w:sz w:val="24"/>
                <w:szCs w:val="24"/>
              </w:rPr>
              <w:t xml:space="preserve"> </w:t>
            </w:r>
            <w:r w:rsidRPr="00155B7B">
              <w:rPr>
                <w:rFonts w:ascii="Times New Roman" w:hAnsi="Times New Roman" w:cs="Times New Roman"/>
                <w:b/>
                <w:sz w:val="24"/>
                <w:szCs w:val="24"/>
              </w:rPr>
              <w:t>пропускам</w:t>
            </w:r>
            <w:r w:rsidRPr="00A92438">
              <w:rPr>
                <w:rFonts w:ascii="Times New Roman" w:hAnsi="Times New Roman" w:cs="Times New Roman"/>
                <w:b/>
                <w:sz w:val="24"/>
                <w:szCs w:val="24"/>
              </w:rPr>
              <w:t xml:space="preserve"> пассажирам и персоналу;</w:t>
            </w:r>
          </w:p>
          <w:p w14:paraId="7CEA4EEC" w14:textId="77777777" w:rsidR="00A406E9" w:rsidRPr="00A92438" w:rsidRDefault="00A406E9" w:rsidP="00A406E9">
            <w:pPr>
              <w:pStyle w:val="ConsPlusNormal"/>
              <w:numPr>
                <w:ilvl w:val="0"/>
                <w:numId w:val="187"/>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lastRenderedPageBreak/>
              <w:t>только сотрудникам транспортной безопасности по специальным пропускам;</w:t>
            </w:r>
          </w:p>
          <w:p w14:paraId="43E2B61C" w14:textId="77777777" w:rsidR="00A406E9" w:rsidRPr="00A92438" w:rsidRDefault="00A406E9" w:rsidP="00A406E9">
            <w:pPr>
              <w:pStyle w:val="a4"/>
              <w:numPr>
                <w:ilvl w:val="0"/>
                <w:numId w:val="187"/>
              </w:numPr>
              <w:spacing w:after="0" w:line="240" w:lineRule="auto"/>
              <w:jc w:val="both"/>
              <w:rPr>
                <w:rFonts w:ascii="Times New Roman" w:hAnsi="Times New Roman"/>
                <w:sz w:val="24"/>
                <w:szCs w:val="24"/>
              </w:rPr>
            </w:pPr>
            <w:r w:rsidRPr="00A92438">
              <w:rPr>
                <w:rFonts w:ascii="Times New Roman" w:hAnsi="Times New Roman"/>
                <w:sz w:val="24"/>
                <w:szCs w:val="24"/>
              </w:rPr>
              <w:t>только сотрудникам транспортной полиции.</w:t>
            </w:r>
          </w:p>
        </w:tc>
      </w:tr>
      <w:tr w:rsidR="00A406E9" w:rsidRPr="00A92438" w14:paraId="3C638755" w14:textId="77777777" w:rsidTr="00A92438">
        <w:trPr>
          <w:trHeight w:val="73"/>
          <w:jc w:val="center"/>
        </w:trPr>
        <w:tc>
          <w:tcPr>
            <w:tcW w:w="636" w:type="dxa"/>
          </w:tcPr>
          <w:p w14:paraId="6FB60323"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193.</w:t>
            </w:r>
          </w:p>
        </w:tc>
        <w:tc>
          <w:tcPr>
            <w:tcW w:w="5423" w:type="dxa"/>
          </w:tcPr>
          <w:p w14:paraId="34A35552"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Проход в зону свободного доступа объекта транспортной инфраструктуры 2 категории разрешается:</w:t>
            </w:r>
          </w:p>
        </w:tc>
        <w:tc>
          <w:tcPr>
            <w:tcW w:w="9003" w:type="dxa"/>
          </w:tcPr>
          <w:p w14:paraId="790CEB26" w14:textId="77777777" w:rsidR="00A406E9" w:rsidRPr="00A92438" w:rsidRDefault="00A406E9" w:rsidP="00A406E9">
            <w:pPr>
              <w:pStyle w:val="ConsPlusNormal"/>
              <w:numPr>
                <w:ilvl w:val="0"/>
                <w:numId w:val="188"/>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по документам установленного образца (проездным билетам) пассажирам и персоналу;</w:t>
            </w:r>
          </w:p>
          <w:p w14:paraId="7FA61221" w14:textId="77777777" w:rsidR="00A406E9" w:rsidRPr="00A92438" w:rsidRDefault="00A406E9" w:rsidP="00A406E9">
            <w:pPr>
              <w:pStyle w:val="ConsPlusNormal"/>
              <w:numPr>
                <w:ilvl w:val="0"/>
                <w:numId w:val="188"/>
              </w:numPr>
              <w:shd w:val="clear" w:color="auto" w:fill="FFFFFF"/>
              <w:jc w:val="both"/>
              <w:rPr>
                <w:rFonts w:ascii="Times New Roman" w:hAnsi="Times New Roman" w:cs="Times New Roman"/>
                <w:sz w:val="24"/>
                <w:szCs w:val="24"/>
              </w:rPr>
            </w:pPr>
            <w:r w:rsidRPr="00A92438">
              <w:rPr>
                <w:rFonts w:ascii="Times New Roman" w:hAnsi="Times New Roman" w:cs="Times New Roman"/>
                <w:sz w:val="24"/>
                <w:szCs w:val="24"/>
              </w:rPr>
              <w:t>только сотрудникам транспортной безопасности по специальным пропускам;</w:t>
            </w:r>
          </w:p>
          <w:p w14:paraId="2112699C" w14:textId="77777777" w:rsidR="00A406E9" w:rsidRPr="00A92438" w:rsidRDefault="00A406E9" w:rsidP="00A406E9">
            <w:pPr>
              <w:pStyle w:val="ConsPlusNormal"/>
              <w:numPr>
                <w:ilvl w:val="0"/>
                <w:numId w:val="188"/>
              </w:numPr>
              <w:shd w:val="clear" w:color="auto" w:fill="FFFFFF"/>
              <w:jc w:val="both"/>
              <w:rPr>
                <w:rFonts w:ascii="Times New Roman" w:hAnsi="Times New Roman" w:cs="Times New Roman"/>
                <w:b/>
                <w:sz w:val="24"/>
                <w:szCs w:val="24"/>
              </w:rPr>
            </w:pPr>
            <w:r w:rsidRPr="00A92438">
              <w:rPr>
                <w:rFonts w:ascii="Times New Roman" w:hAnsi="Times New Roman" w:cs="Times New Roman"/>
                <w:b/>
                <w:sz w:val="24"/>
                <w:szCs w:val="24"/>
              </w:rPr>
              <w:t>свободно всем категориям граждан;</w:t>
            </w:r>
          </w:p>
          <w:p w14:paraId="5A6A559E" w14:textId="77777777" w:rsidR="00A406E9" w:rsidRPr="00A92438" w:rsidRDefault="00A406E9" w:rsidP="00A406E9">
            <w:pPr>
              <w:pStyle w:val="a4"/>
              <w:numPr>
                <w:ilvl w:val="0"/>
                <w:numId w:val="188"/>
              </w:numPr>
              <w:spacing w:after="0" w:line="240" w:lineRule="auto"/>
              <w:jc w:val="both"/>
              <w:rPr>
                <w:rFonts w:ascii="Times New Roman" w:hAnsi="Times New Roman"/>
                <w:b/>
                <w:sz w:val="24"/>
                <w:szCs w:val="24"/>
              </w:rPr>
            </w:pPr>
            <w:r w:rsidRPr="00A92438">
              <w:rPr>
                <w:rFonts w:ascii="Times New Roman" w:hAnsi="Times New Roman"/>
                <w:sz w:val="24"/>
                <w:szCs w:val="24"/>
              </w:rPr>
              <w:t>только сотрудникам транспортной полиции.</w:t>
            </w:r>
          </w:p>
        </w:tc>
      </w:tr>
      <w:tr w:rsidR="00A406E9" w:rsidRPr="00A92438" w14:paraId="0D2BE080" w14:textId="77777777" w:rsidTr="00A92438">
        <w:trPr>
          <w:trHeight w:val="73"/>
          <w:jc w:val="center"/>
        </w:trPr>
        <w:tc>
          <w:tcPr>
            <w:tcW w:w="636" w:type="dxa"/>
          </w:tcPr>
          <w:p w14:paraId="514BA829"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194.</w:t>
            </w:r>
          </w:p>
        </w:tc>
        <w:tc>
          <w:tcPr>
            <w:tcW w:w="5423" w:type="dxa"/>
          </w:tcPr>
          <w:p w14:paraId="5E7F1664"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color w:val="000000"/>
                <w:sz w:val="24"/>
                <w:szCs w:val="24"/>
              </w:rPr>
              <w:t>Силы транспортной безопасности наибольшее внимание должны уделять при защите от «угрозы взрыва»:</w:t>
            </w:r>
          </w:p>
        </w:tc>
        <w:tc>
          <w:tcPr>
            <w:tcW w:w="9003" w:type="dxa"/>
          </w:tcPr>
          <w:p w14:paraId="4C8AF0F0" w14:textId="77777777" w:rsidR="00A406E9" w:rsidRPr="00A92438" w:rsidRDefault="00A406E9" w:rsidP="00A406E9">
            <w:pPr>
              <w:numPr>
                <w:ilvl w:val="0"/>
                <w:numId w:val="189"/>
              </w:numPr>
              <w:shd w:val="clear" w:color="auto" w:fill="FFFFFF"/>
              <w:spacing w:after="0" w:line="240" w:lineRule="auto"/>
              <w:jc w:val="both"/>
              <w:rPr>
                <w:rFonts w:ascii="Times New Roman" w:hAnsi="Times New Roman"/>
                <w:color w:val="000000"/>
                <w:sz w:val="24"/>
                <w:szCs w:val="24"/>
              </w:rPr>
            </w:pPr>
            <w:r w:rsidRPr="00A92438">
              <w:rPr>
                <w:rFonts w:ascii="Times New Roman" w:hAnsi="Times New Roman"/>
                <w:color w:val="000000"/>
                <w:sz w:val="24"/>
                <w:szCs w:val="24"/>
              </w:rPr>
              <w:t>павильонам КПП;</w:t>
            </w:r>
          </w:p>
          <w:p w14:paraId="094A15A3" w14:textId="77777777" w:rsidR="00A406E9" w:rsidRPr="00A92438" w:rsidRDefault="00A406E9" w:rsidP="00A406E9">
            <w:pPr>
              <w:numPr>
                <w:ilvl w:val="0"/>
                <w:numId w:val="189"/>
              </w:numPr>
              <w:shd w:val="clear" w:color="auto" w:fill="FFFFFF"/>
              <w:spacing w:after="0" w:line="240" w:lineRule="auto"/>
              <w:jc w:val="both"/>
              <w:rPr>
                <w:rFonts w:ascii="Times New Roman" w:hAnsi="Times New Roman"/>
                <w:b/>
                <w:color w:val="000000"/>
                <w:sz w:val="24"/>
                <w:szCs w:val="24"/>
              </w:rPr>
            </w:pPr>
            <w:r w:rsidRPr="00A92438">
              <w:rPr>
                <w:rFonts w:ascii="Times New Roman" w:hAnsi="Times New Roman"/>
                <w:b/>
                <w:color w:val="000000"/>
                <w:sz w:val="24"/>
                <w:szCs w:val="24"/>
              </w:rPr>
              <w:t>критическим элементам объекта транспортной инфраструктуры и транспортных средств;</w:t>
            </w:r>
          </w:p>
          <w:p w14:paraId="7A2CB7A6" w14:textId="77777777" w:rsidR="00A406E9" w:rsidRPr="00A92438" w:rsidRDefault="00A406E9" w:rsidP="00A406E9">
            <w:pPr>
              <w:numPr>
                <w:ilvl w:val="0"/>
                <w:numId w:val="189"/>
              </w:numPr>
              <w:shd w:val="clear" w:color="auto" w:fill="FFFFFF"/>
              <w:spacing w:after="0" w:line="240" w:lineRule="auto"/>
              <w:jc w:val="both"/>
              <w:rPr>
                <w:rFonts w:ascii="Times New Roman" w:hAnsi="Times New Roman"/>
                <w:color w:val="000000"/>
                <w:sz w:val="24"/>
                <w:szCs w:val="24"/>
              </w:rPr>
            </w:pPr>
            <w:r w:rsidRPr="00A92438">
              <w:rPr>
                <w:rFonts w:ascii="Times New Roman" w:hAnsi="Times New Roman"/>
                <w:color w:val="000000"/>
                <w:sz w:val="24"/>
                <w:szCs w:val="24"/>
              </w:rPr>
              <w:t>высоким пассажирским платформам;</w:t>
            </w:r>
          </w:p>
          <w:p w14:paraId="208E464E" w14:textId="77777777" w:rsidR="00A406E9" w:rsidRPr="00A92438" w:rsidRDefault="00A406E9" w:rsidP="00A406E9">
            <w:pPr>
              <w:pStyle w:val="a4"/>
              <w:numPr>
                <w:ilvl w:val="0"/>
                <w:numId w:val="189"/>
              </w:numPr>
              <w:spacing w:after="0" w:line="240" w:lineRule="auto"/>
              <w:jc w:val="both"/>
              <w:rPr>
                <w:rFonts w:ascii="Times New Roman" w:hAnsi="Times New Roman"/>
                <w:sz w:val="24"/>
                <w:szCs w:val="24"/>
              </w:rPr>
            </w:pPr>
            <w:r w:rsidRPr="00A92438">
              <w:rPr>
                <w:rFonts w:ascii="Times New Roman" w:hAnsi="Times New Roman"/>
                <w:color w:val="000000"/>
                <w:sz w:val="24"/>
                <w:szCs w:val="24"/>
              </w:rPr>
              <w:t>стоянке автотранспортных средств.</w:t>
            </w:r>
          </w:p>
        </w:tc>
      </w:tr>
      <w:tr w:rsidR="00A406E9" w:rsidRPr="00A92438" w14:paraId="2447F866" w14:textId="77777777" w:rsidTr="00A92438">
        <w:trPr>
          <w:trHeight w:val="73"/>
          <w:jc w:val="center"/>
        </w:trPr>
        <w:tc>
          <w:tcPr>
            <w:tcW w:w="636" w:type="dxa"/>
          </w:tcPr>
          <w:p w14:paraId="675050E2"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195.</w:t>
            </w:r>
          </w:p>
        </w:tc>
        <w:tc>
          <w:tcPr>
            <w:tcW w:w="5423" w:type="dxa"/>
          </w:tcPr>
          <w:p w14:paraId="0F3BEBC2"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Согласно Федеральному закону от 09.02.2007 г. № 16-ФЗ «О транспортной безопасности» к транспортным средствам автомобильного транспорта относятся:</w:t>
            </w:r>
          </w:p>
        </w:tc>
        <w:tc>
          <w:tcPr>
            <w:tcW w:w="9003" w:type="dxa"/>
          </w:tcPr>
          <w:p w14:paraId="08D03C69" w14:textId="77777777" w:rsidR="00A406E9" w:rsidRPr="00A92438" w:rsidRDefault="00A406E9" w:rsidP="00A406E9">
            <w:pPr>
              <w:pStyle w:val="a4"/>
              <w:numPr>
                <w:ilvl w:val="0"/>
                <w:numId w:val="190"/>
              </w:numPr>
              <w:spacing w:after="0" w:line="240" w:lineRule="auto"/>
              <w:jc w:val="both"/>
              <w:rPr>
                <w:rFonts w:ascii="Times New Roman" w:hAnsi="Times New Roman"/>
                <w:sz w:val="24"/>
                <w:szCs w:val="24"/>
              </w:rPr>
            </w:pPr>
            <w:r w:rsidRPr="00A92438">
              <w:rPr>
                <w:rFonts w:ascii="Times New Roman" w:hAnsi="Times New Roman"/>
                <w:sz w:val="24"/>
                <w:szCs w:val="24"/>
              </w:rPr>
              <w:t>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w:t>
            </w:r>
          </w:p>
          <w:p w14:paraId="37AA2DD6" w14:textId="77777777" w:rsidR="00A406E9" w:rsidRPr="00A92438" w:rsidRDefault="00A406E9" w:rsidP="00A406E9">
            <w:pPr>
              <w:pStyle w:val="a4"/>
              <w:numPr>
                <w:ilvl w:val="0"/>
                <w:numId w:val="190"/>
              </w:numPr>
              <w:spacing w:after="0" w:line="240" w:lineRule="auto"/>
              <w:jc w:val="both"/>
              <w:rPr>
                <w:rFonts w:ascii="Times New Roman" w:hAnsi="Times New Roman"/>
                <w:b/>
                <w:sz w:val="24"/>
                <w:szCs w:val="24"/>
              </w:rPr>
            </w:pPr>
            <w:r w:rsidRPr="00A92438">
              <w:rPr>
                <w:rFonts w:ascii="Times New Roman" w:hAnsi="Times New Roman"/>
                <w:b/>
                <w:sz w:val="24"/>
                <w:szCs w:val="24"/>
              </w:rPr>
              <w:t>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14:paraId="16AD2C3B" w14:textId="77777777" w:rsidR="00A406E9" w:rsidRPr="00A92438" w:rsidRDefault="00A406E9" w:rsidP="00A406E9">
            <w:pPr>
              <w:pStyle w:val="a4"/>
              <w:numPr>
                <w:ilvl w:val="0"/>
                <w:numId w:val="190"/>
              </w:numPr>
              <w:spacing w:after="0" w:line="240" w:lineRule="auto"/>
              <w:jc w:val="both"/>
              <w:rPr>
                <w:rFonts w:ascii="Times New Roman" w:hAnsi="Times New Roman"/>
                <w:sz w:val="24"/>
                <w:szCs w:val="24"/>
              </w:rPr>
            </w:pPr>
            <w:r w:rsidRPr="00A92438">
              <w:rPr>
                <w:rFonts w:ascii="Times New Roman" w:hAnsi="Times New Roman"/>
                <w:sz w:val="24"/>
                <w:szCs w:val="24"/>
              </w:rPr>
              <w:t>транспортные средства автомобильного транспорта, используемые для регулярной перевозки пассажиров и багажа либо используемые для перевозки опасных грузов, на осуществление которой требуется специальное разрешение;</w:t>
            </w:r>
          </w:p>
          <w:p w14:paraId="0C86A3D6" w14:textId="77777777" w:rsidR="00A406E9" w:rsidRPr="00A92438" w:rsidRDefault="00A406E9" w:rsidP="00A406E9">
            <w:pPr>
              <w:pStyle w:val="a4"/>
              <w:numPr>
                <w:ilvl w:val="0"/>
                <w:numId w:val="190"/>
              </w:numPr>
              <w:spacing w:after="0" w:line="240" w:lineRule="auto"/>
              <w:jc w:val="both"/>
              <w:rPr>
                <w:rFonts w:ascii="Times New Roman" w:hAnsi="Times New Roman"/>
                <w:b/>
                <w:sz w:val="24"/>
                <w:szCs w:val="24"/>
              </w:rPr>
            </w:pPr>
            <w:r w:rsidRPr="00A92438">
              <w:rPr>
                <w:rFonts w:ascii="Times New Roman" w:hAnsi="Times New Roman"/>
                <w:sz w:val="24"/>
                <w:szCs w:val="24"/>
              </w:rPr>
              <w:t xml:space="preserve"> транспортные средства городского наземного электрического транспорта.</w:t>
            </w:r>
          </w:p>
        </w:tc>
      </w:tr>
      <w:tr w:rsidR="00A406E9" w:rsidRPr="00A92438" w14:paraId="37CF61A9" w14:textId="77777777" w:rsidTr="00A92438">
        <w:trPr>
          <w:trHeight w:val="73"/>
          <w:jc w:val="center"/>
        </w:trPr>
        <w:tc>
          <w:tcPr>
            <w:tcW w:w="636" w:type="dxa"/>
          </w:tcPr>
          <w:p w14:paraId="7811289C"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t>196.</w:t>
            </w:r>
          </w:p>
        </w:tc>
        <w:tc>
          <w:tcPr>
            <w:tcW w:w="5423" w:type="dxa"/>
          </w:tcPr>
          <w:p w14:paraId="454FD46B"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Порядок определения недействительных пропусков заключается в выявлении следующих признаков:</w:t>
            </w:r>
          </w:p>
        </w:tc>
        <w:tc>
          <w:tcPr>
            <w:tcW w:w="9003" w:type="dxa"/>
          </w:tcPr>
          <w:p w14:paraId="2294EE81" w14:textId="77777777" w:rsidR="00A406E9" w:rsidRPr="00A92438" w:rsidRDefault="00A406E9" w:rsidP="00A406E9">
            <w:pPr>
              <w:pStyle w:val="a4"/>
              <w:numPr>
                <w:ilvl w:val="0"/>
                <w:numId w:val="191"/>
              </w:numPr>
              <w:spacing w:after="0" w:line="240" w:lineRule="auto"/>
              <w:jc w:val="both"/>
              <w:rPr>
                <w:rFonts w:ascii="Times New Roman" w:hAnsi="Times New Roman"/>
                <w:sz w:val="24"/>
                <w:szCs w:val="24"/>
              </w:rPr>
            </w:pPr>
            <w:r w:rsidRPr="00A92438">
              <w:rPr>
                <w:rFonts w:ascii="Times New Roman" w:hAnsi="Times New Roman"/>
                <w:sz w:val="24"/>
                <w:szCs w:val="24"/>
              </w:rPr>
              <w:t>истек срок действия пропуска;</w:t>
            </w:r>
          </w:p>
          <w:p w14:paraId="468E9857" w14:textId="77777777" w:rsidR="00A406E9" w:rsidRPr="00A92438" w:rsidRDefault="00A406E9" w:rsidP="00A406E9">
            <w:pPr>
              <w:pStyle w:val="a4"/>
              <w:numPr>
                <w:ilvl w:val="0"/>
                <w:numId w:val="191"/>
              </w:numPr>
              <w:spacing w:after="0" w:line="240" w:lineRule="auto"/>
              <w:jc w:val="both"/>
              <w:rPr>
                <w:rFonts w:ascii="Times New Roman" w:hAnsi="Times New Roman"/>
                <w:sz w:val="24"/>
                <w:szCs w:val="24"/>
              </w:rPr>
            </w:pPr>
            <w:r w:rsidRPr="00A92438">
              <w:rPr>
                <w:rFonts w:ascii="Times New Roman" w:hAnsi="Times New Roman"/>
                <w:sz w:val="24"/>
                <w:szCs w:val="24"/>
              </w:rPr>
              <w:t>в пропуске имеется отметка о его погашении;</w:t>
            </w:r>
          </w:p>
          <w:p w14:paraId="67771466" w14:textId="77777777" w:rsidR="00A406E9" w:rsidRPr="00A92438" w:rsidRDefault="00A406E9" w:rsidP="00A406E9">
            <w:pPr>
              <w:pStyle w:val="a4"/>
              <w:numPr>
                <w:ilvl w:val="0"/>
                <w:numId w:val="191"/>
              </w:numPr>
              <w:spacing w:after="0" w:line="240" w:lineRule="auto"/>
              <w:jc w:val="both"/>
              <w:rPr>
                <w:rFonts w:ascii="Times New Roman" w:hAnsi="Times New Roman"/>
                <w:sz w:val="24"/>
                <w:szCs w:val="24"/>
              </w:rPr>
            </w:pPr>
            <w:r w:rsidRPr="00A92438">
              <w:rPr>
                <w:rFonts w:ascii="Times New Roman" w:hAnsi="Times New Roman"/>
                <w:sz w:val="24"/>
                <w:szCs w:val="24"/>
              </w:rPr>
              <w:t>в пропуске имеются следы внесения изменений, подчисток, помарок;</w:t>
            </w:r>
          </w:p>
          <w:p w14:paraId="5E56823E" w14:textId="77777777" w:rsidR="00A406E9" w:rsidRPr="00A92438" w:rsidRDefault="00A406E9" w:rsidP="00A406E9">
            <w:pPr>
              <w:pStyle w:val="a4"/>
              <w:numPr>
                <w:ilvl w:val="0"/>
                <w:numId w:val="191"/>
              </w:numPr>
              <w:spacing w:after="0" w:line="240" w:lineRule="auto"/>
              <w:jc w:val="both"/>
              <w:rPr>
                <w:rFonts w:ascii="Times New Roman" w:hAnsi="Times New Roman"/>
                <w:b/>
                <w:sz w:val="24"/>
                <w:szCs w:val="24"/>
              </w:rPr>
            </w:pPr>
            <w:r w:rsidRPr="00A92438">
              <w:rPr>
                <w:rFonts w:ascii="Times New Roman" w:hAnsi="Times New Roman"/>
                <w:b/>
                <w:sz w:val="24"/>
                <w:szCs w:val="24"/>
              </w:rPr>
              <w:t>выполнить все указанные выше действия.</w:t>
            </w:r>
          </w:p>
        </w:tc>
      </w:tr>
      <w:tr w:rsidR="00A406E9" w:rsidRPr="00A92438" w14:paraId="66491664" w14:textId="77777777" w:rsidTr="00A92438">
        <w:trPr>
          <w:trHeight w:val="73"/>
          <w:jc w:val="center"/>
        </w:trPr>
        <w:tc>
          <w:tcPr>
            <w:tcW w:w="636" w:type="dxa"/>
          </w:tcPr>
          <w:p w14:paraId="29E261C5" w14:textId="77777777" w:rsidR="00A406E9" w:rsidRPr="002F785D" w:rsidRDefault="00A406E9" w:rsidP="00A406E9">
            <w:pPr>
              <w:spacing w:after="0" w:line="240" w:lineRule="auto"/>
              <w:jc w:val="center"/>
              <w:rPr>
                <w:rFonts w:ascii="Times New Roman" w:hAnsi="Times New Roman"/>
                <w:sz w:val="24"/>
                <w:szCs w:val="24"/>
                <w:highlight w:val="yellow"/>
              </w:rPr>
            </w:pPr>
            <w:r w:rsidRPr="006D5B26">
              <w:rPr>
                <w:rFonts w:ascii="Times New Roman" w:hAnsi="Times New Roman"/>
                <w:sz w:val="24"/>
                <w:szCs w:val="24"/>
              </w:rPr>
              <w:t>197.</w:t>
            </w:r>
          </w:p>
        </w:tc>
        <w:tc>
          <w:tcPr>
            <w:tcW w:w="5423" w:type="dxa"/>
          </w:tcPr>
          <w:p w14:paraId="6CCD8015"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hAnsi="Times New Roman"/>
                <w:sz w:val="24"/>
                <w:szCs w:val="24"/>
              </w:rPr>
              <w:t>Порядок действия на КПП персонала связанного с обеспечением пропускного режима в случае непосредственной, прямой угрозы и совершения акта незаконного вмешательства на объекте транспортной инфраструктуры:</w:t>
            </w:r>
          </w:p>
        </w:tc>
        <w:tc>
          <w:tcPr>
            <w:tcW w:w="9003" w:type="dxa"/>
          </w:tcPr>
          <w:p w14:paraId="22B78457" w14:textId="77777777" w:rsidR="00A406E9" w:rsidRPr="00A92438" w:rsidRDefault="00A406E9" w:rsidP="00A406E9">
            <w:pPr>
              <w:pStyle w:val="a4"/>
              <w:numPr>
                <w:ilvl w:val="0"/>
                <w:numId w:val="192"/>
              </w:numPr>
              <w:spacing w:after="0" w:line="240" w:lineRule="auto"/>
              <w:jc w:val="both"/>
              <w:rPr>
                <w:rFonts w:ascii="Times New Roman" w:hAnsi="Times New Roman"/>
                <w:sz w:val="24"/>
                <w:szCs w:val="24"/>
              </w:rPr>
            </w:pPr>
            <w:r w:rsidRPr="00A92438">
              <w:rPr>
                <w:rFonts w:ascii="Times New Roman" w:hAnsi="Times New Roman"/>
                <w:sz w:val="24"/>
                <w:szCs w:val="24"/>
              </w:rPr>
              <w:t>немедленно, скрытно информировать дежурного поста управления обеспечением транспортной безопасности об «угрозе взрыва», при выявлении и идентификации ВУ, СВУ на КПП;</w:t>
            </w:r>
          </w:p>
          <w:p w14:paraId="755CC7DB" w14:textId="77777777" w:rsidR="00A406E9" w:rsidRPr="00A92438" w:rsidRDefault="00A406E9" w:rsidP="00A406E9">
            <w:pPr>
              <w:pStyle w:val="a4"/>
              <w:numPr>
                <w:ilvl w:val="0"/>
                <w:numId w:val="192"/>
              </w:numPr>
              <w:spacing w:after="0" w:line="240" w:lineRule="auto"/>
              <w:jc w:val="both"/>
              <w:rPr>
                <w:rFonts w:ascii="Times New Roman" w:hAnsi="Times New Roman"/>
                <w:sz w:val="24"/>
                <w:szCs w:val="24"/>
              </w:rPr>
            </w:pPr>
            <w:r w:rsidRPr="00A92438">
              <w:rPr>
                <w:rFonts w:ascii="Times New Roman" w:hAnsi="Times New Roman"/>
                <w:sz w:val="24"/>
                <w:szCs w:val="24"/>
              </w:rPr>
              <w:t>при выявлении и идентификации ВУ, СВУ на КПП прекратить допуска объект транспортной инфраструктуры персонала, пассажиров, посетителей, принять меры к их эвакуации;</w:t>
            </w:r>
          </w:p>
          <w:p w14:paraId="036C1CFD" w14:textId="77777777" w:rsidR="00A406E9" w:rsidRPr="00A92438" w:rsidRDefault="00A406E9" w:rsidP="00A406E9">
            <w:pPr>
              <w:pStyle w:val="a4"/>
              <w:numPr>
                <w:ilvl w:val="0"/>
                <w:numId w:val="192"/>
              </w:numPr>
              <w:spacing w:after="0" w:line="240" w:lineRule="auto"/>
              <w:jc w:val="both"/>
              <w:rPr>
                <w:rFonts w:ascii="Times New Roman" w:hAnsi="Times New Roman"/>
                <w:sz w:val="24"/>
                <w:szCs w:val="24"/>
              </w:rPr>
            </w:pPr>
            <w:r w:rsidRPr="00A92438">
              <w:rPr>
                <w:rFonts w:ascii="Times New Roman" w:hAnsi="Times New Roman"/>
                <w:sz w:val="24"/>
                <w:szCs w:val="24"/>
              </w:rPr>
              <w:lastRenderedPageBreak/>
              <w:t>принять меры к беспрепятственному проходу на объект по разовым пропускам сотрудников правоохранительных органов, МЧС России, медицины;</w:t>
            </w:r>
          </w:p>
          <w:p w14:paraId="65A0D646" w14:textId="77777777" w:rsidR="00A406E9" w:rsidRPr="00A92438" w:rsidRDefault="00A406E9" w:rsidP="00A406E9">
            <w:pPr>
              <w:pStyle w:val="a4"/>
              <w:numPr>
                <w:ilvl w:val="0"/>
                <w:numId w:val="192"/>
              </w:numPr>
              <w:spacing w:after="0" w:line="240" w:lineRule="auto"/>
              <w:jc w:val="both"/>
              <w:rPr>
                <w:rFonts w:ascii="Times New Roman" w:hAnsi="Times New Roman"/>
                <w:b/>
                <w:sz w:val="24"/>
                <w:szCs w:val="24"/>
              </w:rPr>
            </w:pPr>
            <w:r w:rsidRPr="00A92438">
              <w:rPr>
                <w:rFonts w:ascii="Times New Roman" w:hAnsi="Times New Roman"/>
                <w:b/>
                <w:sz w:val="24"/>
                <w:szCs w:val="24"/>
              </w:rPr>
              <w:t>выполнить все вышеуказанное.</w:t>
            </w:r>
          </w:p>
        </w:tc>
      </w:tr>
      <w:tr w:rsidR="00A406E9" w:rsidRPr="00A92438" w14:paraId="60EA58E9" w14:textId="77777777" w:rsidTr="00A92438">
        <w:trPr>
          <w:trHeight w:val="73"/>
          <w:jc w:val="center"/>
        </w:trPr>
        <w:tc>
          <w:tcPr>
            <w:tcW w:w="636" w:type="dxa"/>
          </w:tcPr>
          <w:p w14:paraId="1CECE7CD" w14:textId="77777777" w:rsidR="00A406E9" w:rsidRPr="00A92438" w:rsidRDefault="00A406E9" w:rsidP="00A406E9">
            <w:pPr>
              <w:spacing w:after="0" w:line="240" w:lineRule="auto"/>
              <w:jc w:val="center"/>
              <w:rPr>
                <w:rFonts w:ascii="Times New Roman" w:hAnsi="Times New Roman"/>
                <w:sz w:val="24"/>
                <w:szCs w:val="24"/>
              </w:rPr>
            </w:pPr>
            <w:r w:rsidRPr="00A92438">
              <w:rPr>
                <w:rFonts w:ascii="Times New Roman" w:hAnsi="Times New Roman"/>
                <w:sz w:val="24"/>
                <w:szCs w:val="24"/>
              </w:rPr>
              <w:lastRenderedPageBreak/>
              <w:t>198.</w:t>
            </w:r>
          </w:p>
        </w:tc>
        <w:tc>
          <w:tcPr>
            <w:tcW w:w="5423" w:type="dxa"/>
          </w:tcPr>
          <w:p w14:paraId="47856569"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c>
          <w:tcPr>
            <w:tcW w:w="9003" w:type="dxa"/>
          </w:tcPr>
          <w:p w14:paraId="639040FD" w14:textId="77777777" w:rsidR="00A406E9" w:rsidRPr="00A92438" w:rsidRDefault="00A406E9" w:rsidP="00A406E9">
            <w:pPr>
              <w:pStyle w:val="a4"/>
              <w:numPr>
                <w:ilvl w:val="0"/>
                <w:numId w:val="193"/>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один год;</w:t>
            </w:r>
          </w:p>
          <w:p w14:paraId="301A0D91" w14:textId="77777777" w:rsidR="00A406E9" w:rsidRPr="00A92438" w:rsidRDefault="00A406E9" w:rsidP="00A406E9">
            <w:pPr>
              <w:pStyle w:val="a4"/>
              <w:numPr>
                <w:ilvl w:val="0"/>
                <w:numId w:val="193"/>
              </w:numPr>
              <w:spacing w:after="0" w:line="240" w:lineRule="auto"/>
              <w:jc w:val="both"/>
              <w:rPr>
                <w:rFonts w:ascii="Times New Roman" w:eastAsia="Times New Roman" w:hAnsi="Times New Roman"/>
                <w:sz w:val="24"/>
                <w:szCs w:val="24"/>
              </w:rPr>
            </w:pPr>
            <w:r w:rsidRPr="00A92438">
              <w:rPr>
                <w:rFonts w:ascii="Times New Roman" w:eastAsia="Times New Roman" w:hAnsi="Times New Roman"/>
                <w:sz w:val="24"/>
                <w:szCs w:val="24"/>
              </w:rPr>
              <w:t>2 три года;</w:t>
            </w:r>
          </w:p>
          <w:p w14:paraId="72873D7A" w14:textId="77777777" w:rsidR="00A406E9" w:rsidRPr="00A92438" w:rsidRDefault="00A406E9" w:rsidP="00A406E9">
            <w:pPr>
              <w:pStyle w:val="a4"/>
              <w:numPr>
                <w:ilvl w:val="0"/>
                <w:numId w:val="193"/>
              </w:numPr>
              <w:spacing w:after="0" w:line="240" w:lineRule="auto"/>
              <w:jc w:val="both"/>
              <w:rPr>
                <w:rFonts w:ascii="Times New Roman" w:eastAsia="Times New Roman" w:hAnsi="Times New Roman"/>
                <w:b/>
                <w:sz w:val="24"/>
                <w:szCs w:val="24"/>
              </w:rPr>
            </w:pPr>
            <w:r w:rsidRPr="00A92438">
              <w:rPr>
                <w:rFonts w:ascii="Times New Roman" w:eastAsia="Times New Roman" w:hAnsi="Times New Roman"/>
                <w:b/>
                <w:sz w:val="24"/>
                <w:szCs w:val="24"/>
              </w:rPr>
              <w:t>пять лет;</w:t>
            </w:r>
          </w:p>
          <w:p w14:paraId="494E6E4D" w14:textId="77777777" w:rsidR="00A406E9" w:rsidRPr="00A92438" w:rsidRDefault="00A406E9" w:rsidP="00A406E9">
            <w:pPr>
              <w:pStyle w:val="a4"/>
              <w:numPr>
                <w:ilvl w:val="0"/>
                <w:numId w:val="193"/>
              </w:num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семь лет.</w:t>
            </w:r>
          </w:p>
        </w:tc>
      </w:tr>
      <w:tr w:rsidR="00A406E9" w:rsidRPr="00A92438" w14:paraId="406B0A48" w14:textId="77777777" w:rsidTr="00A92438">
        <w:trPr>
          <w:trHeight w:val="73"/>
          <w:jc w:val="center"/>
        </w:trPr>
        <w:tc>
          <w:tcPr>
            <w:tcW w:w="636" w:type="dxa"/>
          </w:tcPr>
          <w:p w14:paraId="1961D3CA" w14:textId="77777777" w:rsidR="00A406E9" w:rsidRPr="006D5B26" w:rsidRDefault="00A406E9" w:rsidP="00A406E9">
            <w:pPr>
              <w:spacing w:after="0" w:line="240" w:lineRule="auto"/>
              <w:jc w:val="center"/>
              <w:rPr>
                <w:rFonts w:ascii="Times New Roman" w:hAnsi="Times New Roman"/>
                <w:sz w:val="24"/>
                <w:szCs w:val="24"/>
              </w:rPr>
            </w:pPr>
            <w:r w:rsidRPr="006D5B26">
              <w:rPr>
                <w:rFonts w:ascii="Times New Roman" w:hAnsi="Times New Roman"/>
                <w:sz w:val="24"/>
                <w:szCs w:val="24"/>
              </w:rPr>
              <w:t>199.</w:t>
            </w:r>
          </w:p>
        </w:tc>
        <w:tc>
          <w:tcPr>
            <w:tcW w:w="5423" w:type="dxa"/>
          </w:tcPr>
          <w:p w14:paraId="5906AA7F"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c>
          <w:tcPr>
            <w:tcW w:w="9003" w:type="dxa"/>
          </w:tcPr>
          <w:p w14:paraId="6FC7BA3A" w14:textId="77777777" w:rsidR="00A406E9" w:rsidRPr="00A62AB5" w:rsidRDefault="00A406E9" w:rsidP="00A406E9">
            <w:pPr>
              <w:pStyle w:val="a4"/>
              <w:numPr>
                <w:ilvl w:val="0"/>
                <w:numId w:val="194"/>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один год;</w:t>
            </w:r>
          </w:p>
          <w:p w14:paraId="5C403915" w14:textId="77777777" w:rsidR="00A406E9" w:rsidRPr="00A62AB5" w:rsidRDefault="00A406E9" w:rsidP="00A406E9">
            <w:pPr>
              <w:pStyle w:val="a4"/>
              <w:numPr>
                <w:ilvl w:val="0"/>
                <w:numId w:val="194"/>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три года;</w:t>
            </w:r>
          </w:p>
          <w:p w14:paraId="26DAB7C4" w14:textId="77777777" w:rsidR="00A406E9" w:rsidRPr="00A62AB5" w:rsidRDefault="00A406E9" w:rsidP="00A406E9">
            <w:pPr>
              <w:pStyle w:val="a4"/>
              <w:numPr>
                <w:ilvl w:val="0"/>
                <w:numId w:val="194"/>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пять лет;</w:t>
            </w:r>
          </w:p>
          <w:p w14:paraId="2FC8AB94" w14:textId="77777777" w:rsidR="00A406E9" w:rsidRPr="00A62AB5" w:rsidRDefault="002F785D" w:rsidP="00A406E9">
            <w:pPr>
              <w:pStyle w:val="a4"/>
              <w:numPr>
                <w:ilvl w:val="0"/>
                <w:numId w:val="194"/>
              </w:numPr>
              <w:spacing w:after="0" w:line="240" w:lineRule="auto"/>
              <w:jc w:val="both"/>
              <w:rPr>
                <w:rFonts w:ascii="Times New Roman" w:hAnsi="Times New Roman"/>
                <w:sz w:val="24"/>
                <w:szCs w:val="24"/>
              </w:rPr>
            </w:pPr>
            <w:r w:rsidRPr="00A62AB5">
              <w:rPr>
                <w:rFonts w:ascii="Times New Roman" w:eastAsia="Times New Roman" w:hAnsi="Times New Roman"/>
                <w:b/>
                <w:sz w:val="24"/>
                <w:szCs w:val="24"/>
              </w:rPr>
              <w:t xml:space="preserve">до </w:t>
            </w:r>
            <w:r w:rsidR="002508E2" w:rsidRPr="00A62AB5">
              <w:rPr>
                <w:rFonts w:ascii="Times New Roman" w:eastAsia="Times New Roman" w:hAnsi="Times New Roman"/>
                <w:b/>
                <w:sz w:val="24"/>
                <w:szCs w:val="24"/>
              </w:rPr>
              <w:t>семи</w:t>
            </w:r>
            <w:r w:rsidR="00A406E9" w:rsidRPr="00A62AB5">
              <w:rPr>
                <w:rFonts w:ascii="Times New Roman" w:eastAsia="Times New Roman" w:hAnsi="Times New Roman"/>
                <w:b/>
                <w:sz w:val="24"/>
                <w:szCs w:val="24"/>
              </w:rPr>
              <w:t xml:space="preserve"> лет.</w:t>
            </w:r>
          </w:p>
        </w:tc>
      </w:tr>
      <w:tr w:rsidR="00A406E9" w:rsidRPr="00A92438" w14:paraId="7EFED82F" w14:textId="77777777" w:rsidTr="00A92438">
        <w:trPr>
          <w:trHeight w:val="73"/>
          <w:jc w:val="center"/>
        </w:trPr>
        <w:tc>
          <w:tcPr>
            <w:tcW w:w="636" w:type="dxa"/>
          </w:tcPr>
          <w:p w14:paraId="65764ADD" w14:textId="77777777" w:rsidR="00A406E9" w:rsidRPr="006D5B26" w:rsidRDefault="00A406E9" w:rsidP="00A406E9">
            <w:pPr>
              <w:spacing w:after="0" w:line="240" w:lineRule="auto"/>
              <w:jc w:val="center"/>
              <w:rPr>
                <w:rFonts w:ascii="Times New Roman" w:hAnsi="Times New Roman"/>
                <w:sz w:val="24"/>
                <w:szCs w:val="24"/>
              </w:rPr>
            </w:pPr>
            <w:r w:rsidRPr="006D5B26">
              <w:rPr>
                <w:rFonts w:ascii="Times New Roman" w:hAnsi="Times New Roman"/>
                <w:sz w:val="24"/>
                <w:szCs w:val="24"/>
              </w:rPr>
              <w:t>200.</w:t>
            </w:r>
          </w:p>
        </w:tc>
        <w:tc>
          <w:tcPr>
            <w:tcW w:w="5423" w:type="dxa"/>
          </w:tcPr>
          <w:p w14:paraId="0622F0E8" w14:textId="77777777" w:rsidR="00A406E9" w:rsidRPr="00A92438" w:rsidRDefault="00A406E9" w:rsidP="00A406E9">
            <w:pPr>
              <w:spacing w:after="0" w:line="240" w:lineRule="auto"/>
              <w:jc w:val="both"/>
              <w:rPr>
                <w:rFonts w:ascii="Times New Roman" w:hAnsi="Times New Roman"/>
                <w:sz w:val="24"/>
                <w:szCs w:val="24"/>
              </w:rPr>
            </w:pPr>
            <w:r w:rsidRPr="00A92438">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c>
          <w:tcPr>
            <w:tcW w:w="9003" w:type="dxa"/>
          </w:tcPr>
          <w:p w14:paraId="0580A7FC" w14:textId="77777777" w:rsidR="00A406E9" w:rsidRPr="00A62AB5" w:rsidRDefault="00A406E9" w:rsidP="00A406E9">
            <w:pPr>
              <w:pStyle w:val="a4"/>
              <w:numPr>
                <w:ilvl w:val="0"/>
                <w:numId w:val="195"/>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три года;</w:t>
            </w:r>
          </w:p>
          <w:p w14:paraId="33B92EC3" w14:textId="77777777" w:rsidR="00A406E9" w:rsidRPr="00A62AB5" w:rsidRDefault="00A406E9" w:rsidP="00A406E9">
            <w:pPr>
              <w:pStyle w:val="a4"/>
              <w:numPr>
                <w:ilvl w:val="0"/>
                <w:numId w:val="195"/>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пять лет;</w:t>
            </w:r>
          </w:p>
          <w:p w14:paraId="6243BBDD" w14:textId="77777777" w:rsidR="00A406E9" w:rsidRPr="00A62AB5" w:rsidRDefault="00A406E9" w:rsidP="00A406E9">
            <w:pPr>
              <w:pStyle w:val="a4"/>
              <w:numPr>
                <w:ilvl w:val="0"/>
                <w:numId w:val="195"/>
              </w:numPr>
              <w:spacing w:after="0" w:line="240" w:lineRule="auto"/>
              <w:jc w:val="both"/>
              <w:rPr>
                <w:rFonts w:ascii="Times New Roman" w:eastAsia="Times New Roman" w:hAnsi="Times New Roman"/>
                <w:sz w:val="24"/>
                <w:szCs w:val="24"/>
              </w:rPr>
            </w:pPr>
            <w:r w:rsidRPr="00A62AB5">
              <w:rPr>
                <w:rFonts w:ascii="Times New Roman" w:eastAsia="Times New Roman" w:hAnsi="Times New Roman"/>
                <w:sz w:val="24"/>
                <w:szCs w:val="24"/>
              </w:rPr>
              <w:t>семь лет;</w:t>
            </w:r>
          </w:p>
          <w:p w14:paraId="5B8B02FF" w14:textId="77777777" w:rsidR="00A406E9" w:rsidRPr="00A62AB5" w:rsidRDefault="002F785D" w:rsidP="00A406E9">
            <w:pPr>
              <w:pStyle w:val="a4"/>
              <w:numPr>
                <w:ilvl w:val="0"/>
                <w:numId w:val="195"/>
              </w:numPr>
              <w:spacing w:after="0" w:line="240" w:lineRule="auto"/>
              <w:rPr>
                <w:rFonts w:ascii="Times New Roman" w:hAnsi="Times New Roman"/>
                <w:sz w:val="24"/>
                <w:szCs w:val="24"/>
              </w:rPr>
            </w:pPr>
            <w:r w:rsidRPr="00A62AB5">
              <w:rPr>
                <w:rFonts w:ascii="Times New Roman" w:eastAsia="Times New Roman" w:hAnsi="Times New Roman"/>
                <w:b/>
                <w:sz w:val="24"/>
                <w:szCs w:val="24"/>
              </w:rPr>
              <w:t xml:space="preserve">от пяти до </w:t>
            </w:r>
            <w:r w:rsidR="002508E2" w:rsidRPr="00A62AB5">
              <w:rPr>
                <w:rFonts w:ascii="Times New Roman" w:eastAsia="Times New Roman" w:hAnsi="Times New Roman"/>
                <w:b/>
                <w:sz w:val="24"/>
                <w:szCs w:val="24"/>
              </w:rPr>
              <w:t>восьми</w:t>
            </w:r>
            <w:r w:rsidR="00A406E9" w:rsidRPr="00A62AB5">
              <w:rPr>
                <w:rFonts w:ascii="Times New Roman" w:eastAsia="Times New Roman" w:hAnsi="Times New Roman"/>
                <w:b/>
                <w:sz w:val="24"/>
                <w:szCs w:val="24"/>
              </w:rPr>
              <w:t xml:space="preserve"> лет.</w:t>
            </w:r>
          </w:p>
        </w:tc>
      </w:tr>
    </w:tbl>
    <w:p w14:paraId="11B88454" w14:textId="77777777" w:rsidR="00823802" w:rsidRPr="00823802" w:rsidRDefault="00823802" w:rsidP="00A62AB5">
      <w:pPr>
        <w:spacing w:after="0" w:line="240" w:lineRule="auto"/>
        <w:jc w:val="center"/>
        <w:rPr>
          <w:rFonts w:ascii="Times New Roman" w:hAnsi="Times New Roman"/>
          <w:sz w:val="24"/>
          <w:szCs w:val="24"/>
        </w:rPr>
      </w:pPr>
    </w:p>
    <w:sectPr w:rsidR="00823802" w:rsidRPr="00823802" w:rsidSect="00C0068B">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AF4"/>
    <w:multiLevelType w:val="hybridMultilevel"/>
    <w:tmpl w:val="5A2E3416"/>
    <w:lvl w:ilvl="0" w:tplc="9F8C381C">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90B0A"/>
    <w:multiLevelType w:val="hybridMultilevel"/>
    <w:tmpl w:val="5DEA683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65781"/>
    <w:multiLevelType w:val="hybridMultilevel"/>
    <w:tmpl w:val="69A0797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F7663"/>
    <w:multiLevelType w:val="hybridMultilevel"/>
    <w:tmpl w:val="EC46ED1E"/>
    <w:lvl w:ilvl="0" w:tplc="5416471A">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B6725"/>
    <w:multiLevelType w:val="hybridMultilevel"/>
    <w:tmpl w:val="A088E89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D665C9"/>
    <w:multiLevelType w:val="hybridMultilevel"/>
    <w:tmpl w:val="FFB0AD4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F7614"/>
    <w:multiLevelType w:val="hybridMultilevel"/>
    <w:tmpl w:val="40346BDE"/>
    <w:lvl w:ilvl="0" w:tplc="8A569B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006901"/>
    <w:multiLevelType w:val="hybridMultilevel"/>
    <w:tmpl w:val="DB7A921E"/>
    <w:lvl w:ilvl="0" w:tplc="18F4A9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7840585"/>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026B51"/>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0D22B2"/>
    <w:multiLevelType w:val="hybridMultilevel"/>
    <w:tmpl w:val="21EE1E0C"/>
    <w:lvl w:ilvl="0" w:tplc="454249D0">
      <w:start w:val="1"/>
      <w:numFmt w:val="decimal"/>
      <w:lvlText w:val="%1."/>
      <w:lvlJc w:val="left"/>
      <w:pPr>
        <w:ind w:left="477" w:hanging="432"/>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15:restartNumberingAfterBreak="0">
    <w:nsid w:val="0BC00969"/>
    <w:multiLevelType w:val="hybridMultilevel"/>
    <w:tmpl w:val="AE5C772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0E1F7E"/>
    <w:multiLevelType w:val="hybridMultilevel"/>
    <w:tmpl w:val="C30086B4"/>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507008"/>
    <w:multiLevelType w:val="hybridMultilevel"/>
    <w:tmpl w:val="9094ED46"/>
    <w:lvl w:ilvl="0" w:tplc="567C392E">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4" w15:restartNumberingAfterBreak="0">
    <w:nsid w:val="0DA23959"/>
    <w:multiLevelType w:val="hybridMultilevel"/>
    <w:tmpl w:val="84427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17A1A57"/>
    <w:multiLevelType w:val="hybridMultilevel"/>
    <w:tmpl w:val="402AD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1E066B5"/>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1E9525A"/>
    <w:multiLevelType w:val="hybridMultilevel"/>
    <w:tmpl w:val="2E0E3EB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F75DF1"/>
    <w:multiLevelType w:val="hybridMultilevel"/>
    <w:tmpl w:val="514C2986"/>
    <w:lvl w:ilvl="0" w:tplc="CE08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311405"/>
    <w:multiLevelType w:val="hybridMultilevel"/>
    <w:tmpl w:val="4C5864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2AE56B5"/>
    <w:multiLevelType w:val="hybridMultilevel"/>
    <w:tmpl w:val="2DA09A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4577B14"/>
    <w:multiLevelType w:val="hybridMultilevel"/>
    <w:tmpl w:val="4822C5E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3D688F"/>
    <w:multiLevelType w:val="hybridMultilevel"/>
    <w:tmpl w:val="2F5E877E"/>
    <w:lvl w:ilvl="0" w:tplc="8006F5B0">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946E7E"/>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7802BAB"/>
    <w:multiLevelType w:val="hybridMultilevel"/>
    <w:tmpl w:val="E8520F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79026EE"/>
    <w:multiLevelType w:val="hybridMultilevel"/>
    <w:tmpl w:val="3EACB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81F165A"/>
    <w:multiLevelType w:val="hybridMultilevel"/>
    <w:tmpl w:val="5DF8685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7F765C"/>
    <w:multiLevelType w:val="hybridMultilevel"/>
    <w:tmpl w:val="7DEE702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B93314"/>
    <w:multiLevelType w:val="hybridMultilevel"/>
    <w:tmpl w:val="30D258C6"/>
    <w:lvl w:ilvl="0" w:tplc="223CA11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95D44B3"/>
    <w:multiLevelType w:val="hybridMultilevel"/>
    <w:tmpl w:val="2DF69716"/>
    <w:lvl w:ilvl="0" w:tplc="C17665BC">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E05A90"/>
    <w:multiLevelType w:val="hybridMultilevel"/>
    <w:tmpl w:val="10641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A375DFD"/>
    <w:multiLevelType w:val="hybridMultilevel"/>
    <w:tmpl w:val="D9C2AA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B281501"/>
    <w:multiLevelType w:val="hybridMultilevel"/>
    <w:tmpl w:val="145A4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B302CFA"/>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1BA3761C"/>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1C620104"/>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1C941F42"/>
    <w:multiLevelType w:val="hybridMultilevel"/>
    <w:tmpl w:val="967A2EFA"/>
    <w:lvl w:ilvl="0" w:tplc="985C70AC">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9A6B8A"/>
    <w:multiLevelType w:val="hybridMultilevel"/>
    <w:tmpl w:val="CD908330"/>
    <w:lvl w:ilvl="0" w:tplc="454249D0">
      <w:start w:val="1"/>
      <w:numFmt w:val="decimal"/>
      <w:lvlText w:val="%1."/>
      <w:lvlJc w:val="left"/>
      <w:pPr>
        <w:ind w:left="477" w:hanging="432"/>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15:restartNumberingAfterBreak="0">
    <w:nsid w:val="1D394E3F"/>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8C46D6"/>
    <w:multiLevelType w:val="hybridMultilevel"/>
    <w:tmpl w:val="7B8C0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A75578"/>
    <w:multiLevelType w:val="hybridMultilevel"/>
    <w:tmpl w:val="5578743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F129FB"/>
    <w:multiLevelType w:val="hybridMultilevel"/>
    <w:tmpl w:val="8A6E0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20186B09"/>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0272C67"/>
    <w:multiLevelType w:val="hybridMultilevel"/>
    <w:tmpl w:val="392EF3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20B27F1E"/>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1491F17"/>
    <w:multiLevelType w:val="hybridMultilevel"/>
    <w:tmpl w:val="C1C4EC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1AD1D0E"/>
    <w:multiLevelType w:val="hybridMultilevel"/>
    <w:tmpl w:val="95B6E55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513B12"/>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2A00C11"/>
    <w:multiLevelType w:val="hybridMultilevel"/>
    <w:tmpl w:val="1CFC4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4051E08"/>
    <w:multiLevelType w:val="hybridMultilevel"/>
    <w:tmpl w:val="BB2E48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240B7EFC"/>
    <w:multiLevelType w:val="hybridMultilevel"/>
    <w:tmpl w:val="BA945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4323965"/>
    <w:multiLevelType w:val="hybridMultilevel"/>
    <w:tmpl w:val="32E85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245A4D6C"/>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4A21325"/>
    <w:multiLevelType w:val="hybridMultilevel"/>
    <w:tmpl w:val="70E2247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4CD0A4A"/>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24F90C33"/>
    <w:multiLevelType w:val="hybridMultilevel"/>
    <w:tmpl w:val="7408E2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5A60B72"/>
    <w:multiLevelType w:val="hybridMultilevel"/>
    <w:tmpl w:val="7A94F11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361E3F"/>
    <w:multiLevelType w:val="hybridMultilevel"/>
    <w:tmpl w:val="40AEC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26D324D8"/>
    <w:multiLevelType w:val="hybridMultilevel"/>
    <w:tmpl w:val="5A5835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275100F3"/>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276506D8"/>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27B1695C"/>
    <w:multiLevelType w:val="hybridMultilevel"/>
    <w:tmpl w:val="5EC4EE64"/>
    <w:lvl w:ilvl="0" w:tplc="4FD657B4">
      <w:start w:val="1"/>
      <w:numFmt w:val="decimal"/>
      <w:lvlText w:val="%1."/>
      <w:lvlJc w:val="left"/>
      <w:pPr>
        <w:ind w:left="111"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498" w:hanging="180"/>
      </w:pPr>
    </w:lvl>
    <w:lvl w:ilvl="3" w:tplc="0419000F" w:tentative="1">
      <w:start w:val="1"/>
      <w:numFmt w:val="decimal"/>
      <w:lvlText w:val="%4."/>
      <w:lvlJc w:val="left"/>
      <w:pPr>
        <w:ind w:left="222" w:hanging="360"/>
      </w:pPr>
    </w:lvl>
    <w:lvl w:ilvl="4" w:tplc="04190019" w:tentative="1">
      <w:start w:val="1"/>
      <w:numFmt w:val="lowerLetter"/>
      <w:lvlText w:val="%5."/>
      <w:lvlJc w:val="left"/>
      <w:pPr>
        <w:ind w:left="942" w:hanging="360"/>
      </w:pPr>
    </w:lvl>
    <w:lvl w:ilvl="5" w:tplc="0419001B" w:tentative="1">
      <w:start w:val="1"/>
      <w:numFmt w:val="lowerRoman"/>
      <w:lvlText w:val="%6."/>
      <w:lvlJc w:val="right"/>
      <w:pPr>
        <w:ind w:left="1662" w:hanging="180"/>
      </w:pPr>
    </w:lvl>
    <w:lvl w:ilvl="6" w:tplc="0419000F" w:tentative="1">
      <w:start w:val="1"/>
      <w:numFmt w:val="decimal"/>
      <w:lvlText w:val="%7."/>
      <w:lvlJc w:val="left"/>
      <w:pPr>
        <w:ind w:left="2382" w:hanging="360"/>
      </w:pPr>
    </w:lvl>
    <w:lvl w:ilvl="7" w:tplc="04190019" w:tentative="1">
      <w:start w:val="1"/>
      <w:numFmt w:val="lowerLetter"/>
      <w:lvlText w:val="%8."/>
      <w:lvlJc w:val="left"/>
      <w:pPr>
        <w:ind w:left="3102" w:hanging="360"/>
      </w:pPr>
    </w:lvl>
    <w:lvl w:ilvl="8" w:tplc="0419001B" w:tentative="1">
      <w:start w:val="1"/>
      <w:numFmt w:val="lowerRoman"/>
      <w:lvlText w:val="%9."/>
      <w:lvlJc w:val="right"/>
      <w:pPr>
        <w:ind w:left="3822" w:hanging="180"/>
      </w:pPr>
    </w:lvl>
  </w:abstractNum>
  <w:abstractNum w:abstractNumId="62" w15:restartNumberingAfterBreak="0">
    <w:nsid w:val="287A19AC"/>
    <w:multiLevelType w:val="hybridMultilevel"/>
    <w:tmpl w:val="EA1E24A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D355E1"/>
    <w:multiLevelType w:val="hybridMultilevel"/>
    <w:tmpl w:val="B3F6976A"/>
    <w:lvl w:ilvl="0" w:tplc="4FD657B4">
      <w:start w:val="1"/>
      <w:numFmt w:val="decimal"/>
      <w:lvlText w:val="%1."/>
      <w:lvlJc w:val="left"/>
      <w:pPr>
        <w:ind w:left="-15837" w:hanging="360"/>
      </w:pPr>
      <w:rPr>
        <w:rFonts w:hint="default"/>
      </w:rPr>
    </w:lvl>
    <w:lvl w:ilvl="1" w:tplc="04190019" w:tentative="1">
      <w:start w:val="1"/>
      <w:numFmt w:val="lowerLetter"/>
      <w:lvlText w:val="%2."/>
      <w:lvlJc w:val="left"/>
      <w:pPr>
        <w:ind w:left="-17166" w:hanging="360"/>
      </w:pPr>
    </w:lvl>
    <w:lvl w:ilvl="2" w:tplc="0419001B" w:tentative="1">
      <w:start w:val="1"/>
      <w:numFmt w:val="lowerRoman"/>
      <w:lvlText w:val="%3."/>
      <w:lvlJc w:val="right"/>
      <w:pPr>
        <w:ind w:left="-16446" w:hanging="180"/>
      </w:pPr>
    </w:lvl>
    <w:lvl w:ilvl="3" w:tplc="0419000F" w:tentative="1">
      <w:start w:val="1"/>
      <w:numFmt w:val="decimal"/>
      <w:lvlText w:val="%4."/>
      <w:lvlJc w:val="left"/>
      <w:pPr>
        <w:ind w:left="-15726" w:hanging="360"/>
      </w:pPr>
    </w:lvl>
    <w:lvl w:ilvl="4" w:tplc="04190019" w:tentative="1">
      <w:start w:val="1"/>
      <w:numFmt w:val="lowerLetter"/>
      <w:lvlText w:val="%5."/>
      <w:lvlJc w:val="left"/>
      <w:pPr>
        <w:ind w:left="-15006" w:hanging="360"/>
      </w:pPr>
    </w:lvl>
    <w:lvl w:ilvl="5" w:tplc="0419001B" w:tentative="1">
      <w:start w:val="1"/>
      <w:numFmt w:val="lowerRoman"/>
      <w:lvlText w:val="%6."/>
      <w:lvlJc w:val="right"/>
      <w:pPr>
        <w:ind w:left="-14286" w:hanging="180"/>
      </w:pPr>
    </w:lvl>
    <w:lvl w:ilvl="6" w:tplc="0419000F" w:tentative="1">
      <w:start w:val="1"/>
      <w:numFmt w:val="decimal"/>
      <w:lvlText w:val="%7."/>
      <w:lvlJc w:val="left"/>
      <w:pPr>
        <w:ind w:left="-13566" w:hanging="360"/>
      </w:pPr>
    </w:lvl>
    <w:lvl w:ilvl="7" w:tplc="04190019" w:tentative="1">
      <w:start w:val="1"/>
      <w:numFmt w:val="lowerLetter"/>
      <w:lvlText w:val="%8."/>
      <w:lvlJc w:val="left"/>
      <w:pPr>
        <w:ind w:left="-12846" w:hanging="360"/>
      </w:pPr>
    </w:lvl>
    <w:lvl w:ilvl="8" w:tplc="0419001B" w:tentative="1">
      <w:start w:val="1"/>
      <w:numFmt w:val="lowerRoman"/>
      <w:lvlText w:val="%9."/>
      <w:lvlJc w:val="right"/>
      <w:pPr>
        <w:ind w:left="-12126" w:hanging="180"/>
      </w:pPr>
    </w:lvl>
  </w:abstractNum>
  <w:abstractNum w:abstractNumId="64" w15:restartNumberingAfterBreak="0">
    <w:nsid w:val="298D35D1"/>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29A560B5"/>
    <w:multiLevelType w:val="hybridMultilevel"/>
    <w:tmpl w:val="3C6A0B96"/>
    <w:lvl w:ilvl="0" w:tplc="CE3444F8">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A5669ED"/>
    <w:multiLevelType w:val="hybridMultilevel"/>
    <w:tmpl w:val="D5689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2B9123C8"/>
    <w:multiLevelType w:val="hybridMultilevel"/>
    <w:tmpl w:val="D550043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D281FB6"/>
    <w:multiLevelType w:val="hybridMultilevel"/>
    <w:tmpl w:val="8F94BD60"/>
    <w:lvl w:ilvl="0" w:tplc="CE08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D292D8F"/>
    <w:multiLevelType w:val="hybridMultilevel"/>
    <w:tmpl w:val="0E589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2D86225E"/>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2DC64100"/>
    <w:multiLevelType w:val="hybridMultilevel"/>
    <w:tmpl w:val="A20AC1A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F186880"/>
    <w:multiLevelType w:val="hybridMultilevel"/>
    <w:tmpl w:val="60309E9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FE80FBA"/>
    <w:multiLevelType w:val="hybridMultilevel"/>
    <w:tmpl w:val="D8DAB8B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0307071"/>
    <w:multiLevelType w:val="hybridMultilevel"/>
    <w:tmpl w:val="B9964A6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0D229AC"/>
    <w:multiLevelType w:val="hybridMultilevel"/>
    <w:tmpl w:val="D56E597C"/>
    <w:lvl w:ilvl="0" w:tplc="454249D0">
      <w:start w:val="1"/>
      <w:numFmt w:val="decimal"/>
      <w:lvlText w:val="%1."/>
      <w:lvlJc w:val="left"/>
      <w:pPr>
        <w:ind w:left="477" w:hanging="432"/>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6" w15:restartNumberingAfterBreak="0">
    <w:nsid w:val="31F07148"/>
    <w:multiLevelType w:val="hybridMultilevel"/>
    <w:tmpl w:val="1E7AA53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2163B88"/>
    <w:multiLevelType w:val="hybridMultilevel"/>
    <w:tmpl w:val="E4681568"/>
    <w:lvl w:ilvl="0" w:tplc="CE08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32C33028"/>
    <w:multiLevelType w:val="hybridMultilevel"/>
    <w:tmpl w:val="3FB80278"/>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32C60173"/>
    <w:multiLevelType w:val="hybridMultilevel"/>
    <w:tmpl w:val="8C16B42A"/>
    <w:lvl w:ilvl="0" w:tplc="454249D0">
      <w:start w:val="1"/>
      <w:numFmt w:val="decimal"/>
      <w:lvlText w:val="%1."/>
      <w:lvlJc w:val="left"/>
      <w:pPr>
        <w:ind w:left="477" w:hanging="432"/>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0" w15:restartNumberingAfterBreak="0">
    <w:nsid w:val="336F6B11"/>
    <w:multiLevelType w:val="hybridMultilevel"/>
    <w:tmpl w:val="26BC4ACE"/>
    <w:lvl w:ilvl="0" w:tplc="4CD848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3455555F"/>
    <w:multiLevelType w:val="hybridMultilevel"/>
    <w:tmpl w:val="D110FF98"/>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4D454FA"/>
    <w:multiLevelType w:val="hybridMultilevel"/>
    <w:tmpl w:val="0F4E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556651A"/>
    <w:multiLevelType w:val="hybridMultilevel"/>
    <w:tmpl w:val="B86229B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C62085"/>
    <w:multiLevelType w:val="multilevel"/>
    <w:tmpl w:val="7EE47396"/>
    <w:styleLink w:val="1"/>
    <w:lvl w:ilvl="0">
      <w:start w:val="1"/>
      <w:numFmt w:val="decimal"/>
      <w:lvlText w:val="%1."/>
      <w:lvlJc w:val="left"/>
      <w:pPr>
        <w:ind w:left="360" w:hanging="360"/>
      </w:pPr>
      <w:rPr>
        <w:rFonts w:ascii="Times New Roman" w:hAnsi="Times New Roman" w:cs="Times New Roman"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36215E27"/>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36454094"/>
    <w:multiLevelType w:val="hybridMultilevel"/>
    <w:tmpl w:val="81180E3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67152C6"/>
    <w:multiLevelType w:val="hybridMultilevel"/>
    <w:tmpl w:val="7BC4B32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7824024"/>
    <w:multiLevelType w:val="hybridMultilevel"/>
    <w:tmpl w:val="DC6A8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37BE3EE8"/>
    <w:multiLevelType w:val="hybridMultilevel"/>
    <w:tmpl w:val="FE06BA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3BDC2914"/>
    <w:multiLevelType w:val="hybridMultilevel"/>
    <w:tmpl w:val="2572F9E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BFF5920"/>
    <w:multiLevelType w:val="hybridMultilevel"/>
    <w:tmpl w:val="C788543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C177069"/>
    <w:multiLevelType w:val="hybridMultilevel"/>
    <w:tmpl w:val="2E0E3EB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C75035F"/>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3CC23067"/>
    <w:multiLevelType w:val="hybridMultilevel"/>
    <w:tmpl w:val="D4FC43A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D275289"/>
    <w:multiLevelType w:val="hybridMultilevel"/>
    <w:tmpl w:val="762629D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EF218B6"/>
    <w:multiLevelType w:val="hybridMultilevel"/>
    <w:tmpl w:val="75A221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3F2E0F4D"/>
    <w:multiLevelType w:val="hybridMultilevel"/>
    <w:tmpl w:val="57C20D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0221390"/>
    <w:multiLevelType w:val="multilevel"/>
    <w:tmpl w:val="9E42D632"/>
    <w:lvl w:ilvl="0">
      <w:start w:val="1"/>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40776360"/>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0FC3CCB"/>
    <w:multiLevelType w:val="hybridMultilevel"/>
    <w:tmpl w:val="0A04A42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1397089"/>
    <w:multiLevelType w:val="hybridMultilevel"/>
    <w:tmpl w:val="095A0F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42A86FA8"/>
    <w:multiLevelType w:val="hybridMultilevel"/>
    <w:tmpl w:val="FBE658B2"/>
    <w:lvl w:ilvl="0" w:tplc="FA5AE69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42C0022E"/>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43E43E3C"/>
    <w:multiLevelType w:val="hybridMultilevel"/>
    <w:tmpl w:val="B0ECD05A"/>
    <w:lvl w:ilvl="0" w:tplc="A1D29AC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45326259"/>
    <w:multiLevelType w:val="hybridMultilevel"/>
    <w:tmpl w:val="5808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45D00C6A"/>
    <w:multiLevelType w:val="hybridMultilevel"/>
    <w:tmpl w:val="C64E23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45F17395"/>
    <w:multiLevelType w:val="hybridMultilevel"/>
    <w:tmpl w:val="D77C53F4"/>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66854C4"/>
    <w:multiLevelType w:val="hybridMultilevel"/>
    <w:tmpl w:val="A3349A6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66A0C7B"/>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4693351E"/>
    <w:multiLevelType w:val="hybridMultilevel"/>
    <w:tmpl w:val="875EC7D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6F84F3C"/>
    <w:multiLevelType w:val="hybridMultilevel"/>
    <w:tmpl w:val="06EA7D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472C1E16"/>
    <w:multiLevelType w:val="hybridMultilevel"/>
    <w:tmpl w:val="C97AF6E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74862CF"/>
    <w:multiLevelType w:val="hybridMultilevel"/>
    <w:tmpl w:val="AFEEC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48297DD8"/>
    <w:multiLevelType w:val="hybridMultilevel"/>
    <w:tmpl w:val="1C9296A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96D3063"/>
    <w:multiLevelType w:val="hybridMultilevel"/>
    <w:tmpl w:val="070A8EE4"/>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9DE056A"/>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4AF7329F"/>
    <w:multiLevelType w:val="hybridMultilevel"/>
    <w:tmpl w:val="68249F9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B9428A1"/>
    <w:multiLevelType w:val="hybridMultilevel"/>
    <w:tmpl w:val="080AE71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BA718C4"/>
    <w:multiLevelType w:val="hybridMultilevel"/>
    <w:tmpl w:val="96420E0E"/>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E170355"/>
    <w:multiLevelType w:val="hybridMultilevel"/>
    <w:tmpl w:val="0F7E900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E1D7A7F"/>
    <w:multiLevelType w:val="hybridMultilevel"/>
    <w:tmpl w:val="7AA6A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4F1C1A88"/>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511F6501"/>
    <w:multiLevelType w:val="hybridMultilevel"/>
    <w:tmpl w:val="AE42BB4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2DA4B7A"/>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53397BD3"/>
    <w:multiLevelType w:val="hybridMultilevel"/>
    <w:tmpl w:val="404045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15:restartNumberingAfterBreak="0">
    <w:nsid w:val="54737694"/>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54CB40CF"/>
    <w:multiLevelType w:val="hybridMultilevel"/>
    <w:tmpl w:val="F7A89D7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6041066"/>
    <w:multiLevelType w:val="hybridMultilevel"/>
    <w:tmpl w:val="AA4CB8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57F932A2"/>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580908C8"/>
    <w:multiLevelType w:val="hybridMultilevel"/>
    <w:tmpl w:val="ECCA9400"/>
    <w:lvl w:ilvl="0" w:tplc="8BBC2C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58185B56"/>
    <w:multiLevelType w:val="hybridMultilevel"/>
    <w:tmpl w:val="5F026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583D69FA"/>
    <w:multiLevelType w:val="hybridMultilevel"/>
    <w:tmpl w:val="D826A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5AD30DCD"/>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5AE71E30"/>
    <w:multiLevelType w:val="hybridMultilevel"/>
    <w:tmpl w:val="BBF09B5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B0D5610"/>
    <w:multiLevelType w:val="hybridMultilevel"/>
    <w:tmpl w:val="CFDEEC7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C2012B1"/>
    <w:multiLevelType w:val="hybridMultilevel"/>
    <w:tmpl w:val="80D25B3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DD448C6"/>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5EDE2AD1"/>
    <w:multiLevelType w:val="hybridMultilevel"/>
    <w:tmpl w:val="C3FE765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0CE0805"/>
    <w:multiLevelType w:val="hybridMultilevel"/>
    <w:tmpl w:val="D2C41FD2"/>
    <w:lvl w:ilvl="0" w:tplc="017896E2">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1733A1B"/>
    <w:multiLevelType w:val="hybridMultilevel"/>
    <w:tmpl w:val="05447A82"/>
    <w:lvl w:ilvl="0" w:tplc="37CE2D6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61C87926"/>
    <w:multiLevelType w:val="hybridMultilevel"/>
    <w:tmpl w:val="9C7001F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1F37959"/>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62245BF3"/>
    <w:multiLevelType w:val="hybridMultilevel"/>
    <w:tmpl w:val="A39C0CE6"/>
    <w:lvl w:ilvl="0" w:tplc="42CC1B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267680B"/>
    <w:multiLevelType w:val="hybridMultilevel"/>
    <w:tmpl w:val="F4B2EBB2"/>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3017772"/>
    <w:multiLevelType w:val="hybridMultilevel"/>
    <w:tmpl w:val="4A3A1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631A202A"/>
    <w:multiLevelType w:val="hybridMultilevel"/>
    <w:tmpl w:val="57F83678"/>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32F4B25"/>
    <w:multiLevelType w:val="hybridMultilevel"/>
    <w:tmpl w:val="2102D45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3A4541F"/>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15:restartNumberingAfterBreak="0">
    <w:nsid w:val="6484661B"/>
    <w:multiLevelType w:val="hybridMultilevel"/>
    <w:tmpl w:val="C6DEB404"/>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4F30C92"/>
    <w:multiLevelType w:val="hybridMultilevel"/>
    <w:tmpl w:val="E6749C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650F2DDD"/>
    <w:multiLevelType w:val="hybridMultilevel"/>
    <w:tmpl w:val="BF6AF8B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51A5A99"/>
    <w:multiLevelType w:val="hybridMultilevel"/>
    <w:tmpl w:val="CFC0AD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15:restartNumberingAfterBreak="0">
    <w:nsid w:val="65721CA7"/>
    <w:multiLevelType w:val="hybridMultilevel"/>
    <w:tmpl w:val="D0525D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5C20ED9"/>
    <w:multiLevelType w:val="hybridMultilevel"/>
    <w:tmpl w:val="A88EEA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15:restartNumberingAfterBreak="0">
    <w:nsid w:val="66102DE7"/>
    <w:multiLevelType w:val="hybridMultilevel"/>
    <w:tmpl w:val="89FCE9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66CE3F00"/>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15:restartNumberingAfterBreak="0">
    <w:nsid w:val="679B6F8B"/>
    <w:multiLevelType w:val="hybridMultilevel"/>
    <w:tmpl w:val="0C42B184"/>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80F4D00"/>
    <w:multiLevelType w:val="hybridMultilevel"/>
    <w:tmpl w:val="5D96A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15:restartNumberingAfterBreak="0">
    <w:nsid w:val="687528F3"/>
    <w:multiLevelType w:val="hybridMultilevel"/>
    <w:tmpl w:val="65F2872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93F7442"/>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69C4465C"/>
    <w:multiLevelType w:val="hybridMultilevel"/>
    <w:tmpl w:val="D8CED09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A005EEA"/>
    <w:multiLevelType w:val="hybridMultilevel"/>
    <w:tmpl w:val="DF3EDBE6"/>
    <w:lvl w:ilvl="0" w:tplc="CE08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6A8F410B"/>
    <w:multiLevelType w:val="hybridMultilevel"/>
    <w:tmpl w:val="26EA40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6AA74D68"/>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15:restartNumberingAfterBreak="0">
    <w:nsid w:val="6B4C21FE"/>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6C02588F"/>
    <w:multiLevelType w:val="hybridMultilevel"/>
    <w:tmpl w:val="83245D16"/>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C427B23"/>
    <w:multiLevelType w:val="hybridMultilevel"/>
    <w:tmpl w:val="65C22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15:restartNumberingAfterBreak="0">
    <w:nsid w:val="6C43237D"/>
    <w:multiLevelType w:val="hybridMultilevel"/>
    <w:tmpl w:val="533EE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15:restartNumberingAfterBreak="0">
    <w:nsid w:val="6C850A5F"/>
    <w:multiLevelType w:val="hybridMultilevel"/>
    <w:tmpl w:val="945AC758"/>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D1D2FF6"/>
    <w:multiLevelType w:val="hybridMultilevel"/>
    <w:tmpl w:val="05144758"/>
    <w:lvl w:ilvl="0" w:tplc="87F66F6A">
      <w:start w:val="1"/>
      <w:numFmt w:val="decimal"/>
      <w:lvlText w:val="%1."/>
      <w:lvlJc w:val="left"/>
      <w:pPr>
        <w:ind w:left="432" w:hanging="432"/>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F0E3ABF"/>
    <w:multiLevelType w:val="hybridMultilevel"/>
    <w:tmpl w:val="EA289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15:restartNumberingAfterBreak="0">
    <w:nsid w:val="6F904306"/>
    <w:multiLevelType w:val="hybridMultilevel"/>
    <w:tmpl w:val="2250D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15:restartNumberingAfterBreak="0">
    <w:nsid w:val="6FA611C4"/>
    <w:multiLevelType w:val="hybridMultilevel"/>
    <w:tmpl w:val="D1AC63A0"/>
    <w:lvl w:ilvl="0" w:tplc="CE08B8E6">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74" w15:restartNumberingAfterBreak="0">
    <w:nsid w:val="6FE20FF1"/>
    <w:multiLevelType w:val="hybridMultilevel"/>
    <w:tmpl w:val="899236DE"/>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5" w15:restartNumberingAfterBreak="0">
    <w:nsid w:val="701361A0"/>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15:restartNumberingAfterBreak="0">
    <w:nsid w:val="70C057E5"/>
    <w:multiLevelType w:val="hybridMultilevel"/>
    <w:tmpl w:val="4A727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7" w15:restartNumberingAfterBreak="0">
    <w:nsid w:val="70DE385D"/>
    <w:multiLevelType w:val="hybridMultilevel"/>
    <w:tmpl w:val="2288FE0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15E74D5"/>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9" w15:restartNumberingAfterBreak="0">
    <w:nsid w:val="71924E32"/>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15:restartNumberingAfterBreak="0">
    <w:nsid w:val="723A5962"/>
    <w:multiLevelType w:val="hybridMultilevel"/>
    <w:tmpl w:val="94AAC626"/>
    <w:lvl w:ilvl="0" w:tplc="303A94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73600911"/>
    <w:multiLevelType w:val="hybridMultilevel"/>
    <w:tmpl w:val="04663E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15:restartNumberingAfterBreak="0">
    <w:nsid w:val="73CA4ECE"/>
    <w:multiLevelType w:val="hybridMultilevel"/>
    <w:tmpl w:val="10F2845A"/>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44728DD"/>
    <w:multiLevelType w:val="hybridMultilevel"/>
    <w:tmpl w:val="F31899B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1A3EFE"/>
    <w:multiLevelType w:val="hybridMultilevel"/>
    <w:tmpl w:val="AE9AB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15:restartNumberingAfterBreak="0">
    <w:nsid w:val="75785A54"/>
    <w:multiLevelType w:val="hybridMultilevel"/>
    <w:tmpl w:val="3BFA3A18"/>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68E6B12"/>
    <w:multiLevelType w:val="hybridMultilevel"/>
    <w:tmpl w:val="728CFD08"/>
    <w:lvl w:ilvl="0" w:tplc="B81A385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15:restartNumberingAfterBreak="0">
    <w:nsid w:val="770971BB"/>
    <w:multiLevelType w:val="hybridMultilevel"/>
    <w:tmpl w:val="BECC2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15:restartNumberingAfterBreak="0">
    <w:nsid w:val="791871B3"/>
    <w:multiLevelType w:val="hybridMultilevel"/>
    <w:tmpl w:val="79D2D8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15:restartNumberingAfterBreak="0">
    <w:nsid w:val="7A78268A"/>
    <w:multiLevelType w:val="hybridMultilevel"/>
    <w:tmpl w:val="690C4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15:restartNumberingAfterBreak="0">
    <w:nsid w:val="7B357451"/>
    <w:multiLevelType w:val="hybridMultilevel"/>
    <w:tmpl w:val="22962F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1" w15:restartNumberingAfterBreak="0">
    <w:nsid w:val="7BB93163"/>
    <w:multiLevelType w:val="hybridMultilevel"/>
    <w:tmpl w:val="C5C0F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15:restartNumberingAfterBreak="0">
    <w:nsid w:val="7C7F6DA4"/>
    <w:multiLevelType w:val="hybridMultilevel"/>
    <w:tmpl w:val="59847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15:restartNumberingAfterBreak="0">
    <w:nsid w:val="7D6C6AA1"/>
    <w:multiLevelType w:val="hybridMultilevel"/>
    <w:tmpl w:val="CFC0A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15:restartNumberingAfterBreak="0">
    <w:nsid w:val="7D6D1216"/>
    <w:multiLevelType w:val="hybridMultilevel"/>
    <w:tmpl w:val="4768C8CE"/>
    <w:lvl w:ilvl="0" w:tplc="FB2A21B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15:restartNumberingAfterBreak="0">
    <w:nsid w:val="7DE05FBE"/>
    <w:multiLevelType w:val="hybridMultilevel"/>
    <w:tmpl w:val="A24A78A0"/>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F0E1E3D"/>
    <w:multiLevelType w:val="hybridMultilevel"/>
    <w:tmpl w:val="9DFA22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7" w15:restartNumberingAfterBreak="0">
    <w:nsid w:val="7F2E4BE1"/>
    <w:multiLevelType w:val="hybridMultilevel"/>
    <w:tmpl w:val="8CE6F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15:restartNumberingAfterBreak="0">
    <w:nsid w:val="7F5D55C5"/>
    <w:multiLevelType w:val="hybridMultilevel"/>
    <w:tmpl w:val="7DAC962C"/>
    <w:lvl w:ilvl="0" w:tplc="454249D0">
      <w:start w:val="1"/>
      <w:numFmt w:val="decimal"/>
      <w:lvlText w:val="%1."/>
      <w:lvlJc w:val="left"/>
      <w:pPr>
        <w:ind w:left="43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FED0CDE"/>
    <w:multiLevelType w:val="hybridMultilevel"/>
    <w:tmpl w:val="93C20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7"/>
  </w:num>
  <w:num w:numId="2">
    <w:abstractNumId w:val="142"/>
  </w:num>
  <w:num w:numId="3">
    <w:abstractNumId w:val="44"/>
  </w:num>
  <w:num w:numId="4">
    <w:abstractNumId w:val="54"/>
  </w:num>
  <w:num w:numId="5">
    <w:abstractNumId w:val="64"/>
  </w:num>
  <w:num w:numId="6">
    <w:abstractNumId w:val="156"/>
  </w:num>
  <w:num w:numId="7">
    <w:abstractNumId w:val="34"/>
  </w:num>
  <w:num w:numId="8">
    <w:abstractNumId w:val="137"/>
  </w:num>
  <w:num w:numId="9">
    <w:abstractNumId w:val="126"/>
  </w:num>
  <w:num w:numId="10">
    <w:abstractNumId w:val="160"/>
  </w:num>
  <w:num w:numId="11">
    <w:abstractNumId w:val="61"/>
  </w:num>
  <w:num w:numId="12">
    <w:abstractNumId w:val="99"/>
  </w:num>
  <w:num w:numId="13">
    <w:abstractNumId w:val="192"/>
  </w:num>
  <w:num w:numId="14">
    <w:abstractNumId w:val="23"/>
  </w:num>
  <w:num w:numId="15">
    <w:abstractNumId w:val="129"/>
  </w:num>
  <w:num w:numId="16">
    <w:abstractNumId w:val="70"/>
  </w:num>
  <w:num w:numId="17">
    <w:abstractNumId w:val="148"/>
  </w:num>
  <w:num w:numId="18">
    <w:abstractNumId w:val="42"/>
  </w:num>
  <w:num w:numId="19">
    <w:abstractNumId w:val="52"/>
  </w:num>
  <w:num w:numId="20">
    <w:abstractNumId w:val="178"/>
  </w:num>
  <w:num w:numId="21">
    <w:abstractNumId w:val="133"/>
  </w:num>
  <w:num w:numId="22">
    <w:abstractNumId w:val="59"/>
  </w:num>
  <w:num w:numId="23">
    <w:abstractNumId w:val="35"/>
  </w:num>
  <w:num w:numId="24">
    <w:abstractNumId w:val="60"/>
  </w:num>
  <w:num w:numId="25">
    <w:abstractNumId w:val="104"/>
  </w:num>
  <w:num w:numId="26">
    <w:abstractNumId w:val="164"/>
  </w:num>
  <w:num w:numId="27">
    <w:abstractNumId w:val="122"/>
  </w:num>
  <w:num w:numId="28">
    <w:abstractNumId w:val="165"/>
  </w:num>
  <w:num w:numId="29">
    <w:abstractNumId w:val="109"/>
  </w:num>
  <w:num w:numId="30">
    <w:abstractNumId w:val="103"/>
  </w:num>
  <w:num w:numId="31">
    <w:abstractNumId w:val="16"/>
  </w:num>
  <w:num w:numId="32">
    <w:abstractNumId w:val="8"/>
  </w:num>
  <w:num w:numId="33">
    <w:abstractNumId w:val="33"/>
  </w:num>
  <w:num w:numId="34">
    <w:abstractNumId w:val="38"/>
  </w:num>
  <w:num w:numId="35">
    <w:abstractNumId w:val="93"/>
  </w:num>
  <w:num w:numId="36">
    <w:abstractNumId w:val="85"/>
  </w:num>
  <w:num w:numId="37">
    <w:abstractNumId w:val="179"/>
  </w:num>
  <w:num w:numId="38">
    <w:abstractNumId w:val="9"/>
  </w:num>
  <w:num w:numId="39">
    <w:abstractNumId w:val="124"/>
  </w:num>
  <w:num w:numId="40">
    <w:abstractNumId w:val="175"/>
  </w:num>
  <w:num w:numId="41">
    <w:abstractNumId w:val="116"/>
  </w:num>
  <w:num w:numId="42">
    <w:abstractNumId w:val="166"/>
  </w:num>
  <w:num w:numId="43">
    <w:abstractNumId w:val="185"/>
  </w:num>
  <w:num w:numId="44">
    <w:abstractNumId w:val="0"/>
  </w:num>
  <w:num w:numId="45">
    <w:abstractNumId w:val="100"/>
  </w:num>
  <w:num w:numId="46">
    <w:abstractNumId w:val="29"/>
  </w:num>
  <w:num w:numId="47">
    <w:abstractNumId w:val="36"/>
  </w:num>
  <w:num w:numId="48">
    <w:abstractNumId w:val="22"/>
  </w:num>
  <w:num w:numId="49">
    <w:abstractNumId w:val="26"/>
  </w:num>
  <w:num w:numId="50">
    <w:abstractNumId w:val="170"/>
  </w:num>
  <w:num w:numId="51">
    <w:abstractNumId w:val="139"/>
  </w:num>
  <w:num w:numId="52">
    <w:abstractNumId w:val="3"/>
  </w:num>
  <w:num w:numId="53">
    <w:abstractNumId w:val="65"/>
  </w:num>
  <w:num w:numId="54">
    <w:abstractNumId w:val="198"/>
  </w:num>
  <w:num w:numId="55">
    <w:abstractNumId w:val="138"/>
  </w:num>
  <w:num w:numId="56">
    <w:abstractNumId w:val="117"/>
  </w:num>
  <w:num w:numId="57">
    <w:abstractNumId w:val="86"/>
  </w:num>
  <w:num w:numId="58">
    <w:abstractNumId w:val="81"/>
  </w:num>
  <w:num w:numId="59">
    <w:abstractNumId w:val="182"/>
  </w:num>
  <w:num w:numId="60">
    <w:abstractNumId w:val="79"/>
  </w:num>
  <w:num w:numId="61">
    <w:abstractNumId w:val="157"/>
  </w:num>
  <w:num w:numId="62">
    <w:abstractNumId w:val="75"/>
  </w:num>
  <w:num w:numId="63">
    <w:abstractNumId w:val="134"/>
  </w:num>
  <w:num w:numId="64">
    <w:abstractNumId w:val="161"/>
  </w:num>
  <w:num w:numId="65">
    <w:abstractNumId w:val="37"/>
  </w:num>
  <w:num w:numId="66">
    <w:abstractNumId w:val="90"/>
  </w:num>
  <w:num w:numId="67">
    <w:abstractNumId w:val="2"/>
  </w:num>
  <w:num w:numId="68">
    <w:abstractNumId w:val="195"/>
  </w:num>
  <w:num w:numId="69">
    <w:abstractNumId w:val="107"/>
  </w:num>
  <w:num w:numId="70">
    <w:abstractNumId w:val="53"/>
  </w:num>
  <w:num w:numId="71">
    <w:abstractNumId w:val="127"/>
  </w:num>
  <w:num w:numId="72">
    <w:abstractNumId w:val="115"/>
  </w:num>
  <w:num w:numId="73">
    <w:abstractNumId w:val="135"/>
  </w:num>
  <w:num w:numId="74">
    <w:abstractNumId w:val="74"/>
  </w:num>
  <w:num w:numId="75">
    <w:abstractNumId w:val="67"/>
  </w:num>
  <w:num w:numId="76">
    <w:abstractNumId w:val="71"/>
  </w:num>
  <w:num w:numId="77">
    <w:abstractNumId w:val="147"/>
  </w:num>
  <w:num w:numId="78">
    <w:abstractNumId w:val="112"/>
  </w:num>
  <w:num w:numId="79">
    <w:abstractNumId w:val="12"/>
  </w:num>
  <w:num w:numId="80">
    <w:abstractNumId w:val="91"/>
  </w:num>
  <w:num w:numId="81">
    <w:abstractNumId w:val="177"/>
  </w:num>
  <w:num w:numId="82">
    <w:abstractNumId w:val="46"/>
  </w:num>
  <w:num w:numId="83">
    <w:abstractNumId w:val="40"/>
  </w:num>
  <w:num w:numId="84">
    <w:abstractNumId w:val="4"/>
  </w:num>
  <w:num w:numId="85">
    <w:abstractNumId w:val="83"/>
  </w:num>
  <w:num w:numId="86">
    <w:abstractNumId w:val="114"/>
  </w:num>
  <w:num w:numId="87">
    <w:abstractNumId w:val="17"/>
  </w:num>
  <w:num w:numId="88">
    <w:abstractNumId w:val="87"/>
  </w:num>
  <w:num w:numId="89">
    <w:abstractNumId w:val="1"/>
  </w:num>
  <w:num w:numId="90">
    <w:abstractNumId w:val="159"/>
  </w:num>
  <w:num w:numId="91">
    <w:abstractNumId w:val="92"/>
  </w:num>
  <w:num w:numId="92">
    <w:abstractNumId w:val="76"/>
  </w:num>
  <w:num w:numId="93">
    <w:abstractNumId w:val="11"/>
  </w:num>
  <w:num w:numId="94">
    <w:abstractNumId w:val="62"/>
  </w:num>
  <w:num w:numId="95">
    <w:abstractNumId w:val="183"/>
  </w:num>
  <w:num w:numId="96">
    <w:abstractNumId w:val="136"/>
  </w:num>
  <w:num w:numId="97">
    <w:abstractNumId w:val="95"/>
  </w:num>
  <w:num w:numId="98">
    <w:abstractNumId w:val="120"/>
  </w:num>
  <w:num w:numId="99">
    <w:abstractNumId w:val="149"/>
  </w:num>
  <w:num w:numId="100">
    <w:abstractNumId w:val="5"/>
  </w:num>
  <w:num w:numId="101">
    <w:abstractNumId w:val="146"/>
  </w:num>
  <w:num w:numId="102">
    <w:abstractNumId w:val="118"/>
  </w:num>
  <w:num w:numId="103">
    <w:abstractNumId w:val="119"/>
  </w:num>
  <w:num w:numId="104">
    <w:abstractNumId w:val="169"/>
  </w:num>
  <w:num w:numId="105">
    <w:abstractNumId w:val="10"/>
  </w:num>
  <w:num w:numId="106">
    <w:abstractNumId w:val="72"/>
  </w:num>
  <w:num w:numId="107">
    <w:abstractNumId w:val="123"/>
  </w:num>
  <w:num w:numId="108">
    <w:abstractNumId w:val="108"/>
  </w:num>
  <w:num w:numId="109">
    <w:abstractNumId w:val="21"/>
  </w:num>
  <w:num w:numId="110">
    <w:abstractNumId w:val="56"/>
  </w:num>
  <w:num w:numId="111">
    <w:abstractNumId w:val="141"/>
  </w:num>
  <w:num w:numId="112">
    <w:abstractNumId w:val="73"/>
  </w:num>
  <w:num w:numId="113">
    <w:abstractNumId w:val="144"/>
  </w:num>
  <w:num w:numId="114">
    <w:abstractNumId w:val="27"/>
  </w:num>
  <w:num w:numId="115">
    <w:abstractNumId w:val="94"/>
  </w:num>
  <w:num w:numId="116">
    <w:abstractNumId w:val="151"/>
  </w:num>
  <w:num w:numId="117">
    <w:abstractNumId w:val="110"/>
  </w:num>
  <w:num w:numId="118">
    <w:abstractNumId w:val="82"/>
  </w:num>
  <w:num w:numId="119">
    <w:abstractNumId w:val="13"/>
  </w:num>
  <w:num w:numId="120">
    <w:abstractNumId w:val="63"/>
  </w:num>
  <w:num w:numId="121">
    <w:abstractNumId w:val="162"/>
  </w:num>
  <w:num w:numId="122">
    <w:abstractNumId w:val="68"/>
  </w:num>
  <w:num w:numId="123">
    <w:abstractNumId w:val="173"/>
  </w:num>
  <w:num w:numId="124">
    <w:abstractNumId w:val="77"/>
  </w:num>
  <w:num w:numId="125">
    <w:abstractNumId w:val="121"/>
  </w:num>
  <w:num w:numId="126">
    <w:abstractNumId w:val="131"/>
  </w:num>
  <w:num w:numId="127">
    <w:abstractNumId w:val="106"/>
  </w:num>
  <w:num w:numId="128">
    <w:abstractNumId w:val="130"/>
  </w:num>
  <w:num w:numId="129">
    <w:abstractNumId w:val="20"/>
  </w:num>
  <w:num w:numId="130">
    <w:abstractNumId w:val="101"/>
  </w:num>
  <w:num w:numId="131">
    <w:abstractNumId w:val="174"/>
  </w:num>
  <w:num w:numId="132">
    <w:abstractNumId w:val="48"/>
  </w:num>
  <w:num w:numId="133">
    <w:abstractNumId w:val="191"/>
  </w:num>
  <w:num w:numId="134">
    <w:abstractNumId w:val="105"/>
  </w:num>
  <w:num w:numId="135">
    <w:abstractNumId w:val="152"/>
  </w:num>
  <w:num w:numId="136">
    <w:abstractNumId w:val="28"/>
  </w:num>
  <w:num w:numId="137">
    <w:abstractNumId w:val="171"/>
  </w:num>
  <w:num w:numId="138">
    <w:abstractNumId w:val="78"/>
  </w:num>
  <w:num w:numId="139">
    <w:abstractNumId w:val="145"/>
  </w:num>
  <w:num w:numId="140">
    <w:abstractNumId w:val="168"/>
  </w:num>
  <w:num w:numId="141">
    <w:abstractNumId w:val="176"/>
  </w:num>
  <w:num w:numId="142">
    <w:abstractNumId w:val="154"/>
  </w:num>
  <w:num w:numId="143">
    <w:abstractNumId w:val="193"/>
  </w:num>
  <w:num w:numId="144">
    <w:abstractNumId w:val="102"/>
  </w:num>
  <w:num w:numId="145">
    <w:abstractNumId w:val="132"/>
  </w:num>
  <w:num w:numId="146">
    <w:abstractNumId w:val="111"/>
  </w:num>
  <w:num w:numId="147">
    <w:abstractNumId w:val="197"/>
  </w:num>
  <w:num w:numId="148">
    <w:abstractNumId w:val="80"/>
  </w:num>
  <w:num w:numId="149">
    <w:abstractNumId w:val="45"/>
  </w:num>
  <w:num w:numId="150">
    <w:abstractNumId w:val="14"/>
  </w:num>
  <w:num w:numId="151">
    <w:abstractNumId w:val="88"/>
  </w:num>
  <w:num w:numId="152">
    <w:abstractNumId w:val="167"/>
  </w:num>
  <w:num w:numId="153">
    <w:abstractNumId w:val="24"/>
  </w:num>
  <w:num w:numId="154">
    <w:abstractNumId w:val="30"/>
  </w:num>
  <w:num w:numId="155">
    <w:abstractNumId w:val="41"/>
  </w:num>
  <w:num w:numId="156">
    <w:abstractNumId w:val="184"/>
  </w:num>
  <w:num w:numId="157">
    <w:abstractNumId w:val="125"/>
  </w:num>
  <w:num w:numId="158">
    <w:abstractNumId w:val="128"/>
  </w:num>
  <w:num w:numId="159">
    <w:abstractNumId w:val="31"/>
  </w:num>
  <w:num w:numId="160">
    <w:abstractNumId w:val="25"/>
  </w:num>
  <w:num w:numId="161">
    <w:abstractNumId w:val="158"/>
  </w:num>
  <w:num w:numId="162">
    <w:abstractNumId w:val="51"/>
  </w:num>
  <w:num w:numId="163">
    <w:abstractNumId w:val="181"/>
  </w:num>
  <w:num w:numId="164">
    <w:abstractNumId w:val="155"/>
  </w:num>
  <w:num w:numId="165">
    <w:abstractNumId w:val="55"/>
  </w:num>
  <w:num w:numId="166">
    <w:abstractNumId w:val="49"/>
  </w:num>
  <w:num w:numId="167">
    <w:abstractNumId w:val="199"/>
  </w:num>
  <w:num w:numId="168">
    <w:abstractNumId w:val="189"/>
  </w:num>
  <w:num w:numId="169">
    <w:abstractNumId w:val="97"/>
  </w:num>
  <w:num w:numId="170">
    <w:abstractNumId w:val="153"/>
  </w:num>
  <w:num w:numId="171">
    <w:abstractNumId w:val="7"/>
  </w:num>
  <w:num w:numId="172">
    <w:abstractNumId w:val="172"/>
  </w:num>
  <w:num w:numId="173">
    <w:abstractNumId w:val="6"/>
  </w:num>
  <w:num w:numId="174">
    <w:abstractNumId w:val="140"/>
  </w:num>
  <w:num w:numId="175">
    <w:abstractNumId w:val="89"/>
  </w:num>
  <w:num w:numId="176">
    <w:abstractNumId w:val="58"/>
  </w:num>
  <w:num w:numId="177">
    <w:abstractNumId w:val="187"/>
  </w:num>
  <w:num w:numId="178">
    <w:abstractNumId w:val="163"/>
  </w:num>
  <w:num w:numId="179">
    <w:abstractNumId w:val="188"/>
  </w:num>
  <w:num w:numId="180">
    <w:abstractNumId w:val="43"/>
  </w:num>
  <w:num w:numId="181">
    <w:abstractNumId w:val="50"/>
  </w:num>
  <w:num w:numId="182">
    <w:abstractNumId w:val="57"/>
  </w:num>
  <w:num w:numId="183">
    <w:abstractNumId w:val="150"/>
  </w:num>
  <w:num w:numId="184">
    <w:abstractNumId w:val="66"/>
  </w:num>
  <w:num w:numId="185">
    <w:abstractNumId w:val="143"/>
  </w:num>
  <w:num w:numId="186">
    <w:abstractNumId w:val="194"/>
  </w:num>
  <w:num w:numId="187">
    <w:abstractNumId w:val="190"/>
  </w:num>
  <w:num w:numId="188">
    <w:abstractNumId w:val="180"/>
  </w:num>
  <w:num w:numId="189">
    <w:abstractNumId w:val="15"/>
  </w:num>
  <w:num w:numId="190">
    <w:abstractNumId w:val="186"/>
  </w:num>
  <w:num w:numId="191">
    <w:abstractNumId w:val="196"/>
  </w:num>
  <w:num w:numId="192">
    <w:abstractNumId w:val="32"/>
  </w:num>
  <w:num w:numId="193">
    <w:abstractNumId w:val="69"/>
  </w:num>
  <w:num w:numId="194">
    <w:abstractNumId w:val="39"/>
  </w:num>
  <w:num w:numId="195">
    <w:abstractNumId w:val="96"/>
  </w:num>
  <w:num w:numId="196">
    <w:abstractNumId w:val="19"/>
  </w:num>
  <w:num w:numId="197">
    <w:abstractNumId w:val="98"/>
  </w:num>
  <w:num w:numId="198">
    <w:abstractNumId w:val="84"/>
  </w:num>
  <w:num w:numId="199">
    <w:abstractNumId w:val="18"/>
  </w:num>
  <w:num w:numId="200">
    <w:abstractNumId w:val="11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D9"/>
    <w:rsid w:val="00006274"/>
    <w:rsid w:val="000136C6"/>
    <w:rsid w:val="000676E2"/>
    <w:rsid w:val="000704F9"/>
    <w:rsid w:val="0007384D"/>
    <w:rsid w:val="000901DA"/>
    <w:rsid w:val="00090FD6"/>
    <w:rsid w:val="00094C83"/>
    <w:rsid w:val="000A1509"/>
    <w:rsid w:val="000B62B6"/>
    <w:rsid w:val="000B6B9F"/>
    <w:rsid w:val="000D1C91"/>
    <w:rsid w:val="001027A0"/>
    <w:rsid w:val="00112AC0"/>
    <w:rsid w:val="00124DF3"/>
    <w:rsid w:val="001550AF"/>
    <w:rsid w:val="00155B7B"/>
    <w:rsid w:val="001574AF"/>
    <w:rsid w:val="00180423"/>
    <w:rsid w:val="001927E5"/>
    <w:rsid w:val="001A4B5A"/>
    <w:rsid w:val="001B0532"/>
    <w:rsid w:val="001C73D0"/>
    <w:rsid w:val="001E6EC1"/>
    <w:rsid w:val="00205DCD"/>
    <w:rsid w:val="00205E0B"/>
    <w:rsid w:val="002508E2"/>
    <w:rsid w:val="002541E9"/>
    <w:rsid w:val="00262E5D"/>
    <w:rsid w:val="002649A0"/>
    <w:rsid w:val="00287B08"/>
    <w:rsid w:val="002A125E"/>
    <w:rsid w:val="002A5194"/>
    <w:rsid w:val="002C77E9"/>
    <w:rsid w:val="002D59ED"/>
    <w:rsid w:val="002F0CEA"/>
    <w:rsid w:val="002F785D"/>
    <w:rsid w:val="00305C6C"/>
    <w:rsid w:val="003128F8"/>
    <w:rsid w:val="00315E30"/>
    <w:rsid w:val="00333C4D"/>
    <w:rsid w:val="00340EA8"/>
    <w:rsid w:val="003567E8"/>
    <w:rsid w:val="00380F9D"/>
    <w:rsid w:val="00384360"/>
    <w:rsid w:val="0038709F"/>
    <w:rsid w:val="003927BE"/>
    <w:rsid w:val="003B06DF"/>
    <w:rsid w:val="003C06C1"/>
    <w:rsid w:val="003D0A65"/>
    <w:rsid w:val="003E05D6"/>
    <w:rsid w:val="003E5A6A"/>
    <w:rsid w:val="003E76E3"/>
    <w:rsid w:val="00402ACA"/>
    <w:rsid w:val="004056DB"/>
    <w:rsid w:val="004063EA"/>
    <w:rsid w:val="004202FF"/>
    <w:rsid w:val="00422104"/>
    <w:rsid w:val="00437E42"/>
    <w:rsid w:val="00441B7C"/>
    <w:rsid w:val="00453F78"/>
    <w:rsid w:val="004E5259"/>
    <w:rsid w:val="004E7748"/>
    <w:rsid w:val="004F22B5"/>
    <w:rsid w:val="00507C7C"/>
    <w:rsid w:val="005150C9"/>
    <w:rsid w:val="00520F63"/>
    <w:rsid w:val="0054445D"/>
    <w:rsid w:val="00557522"/>
    <w:rsid w:val="005628F5"/>
    <w:rsid w:val="00565F5E"/>
    <w:rsid w:val="00581272"/>
    <w:rsid w:val="00585FB4"/>
    <w:rsid w:val="005867DA"/>
    <w:rsid w:val="00586B07"/>
    <w:rsid w:val="005A1058"/>
    <w:rsid w:val="005A7551"/>
    <w:rsid w:val="005D0825"/>
    <w:rsid w:val="005E730B"/>
    <w:rsid w:val="005F100F"/>
    <w:rsid w:val="005F744B"/>
    <w:rsid w:val="00601A37"/>
    <w:rsid w:val="0060241A"/>
    <w:rsid w:val="00622654"/>
    <w:rsid w:val="00645E53"/>
    <w:rsid w:val="00646658"/>
    <w:rsid w:val="00646EA2"/>
    <w:rsid w:val="00676173"/>
    <w:rsid w:val="00682342"/>
    <w:rsid w:val="00683874"/>
    <w:rsid w:val="00686194"/>
    <w:rsid w:val="0069775C"/>
    <w:rsid w:val="006A025E"/>
    <w:rsid w:val="006A454A"/>
    <w:rsid w:val="006A4D7E"/>
    <w:rsid w:val="006D2555"/>
    <w:rsid w:val="006D5B26"/>
    <w:rsid w:val="006E4CC0"/>
    <w:rsid w:val="006E7FC6"/>
    <w:rsid w:val="007074C5"/>
    <w:rsid w:val="00714823"/>
    <w:rsid w:val="00723489"/>
    <w:rsid w:val="00730837"/>
    <w:rsid w:val="007415DC"/>
    <w:rsid w:val="00743F23"/>
    <w:rsid w:val="0075349F"/>
    <w:rsid w:val="00754EB3"/>
    <w:rsid w:val="007858EC"/>
    <w:rsid w:val="007876D9"/>
    <w:rsid w:val="007C37A5"/>
    <w:rsid w:val="007C4E9B"/>
    <w:rsid w:val="007D4327"/>
    <w:rsid w:val="007D6B4F"/>
    <w:rsid w:val="007E720B"/>
    <w:rsid w:val="00823802"/>
    <w:rsid w:val="0083060D"/>
    <w:rsid w:val="00857351"/>
    <w:rsid w:val="00860B10"/>
    <w:rsid w:val="00861A82"/>
    <w:rsid w:val="00865644"/>
    <w:rsid w:val="00892DCF"/>
    <w:rsid w:val="008B0874"/>
    <w:rsid w:val="008C1146"/>
    <w:rsid w:val="008C170F"/>
    <w:rsid w:val="008C5EFF"/>
    <w:rsid w:val="008E7D7F"/>
    <w:rsid w:val="008F6BE8"/>
    <w:rsid w:val="0090063E"/>
    <w:rsid w:val="00910B16"/>
    <w:rsid w:val="0092525F"/>
    <w:rsid w:val="00927DC3"/>
    <w:rsid w:val="00932B50"/>
    <w:rsid w:val="00956CB5"/>
    <w:rsid w:val="00962927"/>
    <w:rsid w:val="00967BB9"/>
    <w:rsid w:val="009858F3"/>
    <w:rsid w:val="0099537A"/>
    <w:rsid w:val="009E1A1A"/>
    <w:rsid w:val="009E35F4"/>
    <w:rsid w:val="00A15E1A"/>
    <w:rsid w:val="00A30DA7"/>
    <w:rsid w:val="00A31042"/>
    <w:rsid w:val="00A406E9"/>
    <w:rsid w:val="00A47297"/>
    <w:rsid w:val="00A552BB"/>
    <w:rsid w:val="00A62AB5"/>
    <w:rsid w:val="00A668D2"/>
    <w:rsid w:val="00A8057D"/>
    <w:rsid w:val="00A82ABA"/>
    <w:rsid w:val="00A92438"/>
    <w:rsid w:val="00A944B8"/>
    <w:rsid w:val="00A95599"/>
    <w:rsid w:val="00A95682"/>
    <w:rsid w:val="00AB776C"/>
    <w:rsid w:val="00AE4BF3"/>
    <w:rsid w:val="00B312AA"/>
    <w:rsid w:val="00B40347"/>
    <w:rsid w:val="00B467AF"/>
    <w:rsid w:val="00B55144"/>
    <w:rsid w:val="00B5514A"/>
    <w:rsid w:val="00B57D70"/>
    <w:rsid w:val="00B63C2E"/>
    <w:rsid w:val="00B75638"/>
    <w:rsid w:val="00B8168E"/>
    <w:rsid w:val="00B90BC2"/>
    <w:rsid w:val="00BA0673"/>
    <w:rsid w:val="00BA73D8"/>
    <w:rsid w:val="00BB4731"/>
    <w:rsid w:val="00BB7A13"/>
    <w:rsid w:val="00BE2716"/>
    <w:rsid w:val="00BF0569"/>
    <w:rsid w:val="00BF416A"/>
    <w:rsid w:val="00C005E8"/>
    <w:rsid w:val="00C0068B"/>
    <w:rsid w:val="00C0753B"/>
    <w:rsid w:val="00C32D33"/>
    <w:rsid w:val="00C40F77"/>
    <w:rsid w:val="00C55F55"/>
    <w:rsid w:val="00C62501"/>
    <w:rsid w:val="00C66D02"/>
    <w:rsid w:val="00C86CE9"/>
    <w:rsid w:val="00C87F06"/>
    <w:rsid w:val="00C90BA5"/>
    <w:rsid w:val="00CA0767"/>
    <w:rsid w:val="00CA1EF8"/>
    <w:rsid w:val="00CA7438"/>
    <w:rsid w:val="00CC55D5"/>
    <w:rsid w:val="00CD4CDE"/>
    <w:rsid w:val="00CD5A83"/>
    <w:rsid w:val="00CD6BDD"/>
    <w:rsid w:val="00D14283"/>
    <w:rsid w:val="00D2190C"/>
    <w:rsid w:val="00D367A1"/>
    <w:rsid w:val="00D5261C"/>
    <w:rsid w:val="00D52CDD"/>
    <w:rsid w:val="00D55B2A"/>
    <w:rsid w:val="00D77DC0"/>
    <w:rsid w:val="00D84F45"/>
    <w:rsid w:val="00DE462D"/>
    <w:rsid w:val="00DF615B"/>
    <w:rsid w:val="00E16426"/>
    <w:rsid w:val="00E33BED"/>
    <w:rsid w:val="00E33F83"/>
    <w:rsid w:val="00E361F1"/>
    <w:rsid w:val="00E44269"/>
    <w:rsid w:val="00E56D0E"/>
    <w:rsid w:val="00E575E1"/>
    <w:rsid w:val="00E7758E"/>
    <w:rsid w:val="00E83DB0"/>
    <w:rsid w:val="00E94D39"/>
    <w:rsid w:val="00EB1FD3"/>
    <w:rsid w:val="00EB5B45"/>
    <w:rsid w:val="00ED6287"/>
    <w:rsid w:val="00EE2641"/>
    <w:rsid w:val="00F05B70"/>
    <w:rsid w:val="00F2220E"/>
    <w:rsid w:val="00F52C54"/>
    <w:rsid w:val="00F81E14"/>
    <w:rsid w:val="00FA3DA4"/>
    <w:rsid w:val="00FA5391"/>
    <w:rsid w:val="00FB332A"/>
    <w:rsid w:val="00FD02E2"/>
    <w:rsid w:val="00FD1CA0"/>
    <w:rsid w:val="00FD4ADD"/>
    <w:rsid w:val="00FE0DB1"/>
    <w:rsid w:val="00FF67C5"/>
    <w:rsid w:val="00FF6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B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link w:val="ListParagraphChar1"/>
    <w:rsid w:val="00BB4731"/>
    <w:pPr>
      <w:spacing w:after="0" w:line="240" w:lineRule="auto"/>
      <w:ind w:left="720" w:firstLine="720"/>
      <w:contextualSpacing/>
      <w:jc w:val="both"/>
    </w:pPr>
    <w:rPr>
      <w:sz w:val="20"/>
      <w:szCs w:val="20"/>
      <w:lang w:val="x-none" w:eastAsia="ru-RU"/>
    </w:rPr>
  </w:style>
  <w:style w:type="character" w:customStyle="1" w:styleId="ListParagraphChar1">
    <w:name w:val="List Paragraph Char1"/>
    <w:link w:val="10"/>
    <w:locked/>
    <w:rsid w:val="00BB4731"/>
    <w:rPr>
      <w:rFonts w:ascii="Calibri" w:eastAsia="Calibri" w:hAnsi="Calibri" w:cs="Times New Roman"/>
      <w:sz w:val="20"/>
      <w:szCs w:val="20"/>
      <w:lang w:eastAsia="ru-RU"/>
    </w:rPr>
  </w:style>
  <w:style w:type="paragraph" w:customStyle="1" w:styleId="2">
    <w:name w:val="Основной текст2"/>
    <w:basedOn w:val="a"/>
    <w:rsid w:val="007E720B"/>
    <w:pPr>
      <w:shd w:val="clear" w:color="auto" w:fill="FFFFFF"/>
      <w:spacing w:after="0" w:line="274" w:lineRule="exact"/>
      <w:ind w:hanging="360"/>
    </w:pPr>
    <w:rPr>
      <w:rFonts w:ascii="Times New Roman" w:hAnsi="Times New Roman"/>
      <w:color w:val="000000"/>
      <w:lang w:eastAsia="ru-RU"/>
    </w:rPr>
  </w:style>
  <w:style w:type="paragraph" w:styleId="a4">
    <w:name w:val="List Paragraph"/>
    <w:basedOn w:val="a"/>
    <w:uiPriority w:val="34"/>
    <w:qFormat/>
    <w:rsid w:val="00E44269"/>
    <w:pPr>
      <w:ind w:left="720"/>
      <w:contextualSpacing/>
    </w:pPr>
  </w:style>
  <w:style w:type="paragraph" w:customStyle="1" w:styleId="ConsPlusNormal">
    <w:name w:val="ConsPlusNormal"/>
    <w:rsid w:val="00FA5391"/>
    <w:pPr>
      <w:widowControl w:val="0"/>
      <w:autoSpaceDE w:val="0"/>
      <w:autoSpaceDN w:val="0"/>
      <w:adjustRightInd w:val="0"/>
    </w:pPr>
    <w:rPr>
      <w:rFonts w:ascii="Arial" w:hAnsi="Arial" w:cs="Arial"/>
    </w:rPr>
  </w:style>
  <w:style w:type="paragraph" w:customStyle="1" w:styleId="20">
    <w:name w:val="Абзац списка2"/>
    <w:basedOn w:val="a"/>
    <w:rsid w:val="001927E5"/>
    <w:pPr>
      <w:spacing w:after="0" w:line="240" w:lineRule="auto"/>
      <w:ind w:left="720" w:firstLine="720"/>
      <w:contextualSpacing/>
      <w:jc w:val="both"/>
    </w:pPr>
    <w:rPr>
      <w:sz w:val="20"/>
      <w:szCs w:val="20"/>
      <w:lang w:eastAsia="ru-RU"/>
    </w:rPr>
  </w:style>
  <w:style w:type="character" w:customStyle="1" w:styleId="a5">
    <w:name w:val="Основной текст_"/>
    <w:link w:val="11"/>
    <w:locked/>
    <w:rsid w:val="00645E53"/>
    <w:rPr>
      <w:rFonts w:ascii="Times New Roman" w:hAnsi="Times New Roman" w:cs="Times New Roman"/>
      <w:sz w:val="18"/>
      <w:szCs w:val="18"/>
      <w:shd w:val="clear" w:color="auto" w:fill="FFFFFF"/>
    </w:rPr>
  </w:style>
  <w:style w:type="paragraph" w:customStyle="1" w:styleId="11">
    <w:name w:val="Основной текст1"/>
    <w:basedOn w:val="a"/>
    <w:link w:val="a5"/>
    <w:rsid w:val="00645E53"/>
    <w:pPr>
      <w:shd w:val="clear" w:color="auto" w:fill="FFFFFF"/>
      <w:spacing w:after="0" w:line="240" w:lineRule="atLeast"/>
    </w:pPr>
    <w:rPr>
      <w:rFonts w:ascii="Times New Roman" w:hAnsi="Times New Roman"/>
      <w:sz w:val="18"/>
      <w:szCs w:val="18"/>
    </w:rPr>
  </w:style>
  <w:style w:type="paragraph" w:styleId="a6">
    <w:name w:val="Normal (Web)"/>
    <w:basedOn w:val="a"/>
    <w:unhideWhenUsed/>
    <w:rsid w:val="004056DB"/>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semiHidden/>
    <w:unhideWhenUsed/>
    <w:rsid w:val="00205DCD"/>
    <w:rPr>
      <w:strike w:val="0"/>
      <w:dstrike w:val="0"/>
      <w:color w:val="1059CA"/>
      <w:u w:val="none"/>
      <w:effect w:val="none"/>
      <w:shd w:val="clear" w:color="auto" w:fill="auto"/>
    </w:rPr>
  </w:style>
  <w:style w:type="character" w:styleId="a8">
    <w:name w:val="Strong"/>
    <w:qFormat/>
    <w:rsid w:val="00C005E8"/>
    <w:rPr>
      <w:b/>
      <w:bCs/>
    </w:rPr>
  </w:style>
  <w:style w:type="paragraph" w:styleId="a9">
    <w:name w:val="No Spacing"/>
    <w:uiPriority w:val="99"/>
    <w:qFormat/>
    <w:rsid w:val="00910B16"/>
    <w:rPr>
      <w:rFonts w:ascii="Times New Roman" w:eastAsia="Times New Roman" w:hAnsi="Times New Roman"/>
      <w:sz w:val="24"/>
      <w:szCs w:val="24"/>
    </w:rPr>
  </w:style>
  <w:style w:type="numbering" w:customStyle="1" w:styleId="1">
    <w:name w:val="Стиль1"/>
    <w:uiPriority w:val="99"/>
    <w:rsid w:val="005D0825"/>
    <w:pPr>
      <w:numPr>
        <w:numId w:val="198"/>
      </w:numPr>
    </w:pPr>
  </w:style>
  <w:style w:type="paragraph" w:styleId="aa">
    <w:name w:val="Balloon Text"/>
    <w:basedOn w:val="a"/>
    <w:link w:val="ab"/>
    <w:uiPriority w:val="99"/>
    <w:semiHidden/>
    <w:unhideWhenUsed/>
    <w:rsid w:val="00CA743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CA74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ov.ru/tehnicheskie_nauki/tehnicheskoe_obespechenie_bezopasnosti_biznesa/p5.php" TargetMode="External"/><Relationship Id="rId3" Type="http://schemas.openxmlformats.org/officeDocument/2006/relationships/styles" Target="styles.xml"/><Relationship Id="rId7" Type="http://schemas.openxmlformats.org/officeDocument/2006/relationships/hyperlink" Target="http://www.redov.ru/tehnicheskie_nauki/tehnicheskoe_obespechenie_bezopasnosti_biznesa/p3.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A0CFBB025393917E86E32AB815193E079F17C532698E80F7137F0EB3089DFC84848CEC53822EF64m8m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EEE7-C3C5-4F20-8229-48B2FC8D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102476</CharactersWithSpaces>
  <SharedDoc>false</SharedDoc>
  <HLinks>
    <vt:vector size="18" baseType="variant">
      <vt:variant>
        <vt:i4>2031616</vt:i4>
      </vt:variant>
      <vt:variant>
        <vt:i4>6</vt:i4>
      </vt:variant>
      <vt:variant>
        <vt:i4>0</vt:i4>
      </vt:variant>
      <vt:variant>
        <vt:i4>5</vt:i4>
      </vt:variant>
      <vt:variant>
        <vt:lpwstr>http://www.redov.ru/tehnicheskie_nauki/tehnicheskoe_obespechenie_bezopasnosti_biznesa/p5.php</vt:lpwstr>
      </vt:variant>
      <vt:variant>
        <vt:lpwstr/>
      </vt:variant>
      <vt:variant>
        <vt:i4>1638400</vt:i4>
      </vt:variant>
      <vt:variant>
        <vt:i4>3</vt:i4>
      </vt:variant>
      <vt:variant>
        <vt:i4>0</vt:i4>
      </vt:variant>
      <vt:variant>
        <vt:i4>5</vt:i4>
      </vt:variant>
      <vt:variant>
        <vt:lpwstr>http://www.redov.ru/tehnicheskie_nauki/tehnicheskoe_obespechenie_bezopasnosti_biznesa/p3.php</vt:lpwstr>
      </vt:variant>
      <vt:variant>
        <vt:lpwstr/>
      </vt:variant>
      <vt:variant>
        <vt:i4>2883683</vt:i4>
      </vt:variant>
      <vt:variant>
        <vt:i4>0</vt:i4>
      </vt:variant>
      <vt:variant>
        <vt:i4>0</vt:i4>
      </vt:variant>
      <vt:variant>
        <vt:i4>5</vt:i4>
      </vt:variant>
      <vt:variant>
        <vt:lpwstr>consultantplus://offline/ref=6A0CFBB025393917E86E32AB815193E079F17C532698E80F7137F0EB3089DFC84848CEC53822EF64m8mEM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Шанин</dc:creator>
  <cp:keywords/>
  <cp:lastModifiedBy>Пользователь</cp:lastModifiedBy>
  <cp:revision>4</cp:revision>
  <cp:lastPrinted>2017-07-06T10:50:00Z</cp:lastPrinted>
  <dcterms:created xsi:type="dcterms:W3CDTF">2017-08-11T14:27:00Z</dcterms:created>
  <dcterms:modified xsi:type="dcterms:W3CDTF">2017-08-15T14:01:00Z</dcterms:modified>
</cp:coreProperties>
</file>